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DF9" w:rsidRDefault="00842DF9" w:rsidP="00A447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Примерное положение</w:t>
      </w:r>
      <w:r w:rsidR="00A447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системе наставничества</w:t>
      </w:r>
    </w:p>
    <w:p w:rsidR="00842DF9" w:rsidRDefault="00842DF9" w:rsidP="00D977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педагогических работников в образовательной организации</w:t>
      </w:r>
    </w:p>
    <w:p w:rsidR="00842DF9" w:rsidRDefault="00842DF9" w:rsidP="00D977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2DF9" w:rsidRDefault="00842DF9" w:rsidP="00D977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42DF9" w:rsidRDefault="00842DF9" w:rsidP="00D97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о системе наставничества педагогических работников в образовательной организации определяет цели, задачи, формы, виды и порядок осуществления наставничества в образовательной организации (далее – Положение).</w:t>
      </w:r>
    </w:p>
    <w:p w:rsidR="00DF211D" w:rsidRDefault="00842DF9" w:rsidP="00D97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Положение разработано в соответствии</w:t>
      </w:r>
      <w:r w:rsidR="00DF211D">
        <w:rPr>
          <w:rFonts w:ascii="Times New Roman" w:hAnsi="Times New Roman" w:cs="Times New Roman"/>
          <w:sz w:val="28"/>
          <w:szCs w:val="28"/>
        </w:rPr>
        <w:t xml:space="preserve"> с нормативными документами:</w:t>
      </w:r>
    </w:p>
    <w:p w:rsidR="00DF211D" w:rsidRDefault="00E338F6" w:rsidP="00D97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DF211D">
        <w:rPr>
          <w:rFonts w:ascii="Times New Roman" w:hAnsi="Times New Roman" w:cs="Times New Roman"/>
          <w:sz w:val="28"/>
          <w:szCs w:val="28"/>
        </w:rPr>
        <w:t>едеральный закон от 29.12.2012 № 273 ФЗ «Об образовании в Российской Федерации»;</w:t>
      </w:r>
    </w:p>
    <w:p w:rsidR="0000706A" w:rsidRDefault="00E338F6" w:rsidP="0000706A">
      <w:pPr>
        <w:pStyle w:val="a3"/>
        <w:spacing w:after="1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0706A">
        <w:rPr>
          <w:rFonts w:ascii="Times New Roman" w:hAnsi="Times New Roman" w:cs="Times New Roman"/>
          <w:sz w:val="28"/>
          <w:szCs w:val="28"/>
        </w:rPr>
        <w:t>едеральный закон Российской Федерации «О внесении изменения в Трудовой кодекс Российской Федерации (принят Государственной Думой 29.10.2024, одобрен Советом Федерации 06.11.2024);</w:t>
      </w:r>
    </w:p>
    <w:p w:rsidR="00DF211D" w:rsidRDefault="00E338F6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F211D">
        <w:rPr>
          <w:rFonts w:ascii="Times New Roman" w:hAnsi="Times New Roman" w:cs="Times New Roman"/>
          <w:sz w:val="28"/>
          <w:szCs w:val="28"/>
        </w:rPr>
        <w:t>аспоряжение Правительства Российской Федерации от 21.05.2025 № 1264-р «Утверждение Концепции развития наставничества в Российской Федерации на период до 2030 года»;</w:t>
      </w:r>
    </w:p>
    <w:p w:rsidR="00DF211D" w:rsidRPr="006C0065" w:rsidRDefault="00E338F6" w:rsidP="00D97741">
      <w:pPr>
        <w:pStyle w:val="a3"/>
        <w:spacing w:after="1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F211D">
        <w:rPr>
          <w:rFonts w:ascii="Times New Roman" w:hAnsi="Times New Roman" w:cs="Times New Roman"/>
          <w:sz w:val="28"/>
          <w:szCs w:val="28"/>
        </w:rPr>
        <w:t xml:space="preserve">риказ </w:t>
      </w:r>
      <w:proofErr w:type="spellStart"/>
      <w:r w:rsidR="00DF211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DF211D">
        <w:rPr>
          <w:rFonts w:ascii="Times New Roman" w:hAnsi="Times New Roman" w:cs="Times New Roman"/>
          <w:sz w:val="28"/>
          <w:szCs w:val="28"/>
        </w:rPr>
        <w:t xml:space="preserve"> России от 20.12.2024 № 969 «Об утверждении Порядка прохождения гражданами Российской Федерации подготовки для включения в реестр наставников, привлекаемых для осуществления индивидуальной профилактической работы с несовершеннолетними»;</w:t>
      </w:r>
    </w:p>
    <w:p w:rsidR="0000706A" w:rsidRDefault="00E338F6" w:rsidP="000070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F211D">
        <w:rPr>
          <w:rFonts w:ascii="Times New Roman" w:hAnsi="Times New Roman" w:cs="Times New Roman"/>
          <w:sz w:val="28"/>
          <w:szCs w:val="28"/>
        </w:rPr>
        <w:t xml:space="preserve">риказ </w:t>
      </w:r>
      <w:proofErr w:type="spellStart"/>
      <w:r w:rsidR="00DF211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DF211D">
        <w:rPr>
          <w:rFonts w:ascii="Times New Roman" w:hAnsi="Times New Roman" w:cs="Times New Roman"/>
          <w:sz w:val="28"/>
          <w:szCs w:val="28"/>
        </w:rPr>
        <w:t xml:space="preserve"> России от 24.03.2023 № 196 «Об утверждении Порядка проведения аттестации педагогических работников организаций, осуществляющих образовательную деятельность»;</w:t>
      </w:r>
      <w:r w:rsidR="0000706A" w:rsidRPr="00007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06A" w:rsidRDefault="00E338F6" w:rsidP="000070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706A" w:rsidRPr="0000706A">
        <w:rPr>
          <w:rFonts w:ascii="Times New Roman" w:hAnsi="Times New Roman" w:cs="Times New Roman"/>
          <w:sz w:val="28"/>
          <w:szCs w:val="28"/>
        </w:rPr>
        <w:t xml:space="preserve">риказ </w:t>
      </w:r>
      <w:proofErr w:type="spellStart"/>
      <w:r w:rsidR="0000706A" w:rsidRPr="0000706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00706A" w:rsidRPr="0000706A">
        <w:rPr>
          <w:rFonts w:ascii="Times New Roman" w:hAnsi="Times New Roman" w:cs="Times New Roman"/>
          <w:sz w:val="28"/>
          <w:szCs w:val="28"/>
        </w:rPr>
        <w:t xml:space="preserve"> России от 23.01.2020 МР-42/02 «О направлении целевой модели наставничества и методических рекомендаций» (вместе с «Методическими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обучающимися»);</w:t>
      </w:r>
    </w:p>
    <w:p w:rsidR="0000706A" w:rsidRDefault="00E338F6" w:rsidP="000070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0706A">
        <w:rPr>
          <w:rFonts w:ascii="Times New Roman" w:hAnsi="Times New Roman" w:cs="Times New Roman"/>
          <w:sz w:val="28"/>
          <w:szCs w:val="28"/>
        </w:rPr>
        <w:t xml:space="preserve">аспоряжение </w:t>
      </w:r>
      <w:proofErr w:type="spellStart"/>
      <w:r w:rsidR="0000706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00706A">
        <w:rPr>
          <w:rFonts w:ascii="Times New Roman" w:hAnsi="Times New Roman" w:cs="Times New Roman"/>
          <w:sz w:val="28"/>
          <w:szCs w:val="28"/>
        </w:rPr>
        <w:t xml:space="preserve"> России от 16.12.2020 № Р-174 «Об утверждении Концепции создания единой федеральной системы научно-методического сопровождения педагогических работников и управленческих кадров»;</w:t>
      </w:r>
    </w:p>
    <w:p w:rsidR="0000706A" w:rsidRDefault="00E338F6" w:rsidP="000070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0706A" w:rsidRPr="0000706A">
        <w:rPr>
          <w:rFonts w:ascii="Times New Roman" w:hAnsi="Times New Roman" w:cs="Times New Roman"/>
          <w:sz w:val="28"/>
          <w:szCs w:val="28"/>
        </w:rPr>
        <w:t xml:space="preserve">аспоряжение </w:t>
      </w:r>
      <w:proofErr w:type="spellStart"/>
      <w:r w:rsidR="0000706A" w:rsidRPr="0000706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00706A" w:rsidRPr="0000706A">
        <w:rPr>
          <w:rFonts w:ascii="Times New Roman" w:hAnsi="Times New Roman" w:cs="Times New Roman"/>
          <w:sz w:val="28"/>
          <w:szCs w:val="28"/>
        </w:rPr>
        <w:t xml:space="preserve"> России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DF211D" w:rsidRPr="0000706A" w:rsidRDefault="00E338F6" w:rsidP="0000706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0706A">
        <w:rPr>
          <w:rFonts w:ascii="Times New Roman" w:hAnsi="Times New Roman" w:cs="Times New Roman"/>
          <w:sz w:val="28"/>
          <w:szCs w:val="28"/>
        </w:rPr>
        <w:t>остановление президиума РАО от 30.11.2023 № 8/2 «Этический кодекс наставника в Российской Федерации»;</w:t>
      </w:r>
    </w:p>
    <w:p w:rsidR="00DF211D" w:rsidRDefault="00E338F6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DF211D">
        <w:rPr>
          <w:rFonts w:ascii="Times New Roman" w:hAnsi="Times New Roman" w:cs="Times New Roman"/>
          <w:sz w:val="28"/>
          <w:szCs w:val="28"/>
        </w:rPr>
        <w:t>риказ Минобразования Новосибирской области от 25.03.2022 № 564 «Об утверждении примерного положения о системе (целевой модели) наставничества педагогических работников в организациях, осуществляющих образовательную деятельность на территории Новосибирской области»;</w:t>
      </w:r>
    </w:p>
    <w:p w:rsidR="00DF211D" w:rsidRDefault="00E338F6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F211D">
        <w:rPr>
          <w:rFonts w:ascii="Times New Roman" w:hAnsi="Times New Roman" w:cs="Times New Roman"/>
          <w:sz w:val="28"/>
          <w:szCs w:val="28"/>
        </w:rPr>
        <w:t>риказ департамента образования мэрии города Новосибирска от 09.03.2021 № 0168-од «Об утверждении Положения о наставничестве для вновь назначенных руководителей и педагогов муниципальных образовательных учреждений, подведомственных департаменту образования мэрии города Новосибирска»;</w:t>
      </w:r>
    </w:p>
    <w:p w:rsidR="00E338F6" w:rsidRDefault="00E338F6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338F6">
        <w:rPr>
          <w:rFonts w:ascii="Times New Roman" w:hAnsi="Times New Roman" w:cs="Times New Roman"/>
          <w:sz w:val="28"/>
          <w:szCs w:val="28"/>
        </w:rPr>
        <w:t xml:space="preserve">исьмо от 21.12.2021 </w:t>
      </w:r>
      <w:proofErr w:type="spellStart"/>
      <w:r w:rsidRPr="00E338F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338F6">
        <w:rPr>
          <w:rFonts w:ascii="Times New Roman" w:hAnsi="Times New Roman" w:cs="Times New Roman"/>
          <w:sz w:val="28"/>
          <w:szCs w:val="28"/>
        </w:rPr>
        <w:t xml:space="preserve"> России (№ АЗ-1128/08), Профессионального союза работников народного образования и науки Российской Федерации (№ 657) «Методические рекомендации по разработке и внедрению системы (целевой модели) наставничества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>в образовательных организациях»;</w:t>
      </w:r>
    </w:p>
    <w:p w:rsidR="002D23C5" w:rsidRDefault="00E338F6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16C2A">
        <w:rPr>
          <w:rFonts w:ascii="Times New Roman" w:hAnsi="Times New Roman" w:cs="Times New Roman"/>
          <w:sz w:val="28"/>
          <w:szCs w:val="28"/>
        </w:rPr>
        <w:t>астоящее Положение;</w:t>
      </w:r>
    </w:p>
    <w:p w:rsidR="00116C2A" w:rsidRDefault="00E338F6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16514">
        <w:rPr>
          <w:rFonts w:ascii="Times New Roman" w:hAnsi="Times New Roman" w:cs="Times New Roman"/>
          <w:sz w:val="28"/>
          <w:szCs w:val="28"/>
        </w:rPr>
        <w:t>став</w:t>
      </w:r>
      <w:r w:rsidR="00116C2A">
        <w:rPr>
          <w:rFonts w:ascii="Times New Roman" w:hAnsi="Times New Roman" w:cs="Times New Roman"/>
          <w:sz w:val="28"/>
          <w:szCs w:val="28"/>
        </w:rPr>
        <w:t xml:space="preserve"> и ины</w:t>
      </w:r>
      <w:r w:rsidR="00016514">
        <w:rPr>
          <w:rFonts w:ascii="Times New Roman" w:hAnsi="Times New Roman" w:cs="Times New Roman"/>
          <w:sz w:val="28"/>
          <w:szCs w:val="28"/>
        </w:rPr>
        <w:t>е</w:t>
      </w:r>
      <w:r w:rsidR="00116C2A">
        <w:rPr>
          <w:rFonts w:ascii="Times New Roman" w:hAnsi="Times New Roman" w:cs="Times New Roman"/>
          <w:sz w:val="28"/>
          <w:szCs w:val="28"/>
        </w:rPr>
        <w:t xml:space="preserve"> локальны</w:t>
      </w:r>
      <w:r w:rsidR="00016514">
        <w:rPr>
          <w:rFonts w:ascii="Times New Roman" w:hAnsi="Times New Roman" w:cs="Times New Roman"/>
          <w:sz w:val="28"/>
          <w:szCs w:val="28"/>
        </w:rPr>
        <w:t>е</w:t>
      </w:r>
      <w:r w:rsidR="00116C2A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016514">
        <w:rPr>
          <w:rFonts w:ascii="Times New Roman" w:hAnsi="Times New Roman" w:cs="Times New Roman"/>
          <w:sz w:val="28"/>
          <w:szCs w:val="28"/>
        </w:rPr>
        <w:t>е</w:t>
      </w:r>
      <w:r w:rsidR="00116C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акты</w:t>
      </w:r>
      <w:r w:rsidR="00116C2A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</w:t>
      </w:r>
    </w:p>
    <w:p w:rsidR="00B85CA2" w:rsidRDefault="008F73C9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Положении используются следующие понятия: </w:t>
      </w:r>
    </w:p>
    <w:p w:rsidR="004E2BC6" w:rsidRPr="00F75B44" w:rsidRDefault="004E2BC6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44">
        <w:rPr>
          <w:rFonts w:ascii="Times New Roman" w:hAnsi="Times New Roman" w:cs="Times New Roman"/>
          <w:sz w:val="28"/>
          <w:szCs w:val="28"/>
        </w:rPr>
        <w:t>Наставничество –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8C34AC" w:rsidRDefault="004E2BC6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44">
        <w:rPr>
          <w:rFonts w:ascii="Times New Roman" w:hAnsi="Times New Roman" w:cs="Times New Roman"/>
          <w:sz w:val="28"/>
          <w:szCs w:val="28"/>
        </w:rPr>
        <w:t>Наставник</w:t>
      </w:r>
      <w:r>
        <w:rPr>
          <w:rFonts w:ascii="Times New Roman" w:hAnsi="Times New Roman" w:cs="Times New Roman"/>
          <w:sz w:val="28"/>
          <w:szCs w:val="28"/>
        </w:rPr>
        <w:t xml:space="preserve"> – педагогический работник, </w:t>
      </w:r>
      <w:r w:rsidR="008C34AC" w:rsidRPr="008C34AC">
        <w:rPr>
          <w:rFonts w:ascii="Times New Roman" w:hAnsi="Times New Roman" w:cs="Times New Roman"/>
          <w:sz w:val="28"/>
          <w:szCs w:val="28"/>
        </w:rPr>
        <w:t>участник персонализированной программы наставничества, имеющий измеримые позитивные результаты профессиональной де</w:t>
      </w:r>
      <w:r w:rsidR="008C34AC">
        <w:rPr>
          <w:rFonts w:ascii="Times New Roman" w:hAnsi="Times New Roman" w:cs="Times New Roman"/>
          <w:sz w:val="28"/>
          <w:szCs w:val="28"/>
        </w:rPr>
        <w:t xml:space="preserve">ятельности, готовый и способный </w:t>
      </w:r>
      <w:r w:rsidR="008C34AC" w:rsidRPr="008C34AC">
        <w:rPr>
          <w:rFonts w:ascii="Times New Roman" w:hAnsi="Times New Roman" w:cs="Times New Roman"/>
          <w:sz w:val="28"/>
          <w:szCs w:val="28"/>
        </w:rPr>
        <w:t>организовать индивидуальную траекторию профессионального развития наставляемого на основе его профессиональных затруднений, также обладающий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DE2D09" w:rsidRPr="00F75B44" w:rsidRDefault="004E2BC6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44">
        <w:rPr>
          <w:rFonts w:ascii="Times New Roman" w:hAnsi="Times New Roman" w:cs="Times New Roman"/>
          <w:sz w:val="28"/>
          <w:szCs w:val="28"/>
        </w:rPr>
        <w:t xml:space="preserve">Наставляемый – </w:t>
      </w:r>
      <w:r w:rsidR="00DE2D09" w:rsidRPr="00F75B44">
        <w:rPr>
          <w:rFonts w:ascii="Times New Roman" w:hAnsi="Times New Roman" w:cs="Times New Roman"/>
          <w:sz w:val="28"/>
          <w:szCs w:val="28"/>
        </w:rPr>
        <w:t>педагогический работник, участник персонализированной программы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Наставляемый является активным субъектом собственного непрерывного личностного и профессионального роста, который формулирует образовательный заказ системе повышения квалификации и институту наставничества на основе осмысления собственных образовательных запросов, профессиональных затруднений и желаемого образа самого себя как профессионала (молодой педагог, только пришедший в профессию; опытный педагог, испытывающий потребность в освоении новой технологии или приобретении новых навыков; новый педагог в коллективе; педагог, имеющий непедагогическое профильное образование).</w:t>
      </w:r>
    </w:p>
    <w:p w:rsidR="004E2BC6" w:rsidRPr="00F75B44" w:rsidRDefault="004E2BC6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44">
        <w:rPr>
          <w:rFonts w:ascii="Times New Roman" w:hAnsi="Times New Roman" w:cs="Times New Roman"/>
          <w:sz w:val="28"/>
          <w:szCs w:val="28"/>
        </w:rPr>
        <w:t xml:space="preserve">Куратор – сотрудник </w:t>
      </w:r>
      <w:r w:rsidR="00215587" w:rsidRPr="00F75B44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F75B44">
        <w:rPr>
          <w:rFonts w:ascii="Times New Roman" w:hAnsi="Times New Roman" w:cs="Times New Roman"/>
          <w:sz w:val="28"/>
          <w:szCs w:val="28"/>
        </w:rPr>
        <w:t xml:space="preserve">организации, который отвечает за реализацию </w:t>
      </w:r>
      <w:r w:rsidR="00215587" w:rsidRPr="00F75B44">
        <w:rPr>
          <w:rFonts w:ascii="Times New Roman" w:hAnsi="Times New Roman" w:cs="Times New Roman"/>
          <w:sz w:val="28"/>
          <w:szCs w:val="28"/>
        </w:rPr>
        <w:t>наставничества в образовательной организации.</w:t>
      </w:r>
    </w:p>
    <w:p w:rsidR="004E2BC6" w:rsidRPr="00F75B44" w:rsidRDefault="004E2BC6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44">
        <w:rPr>
          <w:rFonts w:ascii="Times New Roman" w:hAnsi="Times New Roman" w:cs="Times New Roman"/>
          <w:sz w:val="28"/>
          <w:szCs w:val="28"/>
        </w:rPr>
        <w:lastRenderedPageBreak/>
        <w:t>Форма и вид наставничества –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4E2BC6" w:rsidRDefault="004E2BC6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44">
        <w:rPr>
          <w:rFonts w:ascii="Times New Roman" w:hAnsi="Times New Roman" w:cs="Times New Roman"/>
          <w:sz w:val="28"/>
          <w:szCs w:val="28"/>
        </w:rPr>
        <w:t xml:space="preserve">Персонализированная программа наставничества </w:t>
      </w:r>
      <w:r>
        <w:rPr>
          <w:rFonts w:ascii="Times New Roman" w:hAnsi="Times New Roman" w:cs="Times New Roman"/>
          <w:sz w:val="28"/>
          <w:szCs w:val="28"/>
        </w:rPr>
        <w:t xml:space="preserve">–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 </w:t>
      </w:r>
    </w:p>
    <w:p w:rsidR="004E2BC6" w:rsidRDefault="004E2BC6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Основными принципами системы наставничества педагогических работников являются:</w:t>
      </w:r>
    </w:p>
    <w:p w:rsidR="00215587" w:rsidRDefault="00215587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научности – применение научно-обоснованных методик и технологий в сфере наставничества педагогических работников;</w:t>
      </w:r>
    </w:p>
    <w:p w:rsidR="00215587" w:rsidRDefault="00215587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системности и стратегической целостности –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организации;</w:t>
      </w:r>
    </w:p>
    <w:p w:rsidR="00215587" w:rsidRDefault="00215587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легитимности – соответствие деятельности по реализации программы наставничества законодательству Российской Федерации, законодательству Новосибирской области;</w:t>
      </w:r>
    </w:p>
    <w:p w:rsidR="00215587" w:rsidRDefault="00215587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обеспечения суверенных права личности –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215587" w:rsidRDefault="00215587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добровольности, свободы выбора, учета многофакторности в определении и совместной деятельности наставника и наставляемого;</w:t>
      </w:r>
    </w:p>
    <w:p w:rsidR="00215587" w:rsidRDefault="00215587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63E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аксиологичности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215587" w:rsidRDefault="00215587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личной ответственности – ответственной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215587" w:rsidRDefault="00215587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индивидуализации и персонализации наставничества – сохранение индивидуальных приоритетов в создании для наставляемого индивидуальной траектории развития;</w:t>
      </w:r>
    </w:p>
    <w:p w:rsidR="00215587" w:rsidRDefault="00215587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равенства –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215587" w:rsidRDefault="00215587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Участие в системе наставничества не должно наносить ущерба образовательному процессу образовательной организации. Решение об освобождении наставника и наставляемого от выполнения должностных </w:t>
      </w:r>
      <w:r>
        <w:rPr>
          <w:rFonts w:ascii="Times New Roman" w:hAnsi="Times New Roman" w:cs="Times New Roman"/>
          <w:sz w:val="28"/>
          <w:szCs w:val="28"/>
        </w:rPr>
        <w:lastRenderedPageBreak/>
        <w:t>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:rsidR="008F73C9" w:rsidRDefault="008F73C9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11D" w:rsidRDefault="002D23C5" w:rsidP="00D9774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Цели и задачи </w:t>
      </w:r>
      <w:r w:rsidR="00215587">
        <w:rPr>
          <w:rFonts w:ascii="Times New Roman" w:hAnsi="Times New Roman" w:cs="Times New Roman"/>
          <w:sz w:val="28"/>
          <w:szCs w:val="28"/>
        </w:rPr>
        <w:t xml:space="preserve">системы </w:t>
      </w:r>
      <w:r>
        <w:rPr>
          <w:rFonts w:ascii="Times New Roman" w:hAnsi="Times New Roman" w:cs="Times New Roman"/>
          <w:sz w:val="28"/>
          <w:szCs w:val="28"/>
        </w:rPr>
        <w:t>наставничества</w:t>
      </w:r>
    </w:p>
    <w:p w:rsidR="00215587" w:rsidRDefault="002D23C5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215587">
        <w:rPr>
          <w:rFonts w:ascii="Times New Roman" w:hAnsi="Times New Roman" w:cs="Times New Roman"/>
          <w:sz w:val="28"/>
          <w:szCs w:val="28"/>
        </w:rPr>
        <w:t>Цель системы наставничества педагогических работников в образовательной организации – реализация комплекса мер по созданию эффективной среды наставничества,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2D23C5" w:rsidRDefault="00215587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Задачи</w:t>
      </w:r>
      <w:r w:rsidR="002D2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2D23C5">
        <w:rPr>
          <w:rFonts w:ascii="Times New Roman" w:hAnsi="Times New Roman" w:cs="Times New Roman"/>
          <w:sz w:val="28"/>
          <w:szCs w:val="28"/>
        </w:rPr>
        <w:t>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педагогических работников:</w:t>
      </w:r>
    </w:p>
    <w:p w:rsidR="00215587" w:rsidRDefault="004E0263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5B44">
        <w:rPr>
          <w:rFonts w:ascii="Times New Roman" w:hAnsi="Times New Roman" w:cs="Times New Roman"/>
          <w:sz w:val="28"/>
          <w:szCs w:val="28"/>
        </w:rPr>
        <w:t> </w:t>
      </w:r>
      <w:r w:rsidR="00215587">
        <w:rPr>
          <w:rFonts w:ascii="Times New Roman" w:hAnsi="Times New Roman" w:cs="Times New Roman"/>
          <w:sz w:val="28"/>
          <w:szCs w:val="28"/>
        </w:rPr>
        <w:t xml:space="preserve">содействовать созданию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215587">
        <w:rPr>
          <w:rFonts w:ascii="Times New Roman" w:hAnsi="Times New Roman" w:cs="Times New Roman"/>
          <w:sz w:val="28"/>
          <w:szCs w:val="28"/>
        </w:rPr>
        <w:t>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215587" w:rsidRDefault="004E0263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5B44">
        <w:rPr>
          <w:rFonts w:ascii="Times New Roman" w:hAnsi="Times New Roman" w:cs="Times New Roman"/>
          <w:sz w:val="28"/>
          <w:szCs w:val="28"/>
        </w:rPr>
        <w:t> </w:t>
      </w:r>
      <w:r w:rsidR="00215587">
        <w:rPr>
          <w:rFonts w:ascii="Times New Roman" w:hAnsi="Times New Roman" w:cs="Times New Roman"/>
          <w:sz w:val="28"/>
          <w:szCs w:val="28"/>
        </w:rPr>
        <w:t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организации, региональных систем научно-методического сопровождения педагогических работников и управленческих кадров;</w:t>
      </w:r>
    </w:p>
    <w:p w:rsidR="00215587" w:rsidRDefault="004E0263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5587">
        <w:rPr>
          <w:rFonts w:ascii="Times New Roman" w:hAnsi="Times New Roman" w:cs="Times New Roman"/>
          <w:sz w:val="28"/>
          <w:szCs w:val="28"/>
        </w:rPr>
        <w:t xml:space="preserve">содействовать участию в стратегических партнерских отношениях, развитию горизонтальных связей в сфере наставничества на институциональном и </w:t>
      </w:r>
      <w:proofErr w:type="spellStart"/>
      <w:r w:rsidR="00215587">
        <w:rPr>
          <w:rFonts w:ascii="Times New Roman" w:hAnsi="Times New Roman" w:cs="Times New Roman"/>
          <w:sz w:val="28"/>
          <w:szCs w:val="28"/>
        </w:rPr>
        <w:t>внеинституциональном</w:t>
      </w:r>
      <w:proofErr w:type="spellEnd"/>
      <w:r w:rsidR="00215587">
        <w:rPr>
          <w:rFonts w:ascii="Times New Roman" w:hAnsi="Times New Roman" w:cs="Times New Roman"/>
          <w:sz w:val="28"/>
          <w:szCs w:val="28"/>
        </w:rPr>
        <w:t xml:space="preserve"> уровнях;</w:t>
      </w:r>
    </w:p>
    <w:p w:rsidR="00215587" w:rsidRDefault="004E0263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5587">
        <w:rPr>
          <w:rFonts w:ascii="Times New Roman" w:hAnsi="Times New Roman" w:cs="Times New Roman"/>
          <w:sz w:val="28"/>
          <w:szCs w:val="28"/>
        </w:rPr>
        <w:t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5587">
        <w:rPr>
          <w:rFonts w:ascii="Times New Roman" w:hAnsi="Times New Roman" w:cs="Times New Roman"/>
          <w:sz w:val="28"/>
          <w:szCs w:val="28"/>
        </w:rPr>
        <w:t>ч. реверсивных, сетевых и дистанционных форм наставничества;</w:t>
      </w:r>
    </w:p>
    <w:p w:rsidR="00215587" w:rsidRDefault="004E0263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5B44">
        <w:rPr>
          <w:rFonts w:ascii="Times New Roman" w:hAnsi="Times New Roman" w:cs="Times New Roman"/>
          <w:sz w:val="28"/>
          <w:szCs w:val="28"/>
        </w:rPr>
        <w:t> </w:t>
      </w:r>
      <w:r w:rsidR="00215587">
        <w:rPr>
          <w:rFonts w:ascii="Times New Roman" w:hAnsi="Times New Roman" w:cs="Times New Roman"/>
          <w:sz w:val="28"/>
          <w:szCs w:val="28"/>
        </w:rPr>
        <w:t>содействовать увеличению числа закрепившихся в профессии педагогических кадров, в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5587">
        <w:rPr>
          <w:rFonts w:ascii="Times New Roman" w:hAnsi="Times New Roman" w:cs="Times New Roman"/>
          <w:sz w:val="28"/>
          <w:szCs w:val="28"/>
        </w:rPr>
        <w:t>ч. молодых/начинающих педагогов;</w:t>
      </w:r>
    </w:p>
    <w:p w:rsidR="004E0263" w:rsidRDefault="004E0263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организации, ознакомление с традициями и укладом жизни учреждения, а также в преодолении профессиональных трудностей, возникающих при выполнении должностных обязанностей;</w:t>
      </w:r>
    </w:p>
    <w:p w:rsidR="004E0263" w:rsidRDefault="004E0263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4E0263" w:rsidRDefault="004E0263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5B44">
        <w:t> </w:t>
      </w:r>
      <w:r>
        <w:rPr>
          <w:rFonts w:ascii="Times New Roman" w:hAnsi="Times New Roman" w:cs="Times New Roman"/>
          <w:sz w:val="28"/>
          <w:szCs w:val="28"/>
        </w:rPr>
        <w:t xml:space="preserve">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</w:t>
      </w:r>
      <w:r>
        <w:rPr>
          <w:rFonts w:ascii="Times New Roman" w:hAnsi="Times New Roman" w:cs="Times New Roman"/>
          <w:sz w:val="28"/>
          <w:szCs w:val="28"/>
        </w:rPr>
        <w:lastRenderedPageBreak/>
        <w:t>возложенные функциональные обязанности в соответствии с замещаемой должностью;</w:t>
      </w:r>
    </w:p>
    <w:p w:rsidR="004E0263" w:rsidRDefault="004E0263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4E0263" w:rsidRDefault="004E0263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5B44">
        <w:t> </w:t>
      </w:r>
      <w:r>
        <w:rPr>
          <w:rFonts w:ascii="Times New Roman" w:hAnsi="Times New Roman" w:cs="Times New Roman"/>
          <w:sz w:val="28"/>
          <w:szCs w:val="28"/>
        </w:rPr>
        <w:t>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556B58" w:rsidRDefault="00556B58" w:rsidP="002111DD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0263" w:rsidRDefault="004E0263" w:rsidP="002111DD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Формы и виды наставничества</w:t>
      </w:r>
    </w:p>
    <w:p w:rsidR="00F75B44" w:rsidRPr="00F75B44" w:rsidRDefault="007751B3" w:rsidP="00D97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44">
        <w:rPr>
          <w:rFonts w:ascii="Times New Roman" w:hAnsi="Times New Roman" w:cs="Times New Roman"/>
          <w:sz w:val="28"/>
          <w:szCs w:val="28"/>
        </w:rPr>
        <w:t>3.1.</w:t>
      </w:r>
      <w:r w:rsidR="00F75B44">
        <w:rPr>
          <w:rFonts w:ascii="Times New Roman" w:hAnsi="Times New Roman" w:cs="Times New Roman"/>
          <w:sz w:val="28"/>
          <w:szCs w:val="28"/>
        </w:rPr>
        <w:t> </w:t>
      </w:r>
      <w:r w:rsidRPr="00F75B44">
        <w:rPr>
          <w:rFonts w:ascii="Times New Roman" w:hAnsi="Times New Roman" w:cs="Times New Roman"/>
          <w:sz w:val="28"/>
          <w:szCs w:val="28"/>
        </w:rPr>
        <w:t>В образовательной организации применяются разнообразные формы наставничества («педагог-педагог», «руководитель образовательной организации-</w:t>
      </w:r>
      <w:r w:rsidR="00677382" w:rsidRPr="00F75B44">
        <w:rPr>
          <w:rFonts w:ascii="Times New Roman" w:hAnsi="Times New Roman" w:cs="Times New Roman"/>
          <w:sz w:val="28"/>
          <w:szCs w:val="28"/>
        </w:rPr>
        <w:t>педагог»</w:t>
      </w:r>
      <w:r w:rsidR="00965846" w:rsidRPr="00F75B44">
        <w:rPr>
          <w:rFonts w:ascii="Times New Roman" w:hAnsi="Times New Roman" w:cs="Times New Roman"/>
          <w:sz w:val="28"/>
          <w:szCs w:val="28"/>
        </w:rPr>
        <w:t>, «педагог вуза/колледжа-молодой педагог образовательной организации», «социальный партнер-педагог образовательной организации»</w:t>
      </w:r>
      <w:r w:rsidR="00F75B44" w:rsidRPr="00F75B44">
        <w:rPr>
          <w:rFonts w:ascii="Times New Roman" w:hAnsi="Times New Roman" w:cs="Times New Roman"/>
          <w:sz w:val="28"/>
          <w:szCs w:val="28"/>
        </w:rPr>
        <w:t>).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</w:t>
      </w:r>
    </w:p>
    <w:p w:rsidR="00F75B44" w:rsidRDefault="00F75B44" w:rsidP="00D9774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Виды наставничества:</w:t>
      </w:r>
    </w:p>
    <w:p w:rsidR="00F75B44" w:rsidRDefault="00F75B44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44">
        <w:rPr>
          <w:rFonts w:ascii="Times New Roman" w:hAnsi="Times New Roman" w:cs="Times New Roman"/>
          <w:sz w:val="28"/>
          <w:szCs w:val="28"/>
        </w:rPr>
        <w:t xml:space="preserve">Виртуальное (дистанционное) наставничество </w:t>
      </w:r>
      <w:r>
        <w:rPr>
          <w:rFonts w:ascii="Times New Roman" w:hAnsi="Times New Roman" w:cs="Times New Roman"/>
          <w:sz w:val="28"/>
          <w:szCs w:val="28"/>
        </w:rPr>
        <w:t>– дистанционн</w:t>
      </w:r>
      <w:r w:rsidR="00B11714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B1171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наставничества с использованием информационно-коммуникационных технологий, </w:t>
      </w:r>
      <w:r w:rsidRPr="00E72929">
        <w:rPr>
          <w:rFonts w:ascii="Times New Roman" w:hAnsi="Times New Roman" w:cs="Times New Roman"/>
          <w:sz w:val="28"/>
          <w:szCs w:val="28"/>
        </w:rPr>
        <w:t>таких как видеоконференции, платформы для дистанционного обучения, социальные сети и онлайн-сообщества, тематические интернет-порталы</w:t>
      </w:r>
      <w:r>
        <w:rPr>
          <w:rFonts w:ascii="Times New Roman" w:hAnsi="Times New Roman" w:cs="Times New Roman"/>
          <w:sz w:val="28"/>
          <w:szCs w:val="28"/>
        </w:rPr>
        <w:t xml:space="preserve"> и др. Обеспечивает постоянное профессиональное и творческое общение, обмен опытом между наставником и наставляемым, позволяет дистанционно формировать пары «наставник -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 w:rsidR="00F75B44" w:rsidRPr="00F75B44" w:rsidRDefault="00F75B44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44">
        <w:rPr>
          <w:rFonts w:ascii="Times New Roman" w:hAnsi="Times New Roman" w:cs="Times New Roman"/>
          <w:sz w:val="28"/>
          <w:szCs w:val="28"/>
        </w:rPr>
        <w:t>Наставничество в группе –</w:t>
      </w:r>
      <w:r w:rsidR="00B11714">
        <w:rPr>
          <w:rFonts w:ascii="Times New Roman" w:hAnsi="Times New Roman" w:cs="Times New Roman"/>
          <w:sz w:val="28"/>
          <w:szCs w:val="28"/>
        </w:rPr>
        <w:t xml:space="preserve"> </w:t>
      </w:r>
      <w:r w:rsidRPr="00F75B44">
        <w:rPr>
          <w:rFonts w:ascii="Times New Roman" w:hAnsi="Times New Roman" w:cs="Times New Roman"/>
          <w:sz w:val="28"/>
          <w:szCs w:val="28"/>
        </w:rPr>
        <w:t>наставничеств</w:t>
      </w:r>
      <w:r w:rsidR="00B11714">
        <w:rPr>
          <w:rFonts w:ascii="Times New Roman" w:hAnsi="Times New Roman" w:cs="Times New Roman"/>
          <w:sz w:val="28"/>
          <w:szCs w:val="28"/>
        </w:rPr>
        <w:t>о</w:t>
      </w:r>
      <w:r w:rsidRPr="00F75B44">
        <w:rPr>
          <w:rFonts w:ascii="Times New Roman" w:hAnsi="Times New Roman" w:cs="Times New Roman"/>
          <w:sz w:val="28"/>
          <w:szCs w:val="28"/>
        </w:rPr>
        <w:t xml:space="preserve">, когда один наставник взаимодействует с группой наставляемых одновременно (от двух и более человек). </w:t>
      </w:r>
    </w:p>
    <w:p w:rsidR="00F75B44" w:rsidRPr="00F75B44" w:rsidRDefault="00F75B44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44">
        <w:rPr>
          <w:rFonts w:ascii="Times New Roman" w:hAnsi="Times New Roman" w:cs="Times New Roman"/>
          <w:sz w:val="28"/>
          <w:szCs w:val="28"/>
        </w:rPr>
        <w:t>Краткосрочное или целеполагающее наставничество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F75B44" w:rsidRDefault="00F75B44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44">
        <w:rPr>
          <w:rFonts w:ascii="Times New Roman" w:hAnsi="Times New Roman" w:cs="Times New Roman"/>
          <w:sz w:val="28"/>
          <w:szCs w:val="28"/>
        </w:rPr>
        <w:t>Реверсивное наставничество</w:t>
      </w:r>
      <w:r>
        <w:rPr>
          <w:rFonts w:ascii="Times New Roman" w:hAnsi="Times New Roman" w:cs="Times New Roman"/>
          <w:sz w:val="28"/>
          <w:szCs w:val="28"/>
        </w:rPr>
        <w:t xml:space="preserve"> – профессионал младшего возраста становится наставником опытного работника по вопросам новых тенденций, </w:t>
      </w:r>
      <w:r>
        <w:rPr>
          <w:rFonts w:ascii="Times New Roman" w:hAnsi="Times New Roman" w:cs="Times New Roman"/>
          <w:sz w:val="28"/>
          <w:szCs w:val="28"/>
        </w:rPr>
        <w:lastRenderedPageBreak/>
        <w:t>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F75B44" w:rsidRPr="00F75B44" w:rsidRDefault="00F75B44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44">
        <w:rPr>
          <w:rFonts w:ascii="Times New Roman" w:hAnsi="Times New Roman" w:cs="Times New Roman"/>
          <w:sz w:val="28"/>
          <w:szCs w:val="28"/>
        </w:rPr>
        <w:t>Ситуационное наставничество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F75B44" w:rsidRPr="00F75B44" w:rsidRDefault="00F75B44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44">
        <w:rPr>
          <w:rFonts w:ascii="Times New Roman" w:hAnsi="Times New Roman" w:cs="Times New Roman"/>
          <w:sz w:val="28"/>
          <w:szCs w:val="28"/>
        </w:rPr>
        <w:t xml:space="preserve">Скоростное наставничество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</w:t>
      </w:r>
    </w:p>
    <w:p w:rsidR="00F75B44" w:rsidRDefault="00F75B44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44">
        <w:rPr>
          <w:rFonts w:ascii="Times New Roman" w:hAnsi="Times New Roman" w:cs="Times New Roman"/>
          <w:sz w:val="28"/>
          <w:szCs w:val="28"/>
        </w:rPr>
        <w:t>Традиционн</w:t>
      </w:r>
      <w:r w:rsidR="00B11714">
        <w:rPr>
          <w:rFonts w:ascii="Times New Roman" w:hAnsi="Times New Roman" w:cs="Times New Roman"/>
          <w:sz w:val="28"/>
          <w:szCs w:val="28"/>
        </w:rPr>
        <w:t>ый</w:t>
      </w:r>
      <w:r w:rsidRPr="00F75B44">
        <w:rPr>
          <w:rFonts w:ascii="Times New Roman" w:hAnsi="Times New Roman" w:cs="Times New Roman"/>
          <w:sz w:val="28"/>
          <w:szCs w:val="28"/>
        </w:rPr>
        <w:t xml:space="preserve"> </w:t>
      </w:r>
      <w:r w:rsidR="00B11714">
        <w:rPr>
          <w:rFonts w:ascii="Times New Roman" w:hAnsi="Times New Roman" w:cs="Times New Roman"/>
          <w:sz w:val="28"/>
          <w:szCs w:val="28"/>
        </w:rPr>
        <w:t>вид</w:t>
      </w:r>
      <w:r w:rsidRPr="00F75B44">
        <w:rPr>
          <w:rFonts w:ascii="Times New Roman" w:hAnsi="Times New Roman" w:cs="Times New Roman"/>
          <w:sz w:val="28"/>
          <w:szCs w:val="28"/>
        </w:rPr>
        <w:t xml:space="preserve">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F75B44" w:rsidRPr="00F75B44" w:rsidRDefault="00F75B44" w:rsidP="00D9774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E0263" w:rsidRDefault="00F75B44" w:rsidP="00D9774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91BE0">
        <w:rPr>
          <w:rFonts w:ascii="Times New Roman" w:hAnsi="Times New Roman" w:cs="Times New Roman"/>
          <w:sz w:val="28"/>
          <w:szCs w:val="28"/>
        </w:rPr>
        <w:t>Организация системы</w:t>
      </w:r>
      <w:r>
        <w:rPr>
          <w:rFonts w:ascii="Times New Roman" w:hAnsi="Times New Roman" w:cs="Times New Roman"/>
          <w:sz w:val="28"/>
          <w:szCs w:val="28"/>
        </w:rPr>
        <w:t xml:space="preserve"> наставничества</w:t>
      </w:r>
    </w:p>
    <w:p w:rsidR="00B91BE0" w:rsidRPr="00B91BE0" w:rsidRDefault="00B91BE0" w:rsidP="00D97741">
      <w:pPr>
        <w:pStyle w:val="a3"/>
        <w:widowControl w:val="0"/>
        <w:tabs>
          <w:tab w:val="left" w:pos="1871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91BE0">
        <w:rPr>
          <w:rFonts w:ascii="Times New Roman" w:hAnsi="Times New Roman" w:cs="Times New Roman"/>
          <w:sz w:val="28"/>
          <w:szCs w:val="28"/>
        </w:rPr>
        <w:t>4.1. Наставничество</w:t>
      </w:r>
      <w:r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организуется</w:t>
      </w:r>
      <w:r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на</w:t>
      </w:r>
      <w:r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основании</w:t>
      </w:r>
      <w:r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приказа</w:t>
      </w:r>
      <w:r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руководителя</w:t>
      </w:r>
      <w:r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организации</w:t>
      </w:r>
      <w:r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«Об</w:t>
      </w:r>
      <w:r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утверждении</w:t>
      </w:r>
      <w:r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положения</w:t>
      </w:r>
      <w:r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о</w:t>
      </w:r>
      <w:r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системе</w:t>
      </w:r>
      <w:r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наставничества</w:t>
      </w:r>
      <w:r w:rsidRPr="00B91BE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Pr="00B91BE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в</w:t>
      </w:r>
      <w:r w:rsidRPr="00B91BE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B91BE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организации».</w:t>
      </w:r>
    </w:p>
    <w:p w:rsidR="00B91BE0" w:rsidRDefault="00B91BE0" w:rsidP="00D97741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Pr="00B91BE0">
        <w:rPr>
          <w:rFonts w:ascii="Times New Roman" w:hAnsi="Times New Roman" w:cs="Times New Roman"/>
          <w:sz w:val="28"/>
          <w:szCs w:val="28"/>
        </w:rPr>
        <w:t>Педагогический</w:t>
      </w:r>
      <w:r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работник</w:t>
      </w:r>
      <w:r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назначается</w:t>
      </w:r>
      <w:r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наставником</w:t>
      </w:r>
      <w:r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с</w:t>
      </w:r>
      <w:r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его</w:t>
      </w:r>
      <w:r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письменного</w:t>
      </w:r>
      <w:r w:rsidRPr="00B91BE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согласия</w:t>
      </w:r>
      <w:r w:rsidRPr="00B91BE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приказом руководителя</w:t>
      </w:r>
      <w:r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B91BE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B91BE0" w:rsidRDefault="00B91BE0" w:rsidP="00D97741">
      <w:pPr>
        <w:widowControl w:val="0"/>
        <w:tabs>
          <w:tab w:val="left" w:pos="1770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Руководитель образовательной организации:</w:t>
      </w:r>
    </w:p>
    <w:p w:rsidR="00B91BE0" w:rsidRDefault="00B91BE0" w:rsidP="00D97741">
      <w:pPr>
        <w:widowControl w:val="0"/>
        <w:tabs>
          <w:tab w:val="left" w:pos="1420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BE0">
        <w:rPr>
          <w:rFonts w:ascii="Times New Roman" w:hAnsi="Times New Roman" w:cs="Times New Roman"/>
          <w:sz w:val="28"/>
          <w:szCs w:val="28"/>
        </w:rPr>
        <w:t>-</w:t>
      </w:r>
      <w:r w:rsidR="005A63EA">
        <w:rPr>
          <w:rFonts w:ascii="Times New Roman" w:hAnsi="Times New Roman" w:cs="Times New Roman"/>
          <w:sz w:val="28"/>
          <w:szCs w:val="28"/>
        </w:rPr>
        <w:t> </w:t>
      </w:r>
      <w:r w:rsidRPr="00B91BE0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и координацию </w:t>
      </w:r>
      <w:r>
        <w:rPr>
          <w:rFonts w:ascii="Times New Roman" w:hAnsi="Times New Roman" w:cs="Times New Roman"/>
          <w:sz w:val="28"/>
          <w:szCs w:val="28"/>
        </w:rPr>
        <w:t xml:space="preserve">системы наставничества педагогических </w:t>
      </w:r>
      <w:r w:rsidRPr="00B91BE0">
        <w:rPr>
          <w:rFonts w:ascii="Times New Roman" w:hAnsi="Times New Roman" w:cs="Times New Roman"/>
          <w:sz w:val="28"/>
          <w:szCs w:val="28"/>
        </w:rPr>
        <w:t>работников</w:t>
      </w:r>
      <w:r w:rsidRPr="00B91BE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в</w:t>
      </w:r>
      <w:r w:rsidRPr="00B91BE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B91BE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B91BE0" w:rsidRPr="00B91BE0" w:rsidRDefault="00B91BE0" w:rsidP="00D97741">
      <w:pPr>
        <w:pStyle w:val="a3"/>
        <w:widowControl w:val="0"/>
        <w:tabs>
          <w:tab w:val="left" w:pos="156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63EA">
        <w:rPr>
          <w:rFonts w:ascii="Times New Roman" w:hAnsi="Times New Roman" w:cs="Times New Roman"/>
          <w:sz w:val="28"/>
          <w:szCs w:val="28"/>
        </w:rPr>
        <w:t> </w:t>
      </w:r>
      <w:r w:rsidRPr="00B91BE0">
        <w:rPr>
          <w:rFonts w:ascii="Times New Roman" w:hAnsi="Times New Roman" w:cs="Times New Roman"/>
          <w:sz w:val="28"/>
          <w:szCs w:val="28"/>
        </w:rPr>
        <w:t>издает</w:t>
      </w:r>
      <w:r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локальные</w:t>
      </w:r>
      <w:r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акты</w:t>
      </w:r>
      <w:r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организации</w:t>
      </w:r>
      <w:r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о</w:t>
      </w:r>
      <w:r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системе</w:t>
      </w:r>
      <w:r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наставничества</w:t>
      </w:r>
      <w:r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и</w:t>
      </w:r>
      <w:r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организации</w:t>
      </w:r>
      <w:r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наставничества</w:t>
      </w:r>
      <w:r w:rsidRPr="00B91BE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педагогических</w:t>
      </w:r>
      <w:r w:rsidRPr="00B91BE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работников</w:t>
      </w:r>
      <w:r w:rsidRPr="00B91BE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в</w:t>
      </w:r>
      <w:r w:rsidRPr="00B91BE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B91BE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B91BE0" w:rsidRPr="00B91BE0" w:rsidRDefault="00544BB5" w:rsidP="00D97741">
      <w:pPr>
        <w:pStyle w:val="a3"/>
        <w:widowControl w:val="0"/>
        <w:tabs>
          <w:tab w:val="left" w:pos="145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63EA">
        <w:rPr>
          <w:rFonts w:ascii="Times New Roman" w:hAnsi="Times New Roman" w:cs="Times New Roman"/>
          <w:sz w:val="28"/>
          <w:szCs w:val="28"/>
        </w:rPr>
        <w:t> </w:t>
      </w:r>
      <w:r w:rsidR="00B91BE0" w:rsidRPr="00B91BE0">
        <w:rPr>
          <w:rFonts w:ascii="Times New Roman" w:hAnsi="Times New Roman" w:cs="Times New Roman"/>
          <w:sz w:val="28"/>
          <w:szCs w:val="28"/>
        </w:rPr>
        <w:t>утверждает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куратора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реализации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программ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наставничества,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способствует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отбору</w:t>
      </w:r>
      <w:r w:rsidR="00B91BE0" w:rsidRPr="00B91BE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наставников</w:t>
      </w:r>
      <w:r w:rsidR="00B91BE0" w:rsidRPr="00B91BE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и наставляемых,</w:t>
      </w:r>
      <w:r w:rsidR="00B91BE0" w:rsidRPr="00B91BE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а также утверждает</w:t>
      </w:r>
      <w:r w:rsidR="00B91BE0" w:rsidRPr="00B91BE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их;</w:t>
      </w:r>
    </w:p>
    <w:p w:rsidR="00B91BE0" w:rsidRPr="00B91BE0" w:rsidRDefault="00544BB5" w:rsidP="00D97741">
      <w:pPr>
        <w:pStyle w:val="a3"/>
        <w:widowControl w:val="0"/>
        <w:tabs>
          <w:tab w:val="left" w:pos="1386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63EA">
        <w:rPr>
          <w:rFonts w:ascii="Times New Roman" w:hAnsi="Times New Roman" w:cs="Times New Roman"/>
          <w:sz w:val="28"/>
          <w:szCs w:val="28"/>
        </w:rPr>
        <w:t> </w:t>
      </w:r>
      <w:r w:rsidR="00B91BE0" w:rsidRPr="00B91BE0">
        <w:rPr>
          <w:rFonts w:ascii="Times New Roman" w:hAnsi="Times New Roman" w:cs="Times New Roman"/>
          <w:sz w:val="28"/>
          <w:szCs w:val="28"/>
        </w:rPr>
        <w:t>утверждает</w:t>
      </w:r>
      <w:r w:rsidR="00B91BE0" w:rsidRPr="00B91BE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Дорожную</w:t>
      </w:r>
      <w:r w:rsidR="00B91BE0" w:rsidRPr="00B91BE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карту</w:t>
      </w:r>
      <w:r w:rsidR="00B91BE0" w:rsidRPr="00B91BE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(план</w:t>
      </w:r>
      <w:r w:rsidR="00B91BE0" w:rsidRPr="00B91BE0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мероприятий)</w:t>
      </w:r>
      <w:r w:rsidR="00B91BE0" w:rsidRPr="00B91BE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по</w:t>
      </w:r>
      <w:r w:rsidR="00B91BE0" w:rsidRPr="00B91BE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реализации</w:t>
      </w:r>
      <w:r w:rsidR="00B91BE0" w:rsidRPr="00B91BE0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Положения</w:t>
      </w:r>
      <w:r w:rsidR="00B91BE0" w:rsidRPr="00B91BE0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о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системе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наставничества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педагогических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работников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в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образовательной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B91BE0" w:rsidRPr="00B91BE0" w:rsidRDefault="00544BB5" w:rsidP="00D97741">
      <w:pPr>
        <w:pStyle w:val="a3"/>
        <w:widowControl w:val="0"/>
        <w:tabs>
          <w:tab w:val="left" w:pos="1427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63EA">
        <w:rPr>
          <w:rFonts w:ascii="Times New Roman" w:hAnsi="Times New Roman" w:cs="Times New Roman"/>
          <w:sz w:val="28"/>
          <w:szCs w:val="28"/>
        </w:rPr>
        <w:t> </w:t>
      </w:r>
      <w:r w:rsidR="00B91BE0" w:rsidRPr="00B91BE0">
        <w:rPr>
          <w:rFonts w:ascii="Times New Roman" w:hAnsi="Times New Roman" w:cs="Times New Roman"/>
          <w:sz w:val="28"/>
          <w:szCs w:val="28"/>
        </w:rPr>
        <w:t>издает приказ(ы) о закреплении наставнических пар/групп с письменного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согласия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их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участников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на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возложение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на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них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дополнительных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обязанностей,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связанных с</w:t>
      </w:r>
      <w:r w:rsidR="00B91BE0" w:rsidRPr="00B91BE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наставнической деятельностью;</w:t>
      </w:r>
    </w:p>
    <w:p w:rsidR="00B91BE0" w:rsidRPr="00B91BE0" w:rsidRDefault="00544BB5" w:rsidP="00D97741">
      <w:pPr>
        <w:pStyle w:val="a3"/>
        <w:widowControl w:val="0"/>
        <w:tabs>
          <w:tab w:val="left" w:pos="1437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63EA">
        <w:rPr>
          <w:rFonts w:ascii="Times New Roman" w:hAnsi="Times New Roman" w:cs="Times New Roman"/>
          <w:sz w:val="28"/>
          <w:szCs w:val="28"/>
        </w:rPr>
        <w:t> </w:t>
      </w:r>
      <w:r w:rsidR="00B91BE0" w:rsidRPr="00B91BE0">
        <w:rPr>
          <w:rFonts w:ascii="Times New Roman" w:hAnsi="Times New Roman" w:cs="Times New Roman"/>
          <w:sz w:val="28"/>
          <w:szCs w:val="28"/>
        </w:rPr>
        <w:t>способствует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созданию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сетевого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взаимодействия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в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сфере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наставничества,</w:t>
      </w:r>
      <w:r w:rsidR="00B91BE0" w:rsidRPr="00B91BE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F0C40">
        <w:rPr>
          <w:rFonts w:ascii="Times New Roman" w:hAnsi="Times New Roman" w:cs="Times New Roman"/>
          <w:sz w:val="28"/>
          <w:szCs w:val="28"/>
        </w:rPr>
        <w:t xml:space="preserve">осуществляет контакты с </w:t>
      </w:r>
      <w:r w:rsidR="00B91BE0" w:rsidRPr="00B91BE0">
        <w:rPr>
          <w:rFonts w:ascii="Times New Roman" w:hAnsi="Times New Roman" w:cs="Times New Roman"/>
          <w:sz w:val="28"/>
          <w:szCs w:val="28"/>
        </w:rPr>
        <w:t>различ</w:t>
      </w:r>
      <w:r w:rsidR="004F0C40">
        <w:rPr>
          <w:rFonts w:ascii="Times New Roman" w:hAnsi="Times New Roman" w:cs="Times New Roman"/>
          <w:sz w:val="28"/>
          <w:szCs w:val="28"/>
        </w:rPr>
        <w:t xml:space="preserve">ными учреждениями и </w:t>
      </w:r>
      <w:r w:rsidR="00B91BE0" w:rsidRPr="00B91BE0">
        <w:rPr>
          <w:rFonts w:ascii="Times New Roman" w:hAnsi="Times New Roman" w:cs="Times New Roman"/>
          <w:sz w:val="28"/>
          <w:szCs w:val="28"/>
        </w:rPr>
        <w:t>организациями</w:t>
      </w:r>
      <w:r w:rsidR="00B91BE0" w:rsidRPr="00B91BE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F0C40">
        <w:rPr>
          <w:rFonts w:ascii="Times New Roman" w:hAnsi="Times New Roman" w:cs="Times New Roman"/>
          <w:sz w:val="28"/>
          <w:szCs w:val="28"/>
        </w:rPr>
        <w:t xml:space="preserve">по проблемам </w:t>
      </w:r>
      <w:r w:rsidR="00B91BE0" w:rsidRPr="00B91BE0">
        <w:rPr>
          <w:rFonts w:ascii="Times New Roman" w:hAnsi="Times New Roman" w:cs="Times New Roman"/>
          <w:sz w:val="28"/>
          <w:szCs w:val="28"/>
        </w:rPr>
        <w:t>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1BE0">
        <w:rPr>
          <w:rFonts w:ascii="Times New Roman" w:hAnsi="Times New Roman" w:cs="Times New Roman"/>
          <w:sz w:val="28"/>
          <w:szCs w:val="28"/>
        </w:rPr>
        <w:t>(</w:t>
      </w:r>
      <w:r w:rsidR="004F0C40">
        <w:rPr>
          <w:rFonts w:ascii="Times New Roman" w:hAnsi="Times New Roman" w:cs="Times New Roman"/>
          <w:sz w:val="28"/>
          <w:szCs w:val="28"/>
        </w:rPr>
        <w:t>заключение договоров о</w:t>
      </w:r>
      <w:r w:rsidR="004F0C40" w:rsidRPr="00B91BE0">
        <w:rPr>
          <w:rFonts w:ascii="Times New Roman" w:hAnsi="Times New Roman" w:cs="Times New Roman"/>
          <w:sz w:val="28"/>
          <w:szCs w:val="28"/>
        </w:rPr>
        <w:t xml:space="preserve"> сотрудничестве</w:t>
      </w:r>
      <w:r w:rsidR="00B91BE0" w:rsidRPr="00B91BE0">
        <w:rPr>
          <w:rFonts w:ascii="Times New Roman" w:hAnsi="Times New Roman" w:cs="Times New Roman"/>
          <w:sz w:val="28"/>
          <w:szCs w:val="28"/>
        </w:rPr>
        <w:t>,</w:t>
      </w:r>
      <w:r w:rsidR="00B91BE0" w:rsidRPr="00B91BE0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F0C40">
        <w:rPr>
          <w:rFonts w:ascii="Times New Roman" w:hAnsi="Times New Roman" w:cs="Times New Roman"/>
          <w:sz w:val="28"/>
          <w:szCs w:val="28"/>
        </w:rPr>
        <w:t xml:space="preserve">о социальном </w:t>
      </w:r>
      <w:r w:rsidR="00B91BE0" w:rsidRPr="00B91BE0">
        <w:rPr>
          <w:rFonts w:ascii="Times New Roman" w:hAnsi="Times New Roman" w:cs="Times New Roman"/>
          <w:sz w:val="28"/>
          <w:szCs w:val="28"/>
        </w:rPr>
        <w:t>партнерстве,</w:t>
      </w:r>
      <w:r w:rsidR="00B91BE0" w:rsidRPr="00B91BE0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4F0C40">
        <w:rPr>
          <w:rFonts w:ascii="Times New Roman" w:hAnsi="Times New Roman" w:cs="Times New Roman"/>
          <w:sz w:val="28"/>
          <w:szCs w:val="28"/>
        </w:rPr>
        <w:t xml:space="preserve">проведение координационных </w:t>
      </w:r>
      <w:r w:rsidRPr="00B91BE0">
        <w:rPr>
          <w:rFonts w:ascii="Times New Roman" w:hAnsi="Times New Roman" w:cs="Times New Roman"/>
          <w:sz w:val="28"/>
          <w:szCs w:val="28"/>
        </w:rPr>
        <w:t>совещаний, участие</w:t>
      </w:r>
      <w:r w:rsidR="00B91BE0" w:rsidRPr="00B91BE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 xml:space="preserve">в конференциях, форумах, </w:t>
      </w:r>
      <w:proofErr w:type="spellStart"/>
      <w:r w:rsidR="00B91BE0" w:rsidRPr="00B91BE0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="00B91BE0" w:rsidRPr="00B91BE0">
        <w:rPr>
          <w:rFonts w:ascii="Times New Roman" w:hAnsi="Times New Roman" w:cs="Times New Roman"/>
          <w:sz w:val="28"/>
          <w:szCs w:val="28"/>
        </w:rPr>
        <w:t>, семинарах по проблемам наставничества и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т.п.);</w:t>
      </w:r>
    </w:p>
    <w:p w:rsidR="00B91BE0" w:rsidRPr="00B91BE0" w:rsidRDefault="00544BB5" w:rsidP="00D97741">
      <w:pPr>
        <w:pStyle w:val="a3"/>
        <w:widowControl w:val="0"/>
        <w:tabs>
          <w:tab w:val="left" w:pos="1605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1BE0" w:rsidRPr="00B91BE0">
        <w:rPr>
          <w:rFonts w:ascii="Times New Roman" w:hAnsi="Times New Roman" w:cs="Times New Roman"/>
          <w:sz w:val="28"/>
          <w:szCs w:val="28"/>
        </w:rPr>
        <w:t>способствует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организации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условий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для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непрерывного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повышения</w:t>
      </w:r>
      <w:r w:rsidR="00B91BE0" w:rsidRPr="00B91BE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B91BE0" w:rsidRPr="00B91BE0">
        <w:rPr>
          <w:rFonts w:ascii="Times New Roman" w:hAnsi="Times New Roman" w:cs="Times New Roman"/>
          <w:spacing w:val="129"/>
          <w:sz w:val="28"/>
          <w:szCs w:val="28"/>
        </w:rPr>
        <w:t xml:space="preserve"> </w:t>
      </w:r>
      <w:r w:rsidR="004F0C40">
        <w:rPr>
          <w:rFonts w:ascii="Times New Roman" w:hAnsi="Times New Roman" w:cs="Times New Roman"/>
          <w:sz w:val="28"/>
          <w:szCs w:val="28"/>
        </w:rPr>
        <w:t xml:space="preserve">мастерства педагогических </w:t>
      </w:r>
      <w:r w:rsidRPr="00B91BE0">
        <w:rPr>
          <w:rFonts w:ascii="Times New Roman" w:hAnsi="Times New Roman" w:cs="Times New Roman"/>
          <w:sz w:val="28"/>
          <w:szCs w:val="28"/>
        </w:rPr>
        <w:t xml:space="preserve">работников, </w:t>
      </w:r>
      <w:r w:rsidRPr="00B91BE0">
        <w:rPr>
          <w:rFonts w:ascii="Times New Roman" w:hAnsi="Times New Roman" w:cs="Times New Roman"/>
          <w:sz w:val="28"/>
          <w:szCs w:val="28"/>
        </w:rPr>
        <w:lastRenderedPageBreak/>
        <w:t>аккумулирования</w:t>
      </w:r>
      <w:r w:rsidR="00B91BE0" w:rsidRPr="00B91BE0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и</w:t>
      </w:r>
      <w:r w:rsidR="00B91BE0" w:rsidRPr="00B91BE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распространения</w:t>
      </w:r>
      <w:r w:rsidR="00B91BE0" w:rsidRPr="00B91BE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лучших</w:t>
      </w:r>
      <w:r w:rsidR="00B91BE0" w:rsidRPr="00B91BE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практик</w:t>
      </w:r>
      <w:r w:rsidR="00B91BE0" w:rsidRPr="00B91BE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наставничества</w:t>
      </w:r>
      <w:r w:rsidR="00B91BE0" w:rsidRPr="00B91BE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B91BE0" w:rsidRPr="00B91BE0">
        <w:rPr>
          <w:rFonts w:ascii="Times New Roman" w:hAnsi="Times New Roman" w:cs="Times New Roman"/>
          <w:sz w:val="28"/>
          <w:szCs w:val="28"/>
        </w:rPr>
        <w:t>педагогических работников.</w:t>
      </w:r>
    </w:p>
    <w:p w:rsidR="00B91BE0" w:rsidRPr="00B91BE0" w:rsidRDefault="004F0C40" w:rsidP="00D97741">
      <w:pPr>
        <w:widowControl w:val="0"/>
        <w:tabs>
          <w:tab w:val="left" w:pos="1420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Куратор реализации системы наставничества:</w:t>
      </w:r>
    </w:p>
    <w:p w:rsidR="004F0C40" w:rsidRPr="004F0C40" w:rsidRDefault="004F0C40" w:rsidP="00D97741">
      <w:pPr>
        <w:pStyle w:val="a3"/>
        <w:widowControl w:val="0"/>
        <w:tabs>
          <w:tab w:val="left" w:pos="1581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F0C40">
        <w:rPr>
          <w:rFonts w:ascii="Times New Roman" w:hAnsi="Times New Roman" w:cs="Times New Roman"/>
          <w:sz w:val="28"/>
          <w:szCs w:val="28"/>
        </w:rPr>
        <w:t>- назначается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руководителем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организации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из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числа</w:t>
      </w:r>
      <w:r w:rsidRPr="004F0C4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заместителей</w:t>
      </w:r>
      <w:r w:rsidRPr="004F0C4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руководителя;</w:t>
      </w:r>
    </w:p>
    <w:p w:rsidR="004F0C40" w:rsidRPr="004F0C40" w:rsidRDefault="004F0C40" w:rsidP="00D97741">
      <w:pPr>
        <w:pStyle w:val="a3"/>
        <w:widowControl w:val="0"/>
        <w:tabs>
          <w:tab w:val="left" w:pos="145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F0C40">
        <w:rPr>
          <w:rFonts w:ascii="Times New Roman" w:hAnsi="Times New Roman" w:cs="Times New Roman"/>
          <w:sz w:val="28"/>
          <w:szCs w:val="28"/>
        </w:rPr>
        <w:t>- своевременно</w:t>
      </w:r>
      <w:r w:rsidRPr="004F0C4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(не</w:t>
      </w:r>
      <w:r w:rsidRPr="004F0C40">
        <w:rPr>
          <w:rFonts w:ascii="Times New Roman" w:hAnsi="Times New Roman" w:cs="Times New Roman"/>
          <w:spacing w:val="84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менее</w:t>
      </w:r>
      <w:r w:rsidRPr="004F0C40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одного</w:t>
      </w:r>
      <w:r w:rsidRPr="004F0C40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раза</w:t>
      </w:r>
      <w:r w:rsidRPr="004F0C40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в</w:t>
      </w:r>
      <w:r w:rsidRPr="004F0C40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год)</w:t>
      </w:r>
      <w:r w:rsidRPr="004F0C40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актуализирует</w:t>
      </w:r>
      <w:r w:rsidRPr="004F0C40">
        <w:rPr>
          <w:rFonts w:ascii="Times New Roman" w:hAnsi="Times New Roman" w:cs="Times New Roman"/>
          <w:spacing w:val="87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информацию</w:t>
      </w:r>
      <w:r w:rsidRPr="004F0C40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B11714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0C4BFA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о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наличии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в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организации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педагогов,</w:t>
      </w:r>
      <w:r w:rsidRPr="004F0C40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которых</w:t>
      </w:r>
      <w:r w:rsidRPr="004F0C40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необходимо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включить</w:t>
      </w:r>
      <w:r w:rsidRPr="004F0C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в</w:t>
      </w:r>
      <w:r w:rsidRPr="004F0C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наставническую</w:t>
      </w:r>
      <w:r w:rsidRPr="004F0C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деятельность</w:t>
      </w:r>
      <w:r w:rsidRPr="004F0C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в</w:t>
      </w:r>
      <w:r w:rsidRPr="004F0C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качестве</w:t>
      </w:r>
      <w:r w:rsidRPr="004F0C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наставляемых;</w:t>
      </w:r>
    </w:p>
    <w:p w:rsidR="004F0C40" w:rsidRPr="004F0C40" w:rsidRDefault="004F0C40" w:rsidP="00D97741">
      <w:pPr>
        <w:pStyle w:val="a3"/>
        <w:widowControl w:val="0"/>
        <w:tabs>
          <w:tab w:val="left" w:pos="1446"/>
        </w:tabs>
        <w:autoSpaceDE w:val="0"/>
        <w:autoSpaceDN w:val="0"/>
        <w:spacing w:before="67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63EA">
        <w:rPr>
          <w:rFonts w:ascii="Times New Roman" w:hAnsi="Times New Roman" w:cs="Times New Roman"/>
          <w:sz w:val="28"/>
          <w:szCs w:val="28"/>
        </w:rPr>
        <w:t> </w:t>
      </w:r>
      <w:r w:rsidRPr="004F0C40">
        <w:rPr>
          <w:rFonts w:ascii="Times New Roman" w:hAnsi="Times New Roman" w:cs="Times New Roman"/>
          <w:sz w:val="28"/>
          <w:szCs w:val="28"/>
        </w:rPr>
        <w:t>предлагает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руководителю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организации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для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утверждения</w:t>
      </w:r>
      <w:r w:rsidRPr="004F0C4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состава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школьного</w:t>
      </w:r>
      <w:r w:rsidRPr="004F0C40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методического</w:t>
      </w:r>
      <w:r w:rsidRPr="004F0C40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объединения</w:t>
      </w:r>
      <w:r w:rsidRPr="004F0C40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наставников</w:t>
      </w:r>
      <w:r w:rsidRPr="004F0C40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для</w:t>
      </w:r>
      <w:r w:rsidRPr="004F0C40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утверждения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(при</w:t>
      </w:r>
      <w:r w:rsidRPr="004F0C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необходимости</w:t>
      </w:r>
      <w:r w:rsidRPr="004F0C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его создания);</w:t>
      </w:r>
    </w:p>
    <w:p w:rsidR="004F0C40" w:rsidRPr="004F0C40" w:rsidRDefault="005A63EA" w:rsidP="00D97741">
      <w:pPr>
        <w:pStyle w:val="a3"/>
        <w:widowControl w:val="0"/>
        <w:tabs>
          <w:tab w:val="left" w:pos="1545"/>
        </w:tabs>
        <w:autoSpaceDE w:val="0"/>
        <w:autoSpaceDN w:val="0"/>
        <w:spacing w:before="2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0C40" w:rsidRPr="004F0C40">
        <w:rPr>
          <w:rFonts w:ascii="Times New Roman" w:hAnsi="Times New Roman" w:cs="Times New Roman"/>
          <w:sz w:val="28"/>
          <w:szCs w:val="28"/>
        </w:rPr>
        <w:t>разрабатывает</w:t>
      </w:r>
      <w:r w:rsidR="004F0C40"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F0C40" w:rsidRPr="004F0C40">
        <w:rPr>
          <w:rFonts w:ascii="Times New Roman" w:hAnsi="Times New Roman" w:cs="Times New Roman"/>
          <w:sz w:val="28"/>
          <w:szCs w:val="28"/>
        </w:rPr>
        <w:t>Дорожную</w:t>
      </w:r>
      <w:r w:rsidR="004F0C40"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F0C40" w:rsidRPr="004F0C40">
        <w:rPr>
          <w:rFonts w:ascii="Times New Roman" w:hAnsi="Times New Roman" w:cs="Times New Roman"/>
          <w:sz w:val="28"/>
          <w:szCs w:val="28"/>
        </w:rPr>
        <w:t>карту</w:t>
      </w:r>
      <w:r w:rsidR="004F0C40"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F0C40" w:rsidRPr="004F0C40">
        <w:rPr>
          <w:rFonts w:ascii="Times New Roman" w:hAnsi="Times New Roman" w:cs="Times New Roman"/>
          <w:sz w:val="28"/>
          <w:szCs w:val="28"/>
        </w:rPr>
        <w:t>(план</w:t>
      </w:r>
      <w:r w:rsidR="004F0C40"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F0C40" w:rsidRPr="004F0C40">
        <w:rPr>
          <w:rFonts w:ascii="Times New Roman" w:hAnsi="Times New Roman" w:cs="Times New Roman"/>
          <w:sz w:val="28"/>
          <w:szCs w:val="28"/>
        </w:rPr>
        <w:t>мероприятий)</w:t>
      </w:r>
      <w:r w:rsidR="004F0C40"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F0C40" w:rsidRPr="004F0C40">
        <w:rPr>
          <w:rFonts w:ascii="Times New Roman" w:hAnsi="Times New Roman" w:cs="Times New Roman"/>
          <w:sz w:val="28"/>
          <w:szCs w:val="28"/>
        </w:rPr>
        <w:t>по</w:t>
      </w:r>
      <w:r w:rsidR="004F0C40"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F0C40" w:rsidRPr="004F0C40">
        <w:rPr>
          <w:rFonts w:ascii="Times New Roman" w:hAnsi="Times New Roman" w:cs="Times New Roman"/>
          <w:sz w:val="28"/>
          <w:szCs w:val="28"/>
        </w:rPr>
        <w:t>реализации</w:t>
      </w:r>
      <w:r w:rsidR="004F0C40"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F0C40" w:rsidRPr="004F0C40">
        <w:rPr>
          <w:rFonts w:ascii="Times New Roman" w:hAnsi="Times New Roman" w:cs="Times New Roman"/>
          <w:sz w:val="28"/>
          <w:szCs w:val="28"/>
        </w:rPr>
        <w:t>Положения о системе наставничества педагогических работников в образовательной</w:t>
      </w:r>
      <w:r w:rsidR="004F0C40" w:rsidRPr="004F0C4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F0C40" w:rsidRPr="004F0C40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4F0C40" w:rsidRPr="004F0C40" w:rsidRDefault="004F0C40" w:rsidP="00D97741">
      <w:pPr>
        <w:pStyle w:val="a3"/>
        <w:widowControl w:val="0"/>
        <w:tabs>
          <w:tab w:val="left" w:pos="1367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0C40">
        <w:rPr>
          <w:rFonts w:ascii="Times New Roman" w:hAnsi="Times New Roman" w:cs="Times New Roman"/>
          <w:sz w:val="28"/>
          <w:szCs w:val="28"/>
        </w:rPr>
        <w:t>совместно с систем</w:t>
      </w:r>
      <w:r>
        <w:rPr>
          <w:rFonts w:ascii="Times New Roman" w:hAnsi="Times New Roman" w:cs="Times New Roman"/>
          <w:sz w:val="28"/>
          <w:szCs w:val="28"/>
        </w:rPr>
        <w:t xml:space="preserve">ным администратором ведет банк наставников и наставляемых, в том числе в цифровом </w:t>
      </w:r>
      <w:r w:rsidRPr="004F0C40">
        <w:rPr>
          <w:rFonts w:ascii="Times New Roman" w:hAnsi="Times New Roman" w:cs="Times New Roman"/>
          <w:sz w:val="28"/>
          <w:szCs w:val="28"/>
        </w:rPr>
        <w:t>формате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с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использованием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ресурсов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Интернета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–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официального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сайта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организации/страницы,</w:t>
      </w:r>
      <w:r w:rsidRPr="004F0C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социальных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сетей;</w:t>
      </w:r>
    </w:p>
    <w:p w:rsidR="004F0C40" w:rsidRPr="004F0C40" w:rsidRDefault="004F0C40" w:rsidP="00D97741">
      <w:pPr>
        <w:pStyle w:val="a3"/>
        <w:widowControl w:val="0"/>
        <w:tabs>
          <w:tab w:val="left" w:pos="1662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0C40">
        <w:rPr>
          <w:rFonts w:ascii="Times New Roman" w:hAnsi="Times New Roman" w:cs="Times New Roman"/>
          <w:sz w:val="28"/>
          <w:szCs w:val="28"/>
        </w:rPr>
        <w:t>формирует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банк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индивидуальных/групповых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персонализированных</w:t>
      </w:r>
      <w:r w:rsidRPr="004F0C4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программ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наставничества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педагогических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работников,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осуществляет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описание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наиболее успешного и эффективного опыта совместно со школьным методическим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советом</w:t>
      </w:r>
      <w:r w:rsidRPr="004F0C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наставников</w:t>
      </w:r>
      <w:r w:rsidRPr="004F0C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и системным</w:t>
      </w:r>
      <w:r w:rsidRPr="004F0C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администратором;</w:t>
      </w:r>
    </w:p>
    <w:p w:rsidR="004F0C40" w:rsidRPr="004F0C40" w:rsidRDefault="004F0C40" w:rsidP="00D97741">
      <w:pPr>
        <w:pStyle w:val="a3"/>
        <w:widowControl w:val="0"/>
        <w:tabs>
          <w:tab w:val="left" w:pos="1773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63E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координацию деятельности по </w:t>
      </w:r>
      <w:r w:rsidRPr="004F0C40">
        <w:rPr>
          <w:rFonts w:ascii="Times New Roman" w:hAnsi="Times New Roman" w:cs="Times New Roman"/>
          <w:sz w:val="28"/>
          <w:szCs w:val="28"/>
        </w:rPr>
        <w:t>наставничеству</w:t>
      </w:r>
      <w:r w:rsidRPr="004F0C40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с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ответственными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и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неформальными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представителями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региональной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системы</w:t>
      </w:r>
      <w:r w:rsidRPr="004F0C4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наставничества,</w:t>
      </w:r>
      <w:r w:rsidRPr="004F0C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с сетевыми</w:t>
      </w:r>
      <w:r w:rsidRPr="004F0C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педагогическими сообществами;</w:t>
      </w:r>
    </w:p>
    <w:p w:rsidR="004F0C40" w:rsidRPr="004F0C40" w:rsidRDefault="004F0C40" w:rsidP="00D97741">
      <w:pPr>
        <w:pStyle w:val="a3"/>
        <w:widowControl w:val="0"/>
        <w:tabs>
          <w:tab w:val="left" w:pos="1403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63EA">
        <w:rPr>
          <w:rFonts w:ascii="Times New Roman" w:hAnsi="Times New Roman" w:cs="Times New Roman"/>
          <w:sz w:val="28"/>
          <w:szCs w:val="28"/>
        </w:rPr>
        <w:t> </w:t>
      </w:r>
      <w:r w:rsidRPr="004F0C40">
        <w:rPr>
          <w:rFonts w:ascii="Times New Roman" w:hAnsi="Times New Roman" w:cs="Times New Roman"/>
          <w:sz w:val="28"/>
          <w:szCs w:val="28"/>
        </w:rPr>
        <w:t>организует</w:t>
      </w:r>
      <w:r w:rsidRPr="004F0C40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повышение</w:t>
      </w:r>
      <w:r w:rsidRPr="004F0C40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уровня</w:t>
      </w:r>
      <w:r w:rsidRPr="004F0C40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4F0C40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мастерства</w:t>
      </w:r>
      <w:r w:rsidRPr="004F0C40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2F51F7">
        <w:rPr>
          <w:rFonts w:ascii="Times New Roman" w:hAnsi="Times New Roman" w:cs="Times New Roman"/>
          <w:sz w:val="28"/>
          <w:szCs w:val="28"/>
        </w:rPr>
        <w:t>наставнико</w:t>
      </w:r>
      <w:r w:rsidRPr="004F0C40">
        <w:rPr>
          <w:rFonts w:ascii="Times New Roman" w:hAnsi="Times New Roman" w:cs="Times New Roman"/>
          <w:sz w:val="28"/>
          <w:szCs w:val="28"/>
        </w:rPr>
        <w:t>в</w:t>
      </w:r>
      <w:r w:rsidR="002F51F7">
        <w:rPr>
          <w:rFonts w:ascii="Times New Roman" w:hAnsi="Times New Roman" w:cs="Times New Roman"/>
          <w:sz w:val="28"/>
          <w:szCs w:val="28"/>
        </w:rPr>
        <w:t>, в</w:t>
      </w:r>
      <w:r w:rsidRPr="004F0C40">
        <w:rPr>
          <w:rFonts w:ascii="Times New Roman" w:hAnsi="Times New Roman" w:cs="Times New Roman"/>
          <w:sz w:val="28"/>
          <w:szCs w:val="28"/>
        </w:rPr>
        <w:t xml:space="preserve"> том числе на </w:t>
      </w:r>
      <w:proofErr w:type="spellStart"/>
      <w:r w:rsidRPr="004F0C40"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 w:rsidRPr="004F0C40">
        <w:rPr>
          <w:rFonts w:ascii="Times New Roman" w:hAnsi="Times New Roman" w:cs="Times New Roman"/>
          <w:sz w:val="28"/>
          <w:szCs w:val="28"/>
        </w:rPr>
        <w:t xml:space="preserve"> площадках и в базовых школах с привлечением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наставников</w:t>
      </w:r>
      <w:r w:rsidRPr="004F0C4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из</w:t>
      </w:r>
      <w:r w:rsidRPr="004F0C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других</w:t>
      </w:r>
      <w:r w:rsidRPr="004F0C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4F0C4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организаций;</w:t>
      </w:r>
    </w:p>
    <w:p w:rsidR="004F0C40" w:rsidRPr="004F0C40" w:rsidRDefault="004F0C40" w:rsidP="00D97741">
      <w:pPr>
        <w:pStyle w:val="a3"/>
        <w:widowControl w:val="0"/>
        <w:tabs>
          <w:tab w:val="left" w:pos="139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63EA">
        <w:rPr>
          <w:rFonts w:ascii="Times New Roman" w:hAnsi="Times New Roman" w:cs="Times New Roman"/>
          <w:sz w:val="28"/>
          <w:szCs w:val="28"/>
        </w:rPr>
        <w:t> </w:t>
      </w:r>
      <w:r w:rsidRPr="004F0C40">
        <w:rPr>
          <w:rFonts w:ascii="Times New Roman" w:hAnsi="Times New Roman" w:cs="Times New Roman"/>
          <w:sz w:val="28"/>
          <w:szCs w:val="28"/>
        </w:rPr>
        <w:t>курирует процесс разработки и реализации персонализированных программ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наставничества;</w:t>
      </w:r>
    </w:p>
    <w:p w:rsidR="004F0C40" w:rsidRPr="004F0C40" w:rsidRDefault="004F0C40" w:rsidP="00D97741">
      <w:pPr>
        <w:pStyle w:val="a3"/>
        <w:widowControl w:val="0"/>
        <w:tabs>
          <w:tab w:val="left" w:pos="1530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0C40">
        <w:rPr>
          <w:rFonts w:ascii="Times New Roman" w:hAnsi="Times New Roman" w:cs="Times New Roman"/>
          <w:sz w:val="28"/>
          <w:szCs w:val="28"/>
        </w:rPr>
        <w:t>организует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совместно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с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руководителем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организации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мониторинг реализации системы наставничества </w:t>
      </w:r>
      <w:r w:rsidRPr="004F0C40">
        <w:rPr>
          <w:rFonts w:ascii="Times New Roman" w:hAnsi="Times New Roman" w:cs="Times New Roman"/>
          <w:sz w:val="28"/>
          <w:szCs w:val="28"/>
        </w:rPr>
        <w:t>педагогических   работников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в</w:t>
      </w:r>
      <w:r w:rsidRPr="004F0C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4F0C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4F0C40" w:rsidRPr="004F0C40" w:rsidRDefault="004F0C40" w:rsidP="00D97741">
      <w:pPr>
        <w:pStyle w:val="a3"/>
        <w:widowControl w:val="0"/>
        <w:tabs>
          <w:tab w:val="left" w:pos="1439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63EA">
        <w:rPr>
          <w:rFonts w:ascii="Times New Roman" w:hAnsi="Times New Roman" w:cs="Times New Roman"/>
          <w:sz w:val="28"/>
          <w:szCs w:val="28"/>
        </w:rPr>
        <w:t> </w:t>
      </w:r>
      <w:r w:rsidRPr="004F0C40">
        <w:rPr>
          <w:rFonts w:ascii="Times New Roman" w:hAnsi="Times New Roman" w:cs="Times New Roman"/>
          <w:sz w:val="28"/>
          <w:szCs w:val="28"/>
        </w:rPr>
        <w:t>осуществляет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мониторинг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эффективности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и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результативности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реализации</w:t>
      </w:r>
      <w:r w:rsidRPr="004F0C4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системы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наставничества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в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организации,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оценку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вовлеченности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педагогов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в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различные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формы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наставничества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и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повышения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квалификации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педагогических работников, формирует </w:t>
      </w:r>
      <w:r w:rsidRPr="004F0C40">
        <w:rPr>
          <w:rFonts w:ascii="Times New Roman" w:hAnsi="Times New Roman" w:cs="Times New Roman"/>
          <w:sz w:val="28"/>
          <w:szCs w:val="28"/>
        </w:rPr>
        <w:t xml:space="preserve">итоговый    </w:t>
      </w:r>
      <w:r w:rsidRPr="004F0C40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аналитический </w:t>
      </w:r>
      <w:r w:rsidRPr="004F0C40">
        <w:rPr>
          <w:rFonts w:ascii="Times New Roman" w:hAnsi="Times New Roman" w:cs="Times New Roman"/>
          <w:sz w:val="28"/>
          <w:szCs w:val="28"/>
        </w:rPr>
        <w:t>отчет</w:t>
      </w:r>
      <w:r w:rsidRPr="004F0C40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о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системы наставничества, реализации персонализированных программ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наставничества</w:t>
      </w:r>
      <w:r w:rsidRPr="004F0C4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педагогических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работников;</w:t>
      </w:r>
    </w:p>
    <w:p w:rsidR="004F0C40" w:rsidRPr="004F0C40" w:rsidRDefault="004F0C40" w:rsidP="00D97741">
      <w:pPr>
        <w:pStyle w:val="a3"/>
        <w:widowControl w:val="0"/>
        <w:tabs>
          <w:tab w:val="left" w:pos="1379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0C40">
        <w:rPr>
          <w:rFonts w:ascii="Times New Roman" w:hAnsi="Times New Roman" w:cs="Times New Roman"/>
          <w:sz w:val="28"/>
          <w:szCs w:val="28"/>
        </w:rPr>
        <w:t>фиксирует данные о количестве участников персонализированных программ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наставничества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в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формах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статистического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наблюдения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(совместно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с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системным</w:t>
      </w:r>
      <w:r w:rsidRPr="004F0C4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F0C40">
        <w:rPr>
          <w:rFonts w:ascii="Times New Roman" w:hAnsi="Times New Roman" w:cs="Times New Roman"/>
          <w:sz w:val="28"/>
          <w:szCs w:val="28"/>
        </w:rPr>
        <w:t>администратором).</w:t>
      </w:r>
    </w:p>
    <w:p w:rsidR="00B91BE0" w:rsidRDefault="002F51F7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Методическое объединение наставников (при его наличии)</w:t>
      </w:r>
    </w:p>
    <w:p w:rsidR="002F51F7" w:rsidRPr="002F51F7" w:rsidRDefault="002F51F7" w:rsidP="00D97741">
      <w:pPr>
        <w:pStyle w:val="a3"/>
        <w:widowControl w:val="0"/>
        <w:tabs>
          <w:tab w:val="left" w:pos="1427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51F7">
        <w:rPr>
          <w:rFonts w:ascii="Times New Roman" w:hAnsi="Times New Roman" w:cs="Times New Roman"/>
          <w:sz w:val="28"/>
          <w:szCs w:val="28"/>
        </w:rPr>
        <w:t>совместно</w:t>
      </w:r>
      <w:r w:rsidRPr="002F51F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с</w:t>
      </w:r>
      <w:r w:rsidRPr="002F51F7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куратором</w:t>
      </w:r>
      <w:r w:rsidRPr="002F51F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принимает</w:t>
      </w:r>
      <w:r w:rsidRPr="002F51F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участие</w:t>
      </w:r>
      <w:r w:rsidRPr="002F51F7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в</w:t>
      </w:r>
      <w:r w:rsidRPr="002F51F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разработке</w:t>
      </w:r>
      <w:r w:rsidRPr="002F51F7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локальных</w:t>
      </w:r>
      <w:r w:rsidRPr="002F51F7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lastRenderedPageBreak/>
        <w:t>актов</w:t>
      </w:r>
      <w:r w:rsidRPr="002F51F7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и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информационно-методического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сопровождения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в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сфере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наставничества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педагогических</w:t>
      </w:r>
      <w:r w:rsidRPr="002F51F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работников</w:t>
      </w:r>
      <w:r w:rsidRPr="002F51F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в</w:t>
      </w:r>
      <w:r w:rsidRPr="002F51F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F51F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2F51F7" w:rsidRPr="002F51F7" w:rsidRDefault="002F51F7" w:rsidP="00D97741">
      <w:pPr>
        <w:pStyle w:val="a3"/>
        <w:widowControl w:val="0"/>
        <w:tabs>
          <w:tab w:val="left" w:pos="1533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51F7">
        <w:rPr>
          <w:rFonts w:ascii="Times New Roman" w:hAnsi="Times New Roman" w:cs="Times New Roman"/>
          <w:sz w:val="28"/>
          <w:szCs w:val="28"/>
        </w:rPr>
        <w:t>ведет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учет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сведений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о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молодых/начинающих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специалистах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и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иных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категориях наставляемых и их наставниках; помогает подбирать и закрепляет пары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(группы)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наставников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и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наставляемых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по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определенным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вопросам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(предметное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содержание,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методика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обучения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и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преподавания,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воспитательная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деятельность,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организация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урочной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и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внеурочной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деятельности,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психолого-педагогическое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сопровождение</w:t>
      </w:r>
      <w:r w:rsidRPr="002F51F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наставляемых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и</w:t>
      </w:r>
      <w:r w:rsidRPr="002F51F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наставников</w:t>
      </w:r>
      <w:r w:rsidRPr="002F51F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и т.п.);</w:t>
      </w:r>
    </w:p>
    <w:p w:rsidR="002F51F7" w:rsidRPr="002F51F7" w:rsidRDefault="002F51F7" w:rsidP="00D97741">
      <w:pPr>
        <w:pStyle w:val="a3"/>
        <w:widowControl w:val="0"/>
        <w:tabs>
          <w:tab w:val="left" w:pos="1446"/>
        </w:tabs>
        <w:autoSpaceDE w:val="0"/>
        <w:autoSpaceDN w:val="0"/>
        <w:spacing w:before="67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F51F7">
        <w:rPr>
          <w:rFonts w:ascii="Times New Roman" w:hAnsi="Times New Roman" w:cs="Times New Roman"/>
          <w:sz w:val="28"/>
          <w:szCs w:val="28"/>
        </w:rPr>
        <w:t>разрабатывает,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апробирует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и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реализует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персонализированные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программы</w:t>
      </w:r>
      <w:r w:rsidRPr="002F51F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наставничества,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содержание</w:t>
      </w:r>
      <w:r w:rsidRPr="002F51F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которых</w:t>
      </w:r>
      <w:r w:rsidRPr="002F51F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соответствует</w:t>
      </w:r>
      <w:r w:rsidRPr="002F51F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запросу отдельных</w:t>
      </w:r>
      <w:r w:rsidRPr="002F51F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педагогов</w:t>
      </w:r>
      <w:r w:rsidRPr="002F51F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и</w:t>
      </w:r>
      <w:r w:rsidRPr="002F51F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групп педагогических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работников;</w:t>
      </w:r>
    </w:p>
    <w:p w:rsidR="002F51F7" w:rsidRPr="002F51F7" w:rsidRDefault="002F51F7" w:rsidP="00D97741">
      <w:pPr>
        <w:pStyle w:val="a3"/>
        <w:widowControl w:val="0"/>
        <w:tabs>
          <w:tab w:val="left" w:pos="1648"/>
        </w:tabs>
        <w:autoSpaceDE w:val="0"/>
        <w:autoSpaceDN w:val="0"/>
        <w:spacing w:before="2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51F7">
        <w:rPr>
          <w:rFonts w:ascii="Times New Roman" w:hAnsi="Times New Roman" w:cs="Times New Roman"/>
          <w:sz w:val="28"/>
          <w:szCs w:val="28"/>
        </w:rPr>
        <w:t>принимает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участие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в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разработке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методического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сопровождения</w:t>
      </w:r>
      <w:r w:rsidRPr="002F51F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разнообразных форм наставничества</w:t>
      </w:r>
      <w:r w:rsidRPr="002F51F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педагогических работников;</w:t>
      </w:r>
    </w:p>
    <w:p w:rsidR="002F51F7" w:rsidRPr="002F51F7" w:rsidRDefault="002F51F7" w:rsidP="00D97741">
      <w:pPr>
        <w:pStyle w:val="a3"/>
        <w:widowControl w:val="0"/>
        <w:tabs>
          <w:tab w:val="left" w:pos="1538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51F7">
        <w:rPr>
          <w:rFonts w:ascii="Times New Roman" w:hAnsi="Times New Roman" w:cs="Times New Roman"/>
          <w:sz w:val="28"/>
          <w:szCs w:val="28"/>
        </w:rPr>
        <w:t>осуществляет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подготовку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участников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персонализированных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программ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наставничества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к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мероприятиям: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конкурсам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мастерства,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форумам,</w:t>
      </w:r>
      <w:r w:rsidRPr="002F51F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научно-практическим конференциям,</w:t>
      </w:r>
      <w:r w:rsidRPr="002F51F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фестивалям</w:t>
      </w:r>
      <w:r w:rsidRPr="002F51F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и т.д.;</w:t>
      </w:r>
    </w:p>
    <w:p w:rsidR="002F51F7" w:rsidRPr="002F51F7" w:rsidRDefault="002F51F7" w:rsidP="00D97741">
      <w:pPr>
        <w:pStyle w:val="a3"/>
        <w:widowControl w:val="0"/>
        <w:tabs>
          <w:tab w:val="left" w:pos="1686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51F7">
        <w:rPr>
          <w:rFonts w:ascii="Times New Roman" w:hAnsi="Times New Roman" w:cs="Times New Roman"/>
          <w:sz w:val="28"/>
          <w:szCs w:val="28"/>
        </w:rPr>
        <w:t>осуществляет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организационно-педагогическое,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учебно-методическое,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реализации </w:t>
      </w:r>
      <w:r w:rsidRPr="002F51F7">
        <w:rPr>
          <w:rFonts w:ascii="Times New Roman" w:hAnsi="Times New Roman" w:cs="Times New Roman"/>
          <w:sz w:val="28"/>
          <w:szCs w:val="28"/>
        </w:rPr>
        <w:t>персонализированных</w:t>
      </w:r>
      <w:r>
        <w:rPr>
          <w:rFonts w:ascii="Times New Roman" w:hAnsi="Times New Roman" w:cs="Times New Roman"/>
          <w:sz w:val="28"/>
          <w:szCs w:val="28"/>
        </w:rPr>
        <w:t xml:space="preserve"> программ </w:t>
      </w:r>
      <w:r w:rsidRPr="002F51F7">
        <w:rPr>
          <w:rFonts w:ascii="Times New Roman" w:hAnsi="Times New Roman" w:cs="Times New Roman"/>
          <w:sz w:val="28"/>
          <w:szCs w:val="28"/>
        </w:rPr>
        <w:t>наставничества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в</w:t>
      </w:r>
      <w:r w:rsidRPr="002F51F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F51F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2F51F7" w:rsidRPr="002F51F7" w:rsidRDefault="002F51F7" w:rsidP="00D97741">
      <w:pPr>
        <w:pStyle w:val="a3"/>
        <w:widowControl w:val="0"/>
        <w:tabs>
          <w:tab w:val="left" w:pos="1521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51F7">
        <w:rPr>
          <w:rFonts w:ascii="Times New Roman" w:hAnsi="Times New Roman" w:cs="Times New Roman"/>
          <w:sz w:val="28"/>
          <w:szCs w:val="28"/>
        </w:rPr>
        <w:t>участвует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в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мониторинге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реализации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персонализированных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программ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наставничества</w:t>
      </w:r>
      <w:r w:rsidRPr="002F51F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педагогических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работников;</w:t>
      </w:r>
    </w:p>
    <w:p w:rsidR="002F51F7" w:rsidRPr="002F51F7" w:rsidRDefault="002F51F7" w:rsidP="00D97741">
      <w:pPr>
        <w:pStyle w:val="a3"/>
        <w:widowControl w:val="0"/>
        <w:tabs>
          <w:tab w:val="left" w:pos="1516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51F7">
        <w:rPr>
          <w:rFonts w:ascii="Times New Roman" w:hAnsi="Times New Roman" w:cs="Times New Roman"/>
          <w:sz w:val="28"/>
          <w:szCs w:val="28"/>
        </w:rPr>
        <w:t>является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открытой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площадкой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для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осуществления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консультационных,</w:t>
      </w:r>
      <w:r w:rsidRPr="002F51F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согласовательных функций</w:t>
      </w:r>
      <w:r w:rsidRPr="002F51F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и функций</w:t>
      </w:r>
      <w:r w:rsidRPr="002F51F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медиации;</w:t>
      </w:r>
    </w:p>
    <w:p w:rsidR="002F51F7" w:rsidRPr="002F51F7" w:rsidRDefault="002F51F7" w:rsidP="00D97741">
      <w:pPr>
        <w:pStyle w:val="a3"/>
        <w:widowControl w:val="0"/>
        <w:tabs>
          <w:tab w:val="left" w:pos="1528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51F7">
        <w:rPr>
          <w:rFonts w:ascii="Times New Roman" w:hAnsi="Times New Roman" w:cs="Times New Roman"/>
          <w:sz w:val="28"/>
          <w:szCs w:val="28"/>
        </w:rPr>
        <w:t>совместно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с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руководителем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организации,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куратором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реализации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программ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наставничества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участвует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в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разработке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материальных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и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нематериальных стимулов</w:t>
      </w:r>
      <w:r w:rsidRPr="002F51F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поощрения</w:t>
      </w:r>
      <w:r w:rsidRPr="002F51F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наставников;</w:t>
      </w:r>
    </w:p>
    <w:p w:rsidR="002F51F7" w:rsidRPr="002F51F7" w:rsidRDefault="002F51F7" w:rsidP="00D97741">
      <w:pPr>
        <w:pStyle w:val="a3"/>
        <w:widowControl w:val="0"/>
        <w:tabs>
          <w:tab w:val="left" w:pos="1406"/>
          <w:tab w:val="left" w:pos="3330"/>
          <w:tab w:val="left" w:pos="5738"/>
          <w:tab w:val="left" w:pos="8819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F51F7">
        <w:rPr>
          <w:rFonts w:ascii="Times New Roman" w:hAnsi="Times New Roman" w:cs="Times New Roman"/>
          <w:sz w:val="28"/>
          <w:szCs w:val="28"/>
        </w:rPr>
        <w:t>принимает участие в формировании банка лучших практик наставничества</w:t>
      </w:r>
      <w:r>
        <w:rPr>
          <w:rFonts w:ascii="Times New Roman" w:hAnsi="Times New Roman" w:cs="Times New Roman"/>
          <w:spacing w:val="1"/>
          <w:sz w:val="28"/>
          <w:szCs w:val="28"/>
        </w:rPr>
        <w:t> </w:t>
      </w:r>
      <w:r w:rsidRPr="002F51F7">
        <w:rPr>
          <w:rFonts w:ascii="Times New Roman" w:hAnsi="Times New Roman" w:cs="Times New Roman"/>
          <w:sz w:val="28"/>
          <w:szCs w:val="28"/>
        </w:rPr>
        <w:t>педагогических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51F7">
        <w:rPr>
          <w:rFonts w:ascii="Times New Roman" w:hAnsi="Times New Roman" w:cs="Times New Roman"/>
          <w:sz w:val="28"/>
          <w:szCs w:val="28"/>
        </w:rPr>
        <w:t>работников,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51F7">
        <w:rPr>
          <w:rFonts w:ascii="Times New Roman" w:hAnsi="Times New Roman" w:cs="Times New Roman"/>
          <w:sz w:val="28"/>
          <w:szCs w:val="28"/>
        </w:rPr>
        <w:t>информационном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51F7">
        <w:rPr>
          <w:rFonts w:ascii="Times New Roman" w:hAnsi="Times New Roman" w:cs="Times New Roman"/>
          <w:sz w:val="28"/>
          <w:szCs w:val="28"/>
        </w:rPr>
        <w:t>сопровождении</w:t>
      </w:r>
      <w:r w:rsidRPr="002F51F7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персонализированных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программ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наставничества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на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сайте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(специализированной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странице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сайта)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организации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и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социальных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сетях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(совместно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с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куратором</w:t>
      </w:r>
      <w:r w:rsidRPr="002F51F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и системным администратором).</w:t>
      </w:r>
    </w:p>
    <w:p w:rsidR="004E0263" w:rsidRDefault="004E0263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263" w:rsidRDefault="002F51F7" w:rsidP="00D9774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Права и обязанности наставника</w:t>
      </w:r>
    </w:p>
    <w:p w:rsidR="004E0263" w:rsidRDefault="002F51F7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Права наставника:</w:t>
      </w:r>
    </w:p>
    <w:p w:rsidR="002F51F7" w:rsidRPr="002F51F7" w:rsidRDefault="002F51F7" w:rsidP="00D97741">
      <w:pPr>
        <w:pStyle w:val="a3"/>
        <w:widowControl w:val="0"/>
        <w:tabs>
          <w:tab w:val="left" w:pos="1454"/>
        </w:tabs>
        <w:autoSpaceDE w:val="0"/>
        <w:autoSpaceDN w:val="0"/>
        <w:spacing w:before="2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F51F7">
        <w:rPr>
          <w:rFonts w:ascii="Times New Roman" w:hAnsi="Times New Roman" w:cs="Times New Roman"/>
          <w:sz w:val="28"/>
          <w:szCs w:val="28"/>
        </w:rPr>
        <w:t>привлекать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для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оказания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помощи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наставляемому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других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педагогических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работников</w:t>
      </w:r>
      <w:r w:rsidRPr="002F51F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2F51F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с</w:t>
      </w:r>
      <w:r w:rsidRPr="002F51F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их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согласия;</w:t>
      </w:r>
    </w:p>
    <w:p w:rsidR="002F51F7" w:rsidRPr="002F51F7" w:rsidRDefault="002F51F7" w:rsidP="00D97741">
      <w:pPr>
        <w:pStyle w:val="a3"/>
        <w:widowControl w:val="0"/>
        <w:tabs>
          <w:tab w:val="left" w:pos="1523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51F7">
        <w:rPr>
          <w:rFonts w:ascii="Times New Roman" w:hAnsi="Times New Roman" w:cs="Times New Roman"/>
          <w:sz w:val="28"/>
          <w:szCs w:val="28"/>
        </w:rPr>
        <w:t>знакомиться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в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установленном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порядке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с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материалами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личного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дела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наставляемого или получать другую информацию о лице, в отношении которого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осуществляется</w:t>
      </w:r>
      <w:r w:rsidRPr="002F51F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наставничество;</w:t>
      </w:r>
    </w:p>
    <w:p w:rsidR="002F51F7" w:rsidRPr="002F51F7" w:rsidRDefault="002F51F7" w:rsidP="00D97741">
      <w:pPr>
        <w:pStyle w:val="a3"/>
        <w:widowControl w:val="0"/>
        <w:tabs>
          <w:tab w:val="left" w:pos="1475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51F7">
        <w:rPr>
          <w:rFonts w:ascii="Times New Roman" w:hAnsi="Times New Roman" w:cs="Times New Roman"/>
          <w:sz w:val="28"/>
          <w:szCs w:val="28"/>
        </w:rPr>
        <w:t>обращаться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с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заявлением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к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куратору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и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руководителю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организации</w:t>
      </w:r>
      <w:r w:rsidRPr="002F51F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с</w:t>
      </w:r>
      <w:r w:rsidRPr="002F51F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просьбой о</w:t>
      </w:r>
      <w:r w:rsidRPr="002F51F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сложении с</w:t>
      </w:r>
      <w:r w:rsidRPr="002F51F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него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обязанностей</w:t>
      </w:r>
      <w:r w:rsidRPr="002F51F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наставника;</w:t>
      </w:r>
    </w:p>
    <w:p w:rsidR="002F51F7" w:rsidRPr="002F51F7" w:rsidRDefault="002F51F7" w:rsidP="00D97741">
      <w:pPr>
        <w:pStyle w:val="a3"/>
        <w:widowControl w:val="0"/>
        <w:tabs>
          <w:tab w:val="left" w:pos="1470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F51F7">
        <w:rPr>
          <w:rFonts w:ascii="Times New Roman" w:hAnsi="Times New Roman" w:cs="Times New Roman"/>
          <w:sz w:val="28"/>
          <w:szCs w:val="28"/>
        </w:rPr>
        <w:t>осуществлять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мониторинг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деятельности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наставляемого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в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форме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личной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проверки</w:t>
      </w:r>
      <w:r w:rsidRPr="002F51F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выполнения заданий.</w:t>
      </w:r>
    </w:p>
    <w:p w:rsidR="002F51F7" w:rsidRPr="002F51F7" w:rsidRDefault="002F51F7" w:rsidP="00D97741">
      <w:pPr>
        <w:widowControl w:val="0"/>
        <w:tabs>
          <w:tab w:val="left" w:pos="169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1F7">
        <w:rPr>
          <w:rFonts w:ascii="Times New Roman" w:hAnsi="Times New Roman" w:cs="Times New Roman"/>
          <w:sz w:val="28"/>
          <w:szCs w:val="28"/>
        </w:rPr>
        <w:t>5.2. Обязанности</w:t>
      </w:r>
      <w:r w:rsidRPr="002F51F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наставника:</w:t>
      </w:r>
    </w:p>
    <w:p w:rsidR="002F51F7" w:rsidRPr="002F51F7" w:rsidRDefault="002F51F7" w:rsidP="00D97741">
      <w:pPr>
        <w:pStyle w:val="a3"/>
        <w:widowControl w:val="0"/>
        <w:tabs>
          <w:tab w:val="left" w:pos="1415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F51F7">
        <w:rPr>
          <w:rFonts w:ascii="Times New Roman" w:hAnsi="Times New Roman" w:cs="Times New Roman"/>
          <w:sz w:val="28"/>
          <w:szCs w:val="28"/>
        </w:rPr>
        <w:t xml:space="preserve">руководствоваться требованиями законодательства Российской </w:t>
      </w:r>
      <w:r w:rsidRPr="002F51F7">
        <w:rPr>
          <w:rFonts w:ascii="Times New Roman" w:hAnsi="Times New Roman" w:cs="Times New Roman"/>
          <w:sz w:val="28"/>
          <w:szCs w:val="28"/>
        </w:rPr>
        <w:lastRenderedPageBreak/>
        <w:t>Федерации,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региональными и локальными нормативными правовыми актами образовательной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организации</w:t>
      </w:r>
      <w:r w:rsidRPr="002F51F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при</w:t>
      </w:r>
      <w:r w:rsidRPr="002F51F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осуществлении</w:t>
      </w:r>
      <w:r w:rsidRPr="002F51F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наставнической</w:t>
      </w:r>
      <w:r w:rsidRPr="002F51F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2F51F7" w:rsidRPr="002F51F7" w:rsidRDefault="002F51F7" w:rsidP="00D97741">
      <w:pPr>
        <w:pStyle w:val="a3"/>
        <w:widowControl w:val="0"/>
        <w:tabs>
          <w:tab w:val="left" w:pos="1490"/>
        </w:tabs>
        <w:autoSpaceDE w:val="0"/>
        <w:autoSpaceDN w:val="0"/>
        <w:spacing w:before="1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51F7">
        <w:rPr>
          <w:rFonts w:ascii="Times New Roman" w:hAnsi="Times New Roman" w:cs="Times New Roman"/>
          <w:sz w:val="28"/>
          <w:szCs w:val="28"/>
        </w:rPr>
        <w:t>находиться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во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взаимодействии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со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всеми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структурами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организации,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осуществляющими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работу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с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наставляемым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по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программе</w:t>
      </w:r>
      <w:r w:rsidRPr="002F51F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наставничества (предметные кафедры, психологические службы, школа молодого</w:t>
      </w:r>
      <w:r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учителя,</w:t>
      </w:r>
      <w:r w:rsidRPr="002F51F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методический (педагогический) совет</w:t>
      </w:r>
      <w:r w:rsidRPr="002F51F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F51F7">
        <w:rPr>
          <w:rFonts w:ascii="Times New Roman" w:hAnsi="Times New Roman" w:cs="Times New Roman"/>
          <w:sz w:val="28"/>
          <w:szCs w:val="28"/>
        </w:rPr>
        <w:t>и пр.);</w:t>
      </w:r>
    </w:p>
    <w:p w:rsidR="002F51F7" w:rsidRPr="002F51F7" w:rsidRDefault="00646453" w:rsidP="00D97741">
      <w:pPr>
        <w:pStyle w:val="a3"/>
        <w:widowControl w:val="0"/>
        <w:tabs>
          <w:tab w:val="left" w:pos="1826"/>
        </w:tabs>
        <w:autoSpaceDE w:val="0"/>
        <w:autoSpaceDN w:val="0"/>
        <w:spacing w:before="67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63EA">
        <w:rPr>
          <w:rFonts w:ascii="Times New Roman" w:hAnsi="Times New Roman" w:cs="Times New Roman"/>
          <w:sz w:val="28"/>
          <w:szCs w:val="28"/>
        </w:rPr>
        <w:t> </w:t>
      </w:r>
      <w:r w:rsidR="002F51F7" w:rsidRPr="002F51F7">
        <w:rPr>
          <w:rFonts w:ascii="Times New Roman" w:hAnsi="Times New Roman" w:cs="Times New Roman"/>
          <w:sz w:val="28"/>
          <w:szCs w:val="28"/>
        </w:rPr>
        <w:t>осуществлять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F51F7">
        <w:rPr>
          <w:rFonts w:ascii="Times New Roman" w:hAnsi="Times New Roman" w:cs="Times New Roman"/>
          <w:sz w:val="28"/>
          <w:szCs w:val="28"/>
        </w:rPr>
        <w:t xml:space="preserve">включение </w:t>
      </w:r>
      <w:r>
        <w:rPr>
          <w:rFonts w:ascii="Times New Roman" w:hAnsi="Times New Roman" w:cs="Times New Roman"/>
          <w:sz w:val="28"/>
          <w:szCs w:val="28"/>
        </w:rPr>
        <w:t>молодого</w:t>
      </w:r>
      <w:r w:rsidR="002F51F7" w:rsidRPr="002F51F7">
        <w:rPr>
          <w:rFonts w:ascii="Times New Roman" w:hAnsi="Times New Roman" w:cs="Times New Roman"/>
          <w:sz w:val="28"/>
          <w:szCs w:val="28"/>
        </w:rPr>
        <w:t>/начинающего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F51F7" w:rsidRPr="002F51F7">
        <w:rPr>
          <w:rFonts w:ascii="Times New Roman" w:hAnsi="Times New Roman" w:cs="Times New Roman"/>
          <w:sz w:val="28"/>
          <w:szCs w:val="28"/>
        </w:rPr>
        <w:t>специалиста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в</w:t>
      </w:r>
      <w:r w:rsidR="002F51F7" w:rsidRPr="002F51F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общественную</w:t>
      </w:r>
      <w:r w:rsidR="002F51F7" w:rsidRPr="002F51F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жизнь</w:t>
      </w:r>
      <w:r w:rsidR="002F51F7" w:rsidRPr="002F51F7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коллектива,</w:t>
      </w:r>
      <w:r w:rsidR="002F51F7" w:rsidRPr="002F51F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содействовать</w:t>
      </w:r>
      <w:r w:rsidR="002F51F7" w:rsidRPr="002F51F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расширению</w:t>
      </w:r>
      <w:r w:rsidR="002F51F7" w:rsidRPr="002F51F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общекультурного</w:t>
      </w:r>
      <w:r w:rsidR="002F51F7" w:rsidRPr="002F51F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и</w:t>
      </w:r>
      <w:r w:rsidR="002F51F7" w:rsidRPr="002F51F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кругозора,</w:t>
      </w:r>
      <w:r w:rsidR="002F51F7" w:rsidRPr="002F51F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в</w:t>
      </w:r>
      <w:r w:rsidR="002F51F7" w:rsidRPr="002F51F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ч.</w:t>
      </w:r>
      <w:r w:rsidR="002F51F7" w:rsidRPr="002F51F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и</w:t>
      </w:r>
      <w:r w:rsidR="002F51F7" w:rsidRPr="002F51F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на личном примере;</w:t>
      </w:r>
    </w:p>
    <w:p w:rsidR="002F51F7" w:rsidRPr="002F51F7" w:rsidRDefault="00646453" w:rsidP="00D97741">
      <w:pPr>
        <w:pStyle w:val="a3"/>
        <w:widowControl w:val="0"/>
        <w:tabs>
          <w:tab w:val="left" w:pos="1574"/>
        </w:tabs>
        <w:autoSpaceDE w:val="0"/>
        <w:autoSpaceDN w:val="0"/>
        <w:spacing w:before="2"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51F7" w:rsidRPr="002F51F7">
        <w:rPr>
          <w:rFonts w:ascii="Times New Roman" w:hAnsi="Times New Roman" w:cs="Times New Roman"/>
          <w:sz w:val="28"/>
          <w:szCs w:val="28"/>
        </w:rPr>
        <w:t>создавать</w:t>
      </w:r>
      <w:r w:rsidR="002F51F7" w:rsidRPr="002F51F7">
        <w:rPr>
          <w:rFonts w:ascii="Times New Roman" w:hAnsi="Times New Roman" w:cs="Times New Roman"/>
          <w:spacing w:val="13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условия для созидания и научного </w:t>
      </w:r>
      <w:r w:rsidR="002F51F7" w:rsidRPr="002F51F7">
        <w:rPr>
          <w:rFonts w:ascii="Times New Roman" w:hAnsi="Times New Roman" w:cs="Times New Roman"/>
          <w:sz w:val="28"/>
          <w:szCs w:val="28"/>
        </w:rPr>
        <w:t>поиска, творчества</w:t>
      </w:r>
      <w:r w:rsidR="002F51F7" w:rsidRPr="002F51F7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в</w:t>
      </w:r>
      <w:r w:rsidR="002F51F7" w:rsidRPr="002F51F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педагогическом</w:t>
      </w:r>
      <w:r w:rsidR="002F51F7" w:rsidRPr="002F51F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процессе</w:t>
      </w:r>
      <w:r w:rsidR="002F51F7" w:rsidRPr="002F51F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через</w:t>
      </w:r>
      <w:r w:rsidR="002F51F7" w:rsidRPr="002F51F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привлечение</w:t>
      </w:r>
      <w:r w:rsidR="002F51F7" w:rsidRPr="002F51F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к</w:t>
      </w:r>
      <w:r w:rsidR="002F51F7" w:rsidRPr="002F51F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инновационной</w:t>
      </w:r>
      <w:r w:rsidR="002F51F7" w:rsidRPr="002F51F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2F51F7" w:rsidRPr="002F51F7" w:rsidRDefault="00646453" w:rsidP="00D97741">
      <w:pPr>
        <w:pStyle w:val="a3"/>
        <w:widowControl w:val="0"/>
        <w:tabs>
          <w:tab w:val="left" w:pos="1646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F51F7" w:rsidRPr="002F51F7">
        <w:rPr>
          <w:rFonts w:ascii="Times New Roman" w:hAnsi="Times New Roman" w:cs="Times New Roman"/>
          <w:sz w:val="28"/>
          <w:szCs w:val="28"/>
        </w:rPr>
        <w:t>содействовать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укреплению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и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повышению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уровня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престижности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преподавательской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деятельности,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организуя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участие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в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мероприятиях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для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молодых/начинающих педагогов различных уровней (профессиональные конкурсы,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конференции,</w:t>
      </w:r>
      <w:r w:rsidR="002F51F7" w:rsidRPr="002F51F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форумы и</w:t>
      </w:r>
      <w:r w:rsidR="002F51F7" w:rsidRPr="002F51F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др.);</w:t>
      </w:r>
    </w:p>
    <w:p w:rsidR="002F51F7" w:rsidRPr="002F51F7" w:rsidRDefault="00646453" w:rsidP="00D97741">
      <w:pPr>
        <w:pStyle w:val="a3"/>
        <w:widowControl w:val="0"/>
        <w:tabs>
          <w:tab w:val="left" w:pos="1576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F51F7" w:rsidRPr="002F51F7">
        <w:rPr>
          <w:rFonts w:ascii="Times New Roman" w:hAnsi="Times New Roman" w:cs="Times New Roman"/>
          <w:sz w:val="28"/>
          <w:szCs w:val="28"/>
        </w:rPr>
        <w:t>участвовать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в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обсуждении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вопросов,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связанных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с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педагогической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деятельностью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наставляемого,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вносить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предложения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о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его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поощрении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или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применении</w:t>
      </w:r>
      <w:r w:rsidR="002F51F7" w:rsidRPr="002F51F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мер</w:t>
      </w:r>
      <w:r w:rsidR="002F51F7" w:rsidRPr="002F51F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дисциплинарного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воздействия;</w:t>
      </w:r>
    </w:p>
    <w:p w:rsidR="002F51F7" w:rsidRPr="002F51F7" w:rsidRDefault="00646453" w:rsidP="00D97741">
      <w:pPr>
        <w:pStyle w:val="a3"/>
        <w:widowControl w:val="0"/>
        <w:tabs>
          <w:tab w:val="left" w:pos="143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F51F7" w:rsidRPr="002F51F7">
        <w:rPr>
          <w:rFonts w:ascii="Times New Roman" w:hAnsi="Times New Roman" w:cs="Times New Roman"/>
          <w:sz w:val="28"/>
          <w:szCs w:val="28"/>
        </w:rPr>
        <w:t>рекомендовать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участие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наставляемого</w:t>
      </w:r>
      <w:r w:rsidR="002F51F7" w:rsidRPr="002F51F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в</w:t>
      </w:r>
      <w:r w:rsidR="002F51F7" w:rsidRPr="002F51F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2F51F7" w:rsidRPr="002F51F7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региональных</w:t>
      </w:r>
      <w:r w:rsidR="002F51F7" w:rsidRPr="002F51F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и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федеральных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конкурсах,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оказывать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всестороннюю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поддержку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и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методическое</w:t>
      </w:r>
      <w:r w:rsidR="002F51F7" w:rsidRPr="002F51F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F51F7" w:rsidRPr="002F51F7">
        <w:rPr>
          <w:rFonts w:ascii="Times New Roman" w:hAnsi="Times New Roman" w:cs="Times New Roman"/>
          <w:sz w:val="28"/>
          <w:szCs w:val="28"/>
        </w:rPr>
        <w:t>сопровождение.</w:t>
      </w:r>
    </w:p>
    <w:p w:rsidR="002F51F7" w:rsidRDefault="002F51F7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6453" w:rsidRDefault="00141D44" w:rsidP="00D9774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6453">
        <w:rPr>
          <w:rFonts w:ascii="Times New Roman" w:hAnsi="Times New Roman" w:cs="Times New Roman"/>
          <w:sz w:val="28"/>
          <w:szCs w:val="28"/>
        </w:rPr>
        <w:t>. Права и обязанности наставляемого</w:t>
      </w:r>
    </w:p>
    <w:p w:rsidR="00BA2B29" w:rsidRDefault="00141D44" w:rsidP="00D9774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A2B29">
        <w:rPr>
          <w:rFonts w:ascii="Times New Roman" w:hAnsi="Times New Roman" w:cs="Times New Roman"/>
          <w:sz w:val="28"/>
          <w:szCs w:val="28"/>
        </w:rPr>
        <w:t>.1. Права наставляемого:</w:t>
      </w:r>
    </w:p>
    <w:p w:rsidR="00BA2B29" w:rsidRPr="00BA2B29" w:rsidRDefault="00BA2B29" w:rsidP="00D97741">
      <w:pPr>
        <w:widowControl w:val="0"/>
        <w:tabs>
          <w:tab w:val="left" w:pos="13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2B29">
        <w:rPr>
          <w:rFonts w:ascii="Times New Roman" w:hAnsi="Times New Roman" w:cs="Times New Roman"/>
          <w:sz w:val="28"/>
          <w:szCs w:val="28"/>
        </w:rPr>
        <w:t>систематически</w:t>
      </w:r>
      <w:r w:rsidRPr="00BA2B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повышать</w:t>
      </w:r>
      <w:r w:rsidRPr="00BA2B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свой</w:t>
      </w:r>
      <w:r w:rsidRPr="00BA2B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профессиональный</w:t>
      </w:r>
      <w:r w:rsidRPr="00BA2B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уровень;</w:t>
      </w:r>
    </w:p>
    <w:p w:rsidR="00BA2B29" w:rsidRPr="00BA2B29" w:rsidRDefault="00BA2B29" w:rsidP="00D97741">
      <w:pPr>
        <w:pStyle w:val="a3"/>
        <w:widowControl w:val="0"/>
        <w:tabs>
          <w:tab w:val="left" w:pos="138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7741">
        <w:rPr>
          <w:rFonts w:ascii="Times New Roman" w:hAnsi="Times New Roman" w:cs="Times New Roman"/>
          <w:sz w:val="28"/>
          <w:szCs w:val="28"/>
        </w:rPr>
        <w:t> </w:t>
      </w:r>
      <w:r w:rsidRPr="00BA2B29">
        <w:rPr>
          <w:rFonts w:ascii="Times New Roman" w:hAnsi="Times New Roman" w:cs="Times New Roman"/>
          <w:sz w:val="28"/>
          <w:szCs w:val="28"/>
        </w:rPr>
        <w:t>участвовать в составлении персонализированной программы наставничества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педагогических</w:t>
      </w:r>
      <w:r w:rsidRPr="00BA2B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работников;</w:t>
      </w:r>
    </w:p>
    <w:p w:rsidR="00BA2B29" w:rsidRPr="00BA2B29" w:rsidRDefault="00BA2B29" w:rsidP="00D97741">
      <w:pPr>
        <w:pStyle w:val="a3"/>
        <w:widowControl w:val="0"/>
        <w:tabs>
          <w:tab w:val="left" w:pos="159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2055">
        <w:rPr>
          <w:rFonts w:ascii="Times New Roman" w:hAnsi="Times New Roman" w:cs="Times New Roman"/>
          <w:sz w:val="28"/>
          <w:szCs w:val="28"/>
        </w:rPr>
        <w:t xml:space="preserve">обращаться к наставнику за </w:t>
      </w:r>
      <w:r w:rsidRPr="00BA2B29">
        <w:rPr>
          <w:rFonts w:ascii="Times New Roman" w:hAnsi="Times New Roman" w:cs="Times New Roman"/>
          <w:sz w:val="28"/>
          <w:szCs w:val="28"/>
        </w:rPr>
        <w:t>помощью</w:t>
      </w:r>
      <w:r w:rsidR="009B2055">
        <w:rPr>
          <w:rFonts w:ascii="Times New Roman" w:hAnsi="Times New Roman" w:cs="Times New Roman"/>
          <w:sz w:val="28"/>
          <w:szCs w:val="28"/>
        </w:rPr>
        <w:t> </w:t>
      </w:r>
      <w:r w:rsidR="00D97741" w:rsidRPr="00BA2B29">
        <w:rPr>
          <w:rFonts w:ascii="Times New Roman" w:hAnsi="Times New Roman" w:cs="Times New Roman"/>
          <w:sz w:val="28"/>
          <w:szCs w:val="28"/>
        </w:rPr>
        <w:t xml:space="preserve">по </w:t>
      </w:r>
      <w:r w:rsidR="00D97741">
        <w:rPr>
          <w:rFonts w:ascii="Times New Roman" w:hAnsi="Times New Roman" w:cs="Times New Roman"/>
          <w:sz w:val="28"/>
          <w:szCs w:val="28"/>
        </w:rPr>
        <w:t>вопросам</w:t>
      </w:r>
      <w:r w:rsidRPr="00BA2B29">
        <w:rPr>
          <w:rFonts w:ascii="Times New Roman" w:hAnsi="Times New Roman" w:cs="Times New Roman"/>
          <w:sz w:val="28"/>
          <w:szCs w:val="28"/>
        </w:rPr>
        <w:t>, связанным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с</w:t>
      </w:r>
      <w:r w:rsidRPr="00BA2B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должностными</w:t>
      </w:r>
      <w:r w:rsidRPr="00BA2B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обязанностями,</w:t>
      </w:r>
      <w:r w:rsidRPr="00BA2B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BA2B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деятельностью;</w:t>
      </w:r>
    </w:p>
    <w:p w:rsidR="00BA2B29" w:rsidRPr="00BA2B29" w:rsidRDefault="00BA2B29" w:rsidP="00D97741">
      <w:pPr>
        <w:pStyle w:val="a3"/>
        <w:widowControl w:val="0"/>
        <w:tabs>
          <w:tab w:val="left" w:pos="166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A2B29">
        <w:rPr>
          <w:rFonts w:ascii="Times New Roman" w:hAnsi="Times New Roman" w:cs="Times New Roman"/>
          <w:sz w:val="28"/>
          <w:szCs w:val="28"/>
        </w:rPr>
        <w:t>вносить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на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рассмотрение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предложения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по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совершенствованию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персонализированных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программ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наставничества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педагогических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работников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BA2B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BA2B29" w:rsidRDefault="00BA2B29" w:rsidP="00D97741">
      <w:pPr>
        <w:pStyle w:val="a3"/>
        <w:widowControl w:val="0"/>
        <w:tabs>
          <w:tab w:val="left" w:pos="149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A2B29">
        <w:rPr>
          <w:rFonts w:ascii="Times New Roman" w:hAnsi="Times New Roman" w:cs="Times New Roman"/>
          <w:sz w:val="28"/>
          <w:szCs w:val="28"/>
        </w:rPr>
        <w:t>обращаться</w:t>
      </w:r>
      <w:r w:rsidRPr="00BA2B29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к   куратору</w:t>
      </w:r>
      <w:r w:rsidRPr="00BA2B29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и   руководителю   образовательной   организации</w:t>
      </w:r>
      <w:r w:rsidRPr="00BA2B2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A4472E">
        <w:rPr>
          <w:rFonts w:ascii="Times New Roman" w:hAnsi="Times New Roman" w:cs="Times New Roman"/>
          <w:spacing w:val="-67"/>
          <w:sz w:val="28"/>
          <w:szCs w:val="28"/>
        </w:rPr>
        <w:t xml:space="preserve">  </w:t>
      </w:r>
      <w:r w:rsidRPr="00BA2B29">
        <w:rPr>
          <w:rFonts w:ascii="Times New Roman" w:hAnsi="Times New Roman" w:cs="Times New Roman"/>
          <w:sz w:val="28"/>
          <w:szCs w:val="28"/>
        </w:rPr>
        <w:t>с</w:t>
      </w:r>
      <w:r w:rsidRPr="00BA2B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ходатайством о замене</w:t>
      </w:r>
      <w:r w:rsidRPr="00BA2B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наставника.</w:t>
      </w:r>
    </w:p>
    <w:p w:rsidR="00BA2B29" w:rsidRDefault="00141D44" w:rsidP="00D97741">
      <w:pPr>
        <w:pStyle w:val="a3"/>
        <w:widowControl w:val="0"/>
        <w:tabs>
          <w:tab w:val="left" w:pos="149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A2B29">
        <w:rPr>
          <w:rFonts w:ascii="Times New Roman" w:hAnsi="Times New Roman" w:cs="Times New Roman"/>
          <w:sz w:val="28"/>
          <w:szCs w:val="28"/>
        </w:rPr>
        <w:t>.2. Обязанности наставляемого:</w:t>
      </w:r>
    </w:p>
    <w:p w:rsidR="00BA2B29" w:rsidRPr="00BA2B29" w:rsidRDefault="00BA2B29" w:rsidP="00D97741">
      <w:pPr>
        <w:pStyle w:val="a3"/>
        <w:widowControl w:val="0"/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BA2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изучать </w:t>
      </w:r>
      <w:r w:rsidRPr="00BA2B29">
        <w:rPr>
          <w:rFonts w:ascii="Times New Roman" w:hAnsi="Times New Roman" w:cs="Times New Roman"/>
          <w:sz w:val="28"/>
          <w:szCs w:val="28"/>
        </w:rPr>
        <w:t>федеральные,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региональные,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муниципальные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и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локальные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нормативные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правовые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акты,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регулирующие</w:t>
      </w:r>
      <w:r w:rsidRPr="00BA2B2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образовательную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деятельность,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деятельность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в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сфере</w:t>
      </w:r>
      <w:r w:rsidRPr="00BA2B29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наставничества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педагогических</w:t>
      </w:r>
      <w:r w:rsidRPr="00BA2B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работников;</w:t>
      </w:r>
    </w:p>
    <w:p w:rsidR="00BA2B29" w:rsidRPr="00BA2B29" w:rsidRDefault="00BA2B29" w:rsidP="00D97741">
      <w:pPr>
        <w:pStyle w:val="a3"/>
        <w:widowControl w:val="0"/>
        <w:tabs>
          <w:tab w:val="left" w:pos="1581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2B29">
        <w:rPr>
          <w:rFonts w:ascii="Times New Roman" w:hAnsi="Times New Roman" w:cs="Times New Roman"/>
          <w:sz w:val="28"/>
          <w:szCs w:val="28"/>
        </w:rPr>
        <w:t>реализовывать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мероприятия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плана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персонализированной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программы</w:t>
      </w:r>
      <w:r w:rsidRPr="00BA2B2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наставничества</w:t>
      </w:r>
      <w:r w:rsidRPr="00BA2B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в</w:t>
      </w:r>
      <w:r w:rsidRPr="00BA2B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установленные сроки;</w:t>
      </w:r>
    </w:p>
    <w:p w:rsidR="00BA2B29" w:rsidRPr="00BA2B29" w:rsidRDefault="00BA2B29" w:rsidP="00D97741">
      <w:pPr>
        <w:pStyle w:val="a3"/>
        <w:widowControl w:val="0"/>
        <w:tabs>
          <w:tab w:val="left" w:pos="1480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A2B29">
        <w:rPr>
          <w:rFonts w:ascii="Times New Roman" w:hAnsi="Times New Roman" w:cs="Times New Roman"/>
          <w:sz w:val="28"/>
          <w:szCs w:val="28"/>
        </w:rPr>
        <w:t>соблюдать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правила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внутреннего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трудового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распорядка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BA2B29" w:rsidRPr="00BA2B29" w:rsidRDefault="00BA2B29" w:rsidP="00D97741">
      <w:pPr>
        <w:pStyle w:val="a3"/>
        <w:widowControl w:val="0"/>
        <w:tabs>
          <w:tab w:val="left" w:pos="1418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A2B29">
        <w:rPr>
          <w:rFonts w:ascii="Times New Roman" w:hAnsi="Times New Roman" w:cs="Times New Roman"/>
          <w:sz w:val="28"/>
          <w:szCs w:val="28"/>
        </w:rPr>
        <w:t>знать обязанности, предусмотренные должностной инструкцией, основные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направления</w:t>
      </w:r>
      <w:r w:rsidRPr="00BA2B29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BA2B29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деятельности,</w:t>
      </w:r>
      <w:r w:rsidRPr="00BA2B29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полномочия</w:t>
      </w:r>
      <w:r w:rsidRPr="00BA2B29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и</w:t>
      </w:r>
      <w:r w:rsidRPr="00BA2B29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lastRenderedPageBreak/>
        <w:t>организацию</w:t>
      </w:r>
      <w:r w:rsidRPr="00BA2B29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работы</w:t>
      </w:r>
      <w:r w:rsidRPr="00BA2B29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в</w:t>
      </w:r>
      <w:r w:rsidRPr="00BA2B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BA2B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BA2B29" w:rsidRPr="00BA2B29" w:rsidRDefault="00BA2B29" w:rsidP="00D97741">
      <w:pPr>
        <w:pStyle w:val="a3"/>
        <w:widowControl w:val="0"/>
        <w:tabs>
          <w:tab w:val="left" w:pos="1593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2B29">
        <w:rPr>
          <w:rFonts w:ascii="Times New Roman" w:hAnsi="Times New Roman" w:cs="Times New Roman"/>
          <w:sz w:val="28"/>
          <w:szCs w:val="28"/>
        </w:rPr>
        <w:t>выполнять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указания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и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рекомендации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наставника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по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исполнению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должностных,</w:t>
      </w:r>
      <w:r w:rsidRPr="00BA2B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BA2B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обязанностей;</w:t>
      </w:r>
    </w:p>
    <w:p w:rsidR="00BA2B29" w:rsidRPr="00BA2B29" w:rsidRDefault="00BA2B29" w:rsidP="00D97741">
      <w:pPr>
        <w:pStyle w:val="a3"/>
        <w:widowControl w:val="0"/>
        <w:tabs>
          <w:tab w:val="left" w:pos="1586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совершенствовать профессиональные </w:t>
      </w:r>
      <w:r w:rsidRPr="00BA2B29">
        <w:rPr>
          <w:rFonts w:ascii="Times New Roman" w:hAnsi="Times New Roman" w:cs="Times New Roman"/>
          <w:sz w:val="28"/>
          <w:szCs w:val="28"/>
        </w:rPr>
        <w:t>навыки, практические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приемы</w:t>
      </w:r>
      <w:r w:rsidRPr="00BA2B2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и</w:t>
      </w:r>
      <w:r w:rsidRPr="00BA2B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способы</w:t>
      </w:r>
      <w:r w:rsidRPr="00BA2B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качественного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исполнения</w:t>
      </w:r>
      <w:r w:rsidRPr="00BA2B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должностных</w:t>
      </w:r>
      <w:r w:rsidRPr="00BA2B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обязанностей;</w:t>
      </w:r>
    </w:p>
    <w:p w:rsidR="00BA2B29" w:rsidRPr="00BA2B29" w:rsidRDefault="00BA2B29" w:rsidP="00D97741">
      <w:pPr>
        <w:pStyle w:val="a3"/>
        <w:widowControl w:val="0"/>
        <w:tabs>
          <w:tab w:val="left" w:pos="1454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7741">
        <w:rPr>
          <w:rFonts w:ascii="Times New Roman" w:hAnsi="Times New Roman" w:cs="Times New Roman"/>
          <w:sz w:val="28"/>
          <w:szCs w:val="28"/>
        </w:rPr>
        <w:t> </w:t>
      </w:r>
      <w:r w:rsidRPr="00BA2B29">
        <w:rPr>
          <w:rFonts w:ascii="Times New Roman" w:hAnsi="Times New Roman" w:cs="Times New Roman"/>
          <w:sz w:val="28"/>
          <w:szCs w:val="28"/>
        </w:rPr>
        <w:t>устранять</w:t>
      </w:r>
      <w:r w:rsidRPr="00BA2B29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совместно</w:t>
      </w:r>
      <w:r w:rsidRPr="00BA2B29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с</w:t>
      </w:r>
      <w:r w:rsidRPr="00BA2B29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наставником</w:t>
      </w:r>
      <w:r w:rsidRPr="00BA2B29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допущенные</w:t>
      </w:r>
      <w:r w:rsidRPr="00BA2B29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ошибки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и</w:t>
      </w:r>
      <w:r w:rsidRPr="00BA2B29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выявленные затруднения</w:t>
      </w:r>
    </w:p>
    <w:p w:rsidR="00BA2B29" w:rsidRPr="00BA2B29" w:rsidRDefault="00BA2B29" w:rsidP="00D97741">
      <w:pPr>
        <w:pStyle w:val="a3"/>
        <w:widowControl w:val="0"/>
        <w:tabs>
          <w:tab w:val="left" w:pos="1439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2B29">
        <w:rPr>
          <w:rFonts w:ascii="Times New Roman" w:hAnsi="Times New Roman" w:cs="Times New Roman"/>
          <w:sz w:val="28"/>
          <w:szCs w:val="28"/>
        </w:rPr>
        <w:t>проявлять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дисциплинированность,</w:t>
      </w:r>
      <w:r w:rsidRPr="00BA2B29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организованность</w:t>
      </w:r>
      <w:r w:rsidRPr="00BA2B29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и</w:t>
      </w:r>
      <w:r w:rsidRPr="00BA2B29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культуру</w:t>
      </w:r>
      <w:r w:rsidRPr="00BA2B29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в</w:t>
      </w:r>
      <w:r w:rsidRPr="00BA2B29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работе и учебе</w:t>
      </w:r>
    </w:p>
    <w:p w:rsidR="00BA2B29" w:rsidRPr="00BA2B29" w:rsidRDefault="00BA2B29" w:rsidP="00D97741">
      <w:pPr>
        <w:pStyle w:val="a3"/>
        <w:widowControl w:val="0"/>
        <w:tabs>
          <w:tab w:val="left" w:pos="1490"/>
        </w:tabs>
        <w:autoSpaceDE w:val="0"/>
        <w:autoSpaceDN w:val="0"/>
        <w:spacing w:after="0" w:line="240" w:lineRule="auto"/>
        <w:ind w:left="0" w:right="-1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A2B29">
        <w:rPr>
          <w:rFonts w:ascii="Times New Roman" w:hAnsi="Times New Roman" w:cs="Times New Roman"/>
          <w:sz w:val="28"/>
          <w:szCs w:val="28"/>
        </w:rPr>
        <w:t>учиться</w:t>
      </w:r>
      <w:r w:rsidRPr="00BA2B29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у</w:t>
      </w:r>
      <w:r w:rsidRPr="00BA2B29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наставника</w:t>
      </w:r>
      <w:r w:rsidRPr="00BA2B29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передовым,</w:t>
      </w:r>
      <w:r w:rsidRPr="00BA2B29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инновационным</w:t>
      </w:r>
      <w:r w:rsidRPr="00BA2B29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методам</w:t>
      </w:r>
      <w:r w:rsidRPr="00BA2B29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и</w:t>
      </w:r>
      <w:r w:rsidRPr="00BA2B29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формам</w:t>
      </w:r>
      <w:r w:rsidRPr="00BA2B2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работы,</w:t>
      </w:r>
      <w:r w:rsidRPr="00BA2B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правильно</w:t>
      </w:r>
      <w:r w:rsidRPr="00BA2B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строить</w:t>
      </w:r>
      <w:r w:rsidRPr="00BA2B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свои</w:t>
      </w:r>
      <w:r w:rsidRPr="00BA2B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A2B29">
        <w:rPr>
          <w:rFonts w:ascii="Times New Roman" w:hAnsi="Times New Roman" w:cs="Times New Roman"/>
          <w:sz w:val="28"/>
          <w:szCs w:val="28"/>
        </w:rPr>
        <w:t>взаимоотношения с ним.</w:t>
      </w:r>
    </w:p>
    <w:p w:rsidR="00BA2B29" w:rsidRPr="00BA2B29" w:rsidRDefault="00BA2B29" w:rsidP="00D97741">
      <w:pPr>
        <w:pStyle w:val="a3"/>
        <w:widowControl w:val="0"/>
        <w:tabs>
          <w:tab w:val="left" w:pos="149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BA2B29" w:rsidRDefault="003645E3" w:rsidP="00141D44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Формирование наставнических пар (</w:t>
      </w:r>
      <w:r w:rsidR="00141D44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)</w:t>
      </w:r>
      <w:r w:rsidR="00141D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263" w:rsidRDefault="003645E3" w:rsidP="003645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Формирование наставнических пар (групп) осуществляется по основным критериям:</w:t>
      </w:r>
    </w:p>
    <w:p w:rsidR="003645E3" w:rsidRDefault="003645E3" w:rsidP="003645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профессиональный профиль или личный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опыт наставника должны соответствовать запросам наставляемого или наставляемых;</w:t>
      </w:r>
    </w:p>
    <w:p w:rsidR="003645E3" w:rsidRDefault="003645E3" w:rsidP="003645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наставнической пары (группы) должен сложиться взаимный интерес, позволяющий в будущем эффективно взаимодействовать в рамках системы наставничества;</w:t>
      </w:r>
    </w:p>
    <w:p w:rsidR="00847CDF" w:rsidRDefault="00847CDF" w:rsidP="003645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Сформированные на добровольной основе с непосредственным участием куратора, наставника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:rsidR="004E0263" w:rsidRDefault="004E0263" w:rsidP="00D9774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E0263" w:rsidRDefault="00847CDF" w:rsidP="00D9774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Завершение персонализированной программы наставничества</w:t>
      </w:r>
    </w:p>
    <w:p w:rsidR="00847CDF" w:rsidRDefault="00847CDF" w:rsidP="00847C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Завершение персонализированной программы наставничества возможно в случае:</w:t>
      </w:r>
    </w:p>
    <w:p w:rsidR="00847CDF" w:rsidRDefault="00847CDF" w:rsidP="00847C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завершения плана мероприятий персонализированной программы наставничества в полном объеме;</w:t>
      </w:r>
    </w:p>
    <w:p w:rsidR="00846F14" w:rsidRDefault="00847CDF" w:rsidP="00847C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инициативе наставника или наставляемого и/ил обоюдному решению (по о</w:t>
      </w:r>
      <w:r w:rsidR="00DA3723">
        <w:rPr>
          <w:rFonts w:ascii="Times New Roman" w:hAnsi="Times New Roman" w:cs="Times New Roman"/>
          <w:sz w:val="28"/>
          <w:szCs w:val="28"/>
        </w:rPr>
        <w:t xml:space="preserve">бъективным, уважительным </w:t>
      </w:r>
      <w:r w:rsidR="00846F14">
        <w:rPr>
          <w:rFonts w:ascii="Times New Roman" w:hAnsi="Times New Roman" w:cs="Times New Roman"/>
          <w:sz w:val="28"/>
          <w:szCs w:val="28"/>
        </w:rPr>
        <w:t>обстоятельствам</w:t>
      </w:r>
      <w:r w:rsidR="00DA3723">
        <w:rPr>
          <w:rFonts w:ascii="Times New Roman" w:hAnsi="Times New Roman" w:cs="Times New Roman"/>
          <w:sz w:val="28"/>
          <w:szCs w:val="28"/>
        </w:rPr>
        <w:t>)</w:t>
      </w:r>
      <w:r w:rsidR="00846F14">
        <w:rPr>
          <w:rFonts w:ascii="Times New Roman" w:hAnsi="Times New Roman" w:cs="Times New Roman"/>
          <w:sz w:val="28"/>
          <w:szCs w:val="28"/>
        </w:rPr>
        <w:t>;</w:t>
      </w:r>
    </w:p>
    <w:p w:rsidR="00846F14" w:rsidRDefault="00846F14" w:rsidP="00847C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наставляемого).</w:t>
      </w:r>
    </w:p>
    <w:p w:rsidR="00847CDF" w:rsidRDefault="00846F14" w:rsidP="00847C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Изменение сроков реализации персонализированной программы наставничества педагогических работников. По обоюдному согласию наставника и наставляемого/наставляемых возможно продление срока реализации персонализированной программы наставничества или корректировка ее содержания (н-р, плана мероприятий, формы наставничества).</w:t>
      </w:r>
      <w:r w:rsidR="00847C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CDF" w:rsidRDefault="00847CDF" w:rsidP="00847C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263" w:rsidRDefault="00941D86" w:rsidP="00D9774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Мониторинг и оценка результатов реализации </w:t>
      </w:r>
      <w:r w:rsidR="00DE5040">
        <w:rPr>
          <w:rFonts w:ascii="Times New Roman" w:hAnsi="Times New Roman" w:cs="Times New Roman"/>
          <w:sz w:val="28"/>
          <w:szCs w:val="28"/>
        </w:rPr>
        <w:t xml:space="preserve">персонализированной программы наставничества </w:t>
      </w:r>
    </w:p>
    <w:p w:rsidR="00DE5040" w:rsidRDefault="00DE5040" w:rsidP="00DE50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9.1.</w:t>
      </w:r>
      <w:r w:rsidR="00B92D9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Оценка качества реализации персонализированных программ наставничества направлена на:</w:t>
      </w:r>
    </w:p>
    <w:p w:rsidR="00DE5040" w:rsidRDefault="00DE5040" w:rsidP="00DE50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изучение (оценку) качества реализованных в образовательной организации персонализированных программ наставничества, их сильных и слабых сторон, качества совместной работы пар/групп «наставник-наставляемый» посредством проведения куратором 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>
        <w:rPr>
          <w:rFonts w:ascii="Times New Roman" w:hAnsi="Times New Roman" w:cs="Times New Roman"/>
          <w:sz w:val="28"/>
          <w:szCs w:val="28"/>
        </w:rPr>
        <w:t>-анализа;</w:t>
      </w:r>
    </w:p>
    <w:p w:rsidR="00DE5040" w:rsidRPr="00DE5040" w:rsidRDefault="00DE5040" w:rsidP="00DE50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выявление соответствия условий организации программ наставничества в образовательной организации требованиям и принципам системы наставничества.</w:t>
      </w:r>
    </w:p>
    <w:p w:rsidR="004E0263" w:rsidRDefault="00DE5040" w:rsidP="00DE50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 Оценка эффективности реализации системы наставничества осуществляется с периодичностью 1 раз в полугодие.</w:t>
      </w:r>
    </w:p>
    <w:p w:rsidR="00DE5040" w:rsidRDefault="00DE5040" w:rsidP="00DE50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Оценка реализации программ наставничества также осуществляется на основе анкет удовлетворенности наставников и наставляемых организацией наставнической деятельности в образовательной организации.</w:t>
      </w:r>
    </w:p>
    <w:p w:rsidR="00D01E4E" w:rsidRDefault="00DE5040" w:rsidP="00DE50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 В целях</w:t>
      </w:r>
      <w:r w:rsidR="007D7C11">
        <w:rPr>
          <w:rFonts w:ascii="Times New Roman" w:hAnsi="Times New Roman" w:cs="Times New Roman"/>
          <w:sz w:val="28"/>
          <w:szCs w:val="28"/>
        </w:rPr>
        <w:t xml:space="preserve"> обеспечения открытости реализации системы наставничества в образовательной организации на официальном сайте </w:t>
      </w:r>
      <w:r w:rsidR="00D01E4E">
        <w:rPr>
          <w:rFonts w:ascii="Times New Roman" w:hAnsi="Times New Roman" w:cs="Times New Roman"/>
          <w:sz w:val="28"/>
          <w:szCs w:val="28"/>
        </w:rPr>
        <w:t>размещается и своевременно обновляется следующая информация:</w:t>
      </w:r>
    </w:p>
    <w:p w:rsidR="00D01E4E" w:rsidRDefault="00D01E4E" w:rsidP="00D01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C4116">
        <w:rPr>
          <w:rFonts w:ascii="Times New Roman" w:hAnsi="Times New Roman" w:cs="Times New Roman"/>
          <w:sz w:val="28"/>
          <w:szCs w:val="28"/>
        </w:rPr>
        <w:t> П</w:t>
      </w:r>
      <w:r>
        <w:rPr>
          <w:rFonts w:ascii="Times New Roman" w:hAnsi="Times New Roman" w:cs="Times New Roman"/>
          <w:sz w:val="28"/>
          <w:szCs w:val="28"/>
        </w:rPr>
        <w:t>оложение</w:t>
      </w:r>
      <w:r w:rsidR="005C4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системе наставничества педагогических работников в образовательной организации;</w:t>
      </w:r>
    </w:p>
    <w:p w:rsidR="00D01E4E" w:rsidRDefault="00D01E4E" w:rsidP="00D01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5C411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риказ о реализации системы наставничества в образовательной организации</w:t>
      </w:r>
      <w:r w:rsidR="00DF3B1B">
        <w:rPr>
          <w:rFonts w:ascii="Times New Roman" w:hAnsi="Times New Roman" w:cs="Times New Roman"/>
          <w:sz w:val="28"/>
          <w:szCs w:val="28"/>
        </w:rPr>
        <w:t xml:space="preserve"> (в том числе, о закреплении наставнических пар/групп)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4116" w:rsidRDefault="005C4116" w:rsidP="005C4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план мероприятий (дорожная карта) реализации системы наставничества в образовательной организации;</w:t>
      </w:r>
    </w:p>
    <w:p w:rsidR="00D01E4E" w:rsidRDefault="00D01E4E" w:rsidP="00D01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C4116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еестр</w:t>
      </w:r>
      <w:r w:rsidR="00DF3B1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наставников</w:t>
      </w:r>
      <w:r w:rsidR="00DF3B1B">
        <w:rPr>
          <w:rFonts w:ascii="Times New Roman" w:hAnsi="Times New Roman" w:cs="Times New Roman"/>
          <w:sz w:val="28"/>
          <w:szCs w:val="28"/>
        </w:rPr>
        <w:t>, наставляемых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4116" w:rsidRDefault="005C4116" w:rsidP="00D01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F3B1B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sz w:val="28"/>
          <w:szCs w:val="28"/>
        </w:rPr>
        <w:t>мероприяти</w:t>
      </w:r>
      <w:r w:rsidR="00DF3B1B">
        <w:rPr>
          <w:rFonts w:ascii="Times New Roman" w:hAnsi="Times New Roman" w:cs="Times New Roman"/>
          <w:sz w:val="28"/>
          <w:szCs w:val="28"/>
        </w:rPr>
        <w:t>ях,</w:t>
      </w:r>
      <w:r>
        <w:rPr>
          <w:rFonts w:ascii="Times New Roman" w:hAnsi="Times New Roman" w:cs="Times New Roman"/>
          <w:sz w:val="28"/>
          <w:szCs w:val="28"/>
        </w:rPr>
        <w:t xml:space="preserve"> проводимых в рамках реализации системы наставничества;</w:t>
      </w:r>
    </w:p>
    <w:p w:rsidR="005C4116" w:rsidRDefault="005C4116" w:rsidP="00D01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перечень социальных партнеров, участвующих в реализации системы наставничества</w:t>
      </w:r>
      <w:r w:rsidR="00DF3B1B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5040" w:rsidRPr="0043423A" w:rsidRDefault="00D01E4E" w:rsidP="00DE50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7C11">
        <w:rPr>
          <w:rFonts w:ascii="Times New Roman" w:hAnsi="Times New Roman" w:cs="Times New Roman"/>
          <w:sz w:val="28"/>
          <w:szCs w:val="28"/>
        </w:rPr>
        <w:t xml:space="preserve"> </w:t>
      </w:r>
      <w:r w:rsidR="00DE50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CA2" w:rsidRDefault="005C4116" w:rsidP="005C41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Мотивация участников наставнической деятельности</w:t>
      </w:r>
    </w:p>
    <w:p w:rsidR="005C4116" w:rsidRDefault="005C4116" w:rsidP="005C4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</w:t>
      </w:r>
      <w:r w:rsidR="00B92D97">
        <w:rPr>
          <w:rFonts w:ascii="Times New Roman" w:hAnsi="Times New Roman" w:cs="Times New Roman"/>
          <w:sz w:val="28"/>
          <w:szCs w:val="28"/>
        </w:rPr>
        <w:t> </w:t>
      </w:r>
      <w:r w:rsidRPr="005C4116">
        <w:rPr>
          <w:rFonts w:ascii="Times New Roman" w:hAnsi="Times New Roman" w:cs="Times New Roman"/>
          <w:sz w:val="28"/>
          <w:szCs w:val="28"/>
        </w:rPr>
        <w:t xml:space="preserve">Участники системы наставничества в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5C4116">
        <w:rPr>
          <w:rFonts w:ascii="Times New Roman" w:hAnsi="Times New Roman" w:cs="Times New Roman"/>
          <w:sz w:val="28"/>
          <w:szCs w:val="28"/>
        </w:rPr>
        <w:t xml:space="preserve">, показавшие высокие результаты, могут быть представлены решением руководителя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5C4116">
        <w:rPr>
          <w:rFonts w:ascii="Times New Roman" w:hAnsi="Times New Roman" w:cs="Times New Roman"/>
          <w:sz w:val="28"/>
          <w:szCs w:val="28"/>
        </w:rPr>
        <w:t xml:space="preserve"> к следующим видам поощрений: </w:t>
      </w:r>
    </w:p>
    <w:p w:rsidR="005C4116" w:rsidRDefault="005C4116" w:rsidP="005C4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116">
        <w:rPr>
          <w:rFonts w:ascii="Times New Roman" w:hAnsi="Times New Roman" w:cs="Times New Roman"/>
          <w:sz w:val="28"/>
          <w:szCs w:val="28"/>
        </w:rPr>
        <w:t>публичное</w:t>
      </w:r>
      <w:r>
        <w:rPr>
          <w:rFonts w:ascii="Times New Roman" w:hAnsi="Times New Roman" w:cs="Times New Roman"/>
          <w:sz w:val="28"/>
          <w:szCs w:val="28"/>
        </w:rPr>
        <w:t xml:space="preserve"> признание значимости их работы – </w:t>
      </w:r>
      <w:r w:rsidRPr="005C4116">
        <w:rPr>
          <w:rFonts w:ascii="Times New Roman" w:hAnsi="Times New Roman" w:cs="Times New Roman"/>
          <w:sz w:val="28"/>
          <w:szCs w:val="28"/>
        </w:rPr>
        <w:t>объявление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116">
        <w:rPr>
          <w:rFonts w:ascii="Times New Roman" w:hAnsi="Times New Roman" w:cs="Times New Roman"/>
          <w:sz w:val="28"/>
          <w:szCs w:val="28"/>
        </w:rPr>
        <w:t xml:space="preserve">благодарности, награждение почетной грамотой и др.; </w:t>
      </w:r>
    </w:p>
    <w:p w:rsidR="005C4116" w:rsidRDefault="005C4116" w:rsidP="005C4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116">
        <w:rPr>
          <w:rFonts w:ascii="Times New Roman" w:hAnsi="Times New Roman" w:cs="Times New Roman"/>
          <w:sz w:val="28"/>
          <w:szCs w:val="28"/>
        </w:rPr>
        <w:t xml:space="preserve">размещение информации (например, фотографий, документов о поощрении, документов о достижениях, наставляемых и др.) на сайте и страницах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5C4116">
        <w:rPr>
          <w:rFonts w:ascii="Times New Roman" w:hAnsi="Times New Roman" w:cs="Times New Roman"/>
          <w:sz w:val="28"/>
          <w:szCs w:val="28"/>
        </w:rPr>
        <w:t xml:space="preserve"> в социальных сетях; </w:t>
      </w:r>
    </w:p>
    <w:p w:rsidR="005C4116" w:rsidRDefault="005C4116" w:rsidP="005C4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5C4116">
        <w:rPr>
          <w:rFonts w:ascii="Times New Roman" w:hAnsi="Times New Roman" w:cs="Times New Roman"/>
          <w:sz w:val="28"/>
          <w:szCs w:val="28"/>
        </w:rPr>
        <w:t xml:space="preserve">обучение в рамках образовательных программ, выбранных участниками, показавшими высокие результаты. </w:t>
      </w:r>
    </w:p>
    <w:p w:rsidR="005C4116" w:rsidRDefault="005C4116" w:rsidP="005C4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5C4116">
        <w:rPr>
          <w:rFonts w:ascii="Times New Roman" w:hAnsi="Times New Roman" w:cs="Times New Roman"/>
          <w:sz w:val="28"/>
          <w:szCs w:val="28"/>
        </w:rPr>
        <w:t xml:space="preserve">.2. Руководство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5C4116">
        <w:rPr>
          <w:rFonts w:ascii="Times New Roman" w:hAnsi="Times New Roman" w:cs="Times New Roman"/>
          <w:sz w:val="28"/>
          <w:szCs w:val="28"/>
        </w:rPr>
        <w:t xml:space="preserve"> также может оказывать содействие развитию социального капитала наиболее активных участников наставничества в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5C4116">
        <w:rPr>
          <w:rFonts w:ascii="Times New Roman" w:hAnsi="Times New Roman" w:cs="Times New Roman"/>
          <w:sz w:val="28"/>
          <w:szCs w:val="28"/>
        </w:rPr>
        <w:t xml:space="preserve"> через приглашение их к </w:t>
      </w:r>
      <w:r w:rsidRPr="005C4116">
        <w:rPr>
          <w:rFonts w:ascii="Times New Roman" w:hAnsi="Times New Roman" w:cs="Times New Roman"/>
          <w:sz w:val="28"/>
          <w:szCs w:val="28"/>
        </w:rPr>
        <w:lastRenderedPageBreak/>
        <w:t xml:space="preserve">участию в коммуникативных мероприятиях (конференции, форумы, </w:t>
      </w:r>
      <w:proofErr w:type="spellStart"/>
      <w:r w:rsidRPr="005C4116">
        <w:rPr>
          <w:rFonts w:ascii="Times New Roman" w:hAnsi="Times New Roman" w:cs="Times New Roman"/>
          <w:sz w:val="28"/>
          <w:szCs w:val="28"/>
        </w:rPr>
        <w:t>хакатоны</w:t>
      </w:r>
      <w:proofErr w:type="spellEnd"/>
      <w:r w:rsidRPr="005C4116">
        <w:rPr>
          <w:rFonts w:ascii="Times New Roman" w:hAnsi="Times New Roman" w:cs="Times New Roman"/>
          <w:sz w:val="28"/>
          <w:szCs w:val="28"/>
        </w:rPr>
        <w:t xml:space="preserve">, совещания и др.). </w:t>
      </w:r>
      <w:bookmarkStart w:id="0" w:name="_GoBack"/>
      <w:bookmarkEnd w:id="0"/>
    </w:p>
    <w:p w:rsidR="005C4116" w:rsidRDefault="005C4116" w:rsidP="005C4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5C4116">
        <w:rPr>
          <w:rFonts w:ascii="Times New Roman" w:hAnsi="Times New Roman" w:cs="Times New Roman"/>
          <w:sz w:val="28"/>
          <w:szCs w:val="28"/>
        </w:rPr>
        <w:t xml:space="preserve">.3. Руководство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5C4116">
        <w:rPr>
          <w:rFonts w:ascii="Times New Roman" w:hAnsi="Times New Roman" w:cs="Times New Roman"/>
          <w:sz w:val="28"/>
          <w:szCs w:val="28"/>
        </w:rPr>
        <w:t xml:space="preserve"> вправе применять иные методы нематериальной и материальной мотивации с целью развития и пропаганды института наставничества и повышения его эффективности.</w:t>
      </w:r>
    </w:p>
    <w:p w:rsidR="005C4116" w:rsidRDefault="005C4116" w:rsidP="005C4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116" w:rsidRDefault="005C4116" w:rsidP="005C411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Заключительные положения</w:t>
      </w:r>
    </w:p>
    <w:p w:rsidR="005C4116" w:rsidRDefault="005C4116" w:rsidP="005C4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11.1. Настоящее Положение вступает в силу с момента утверждения руководителем образовательной организации и действует бессрочно.</w:t>
      </w:r>
    </w:p>
    <w:p w:rsidR="005C4116" w:rsidRDefault="005C4116" w:rsidP="005C4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 В настоящее Положение могут быть внесены изменения и дополнения в соответствии ч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</w:p>
    <w:p w:rsidR="005C4116" w:rsidRPr="005C4116" w:rsidRDefault="005C4116" w:rsidP="005C41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C4116" w:rsidRPr="005C4116" w:rsidSect="00DF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00984"/>
    <w:multiLevelType w:val="hybridMultilevel"/>
    <w:tmpl w:val="37A62502"/>
    <w:lvl w:ilvl="0" w:tplc="0EC85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DD213E"/>
    <w:multiLevelType w:val="multilevel"/>
    <w:tmpl w:val="C0B2F168"/>
    <w:lvl w:ilvl="0">
      <w:start w:val="1"/>
      <w:numFmt w:val="decimal"/>
      <w:lvlText w:val="%1."/>
      <w:lvlJc w:val="left"/>
      <w:pPr>
        <w:ind w:left="148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6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00" w:hanging="68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858" w:hanging="68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16" w:hanging="68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74" w:hanging="68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3" w:hanging="68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91" w:hanging="68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49" w:hanging="689"/>
      </w:pPr>
      <w:rPr>
        <w:lang w:val="ru-RU" w:eastAsia="en-US" w:bidi="ar-SA"/>
      </w:rPr>
    </w:lvl>
  </w:abstractNum>
  <w:abstractNum w:abstractNumId="2" w15:restartNumberingAfterBreak="0">
    <w:nsid w:val="29F30712"/>
    <w:multiLevelType w:val="hybridMultilevel"/>
    <w:tmpl w:val="C3D43718"/>
    <w:lvl w:ilvl="0" w:tplc="914A6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071C4A"/>
    <w:multiLevelType w:val="hybridMultilevel"/>
    <w:tmpl w:val="DE10972E"/>
    <w:lvl w:ilvl="0" w:tplc="B254CB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607974"/>
    <w:multiLevelType w:val="hybridMultilevel"/>
    <w:tmpl w:val="7062E52E"/>
    <w:lvl w:ilvl="0" w:tplc="A14EBAD4">
      <w:numFmt w:val="bullet"/>
      <w:lvlText w:val="–"/>
      <w:lvlJc w:val="left"/>
      <w:pPr>
        <w:ind w:left="492" w:hanging="4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FA2E26">
      <w:numFmt w:val="bullet"/>
      <w:lvlText w:val="-"/>
      <w:lvlJc w:val="left"/>
      <w:pPr>
        <w:ind w:left="492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A54237A">
      <w:numFmt w:val="bullet"/>
      <w:lvlText w:val="•"/>
      <w:lvlJc w:val="left"/>
      <w:pPr>
        <w:ind w:left="2593" w:hanging="219"/>
      </w:pPr>
      <w:rPr>
        <w:rFonts w:hint="default"/>
        <w:lang w:val="ru-RU" w:eastAsia="en-US" w:bidi="ar-SA"/>
      </w:rPr>
    </w:lvl>
    <w:lvl w:ilvl="3" w:tplc="79E60746">
      <w:numFmt w:val="bullet"/>
      <w:lvlText w:val="•"/>
      <w:lvlJc w:val="left"/>
      <w:pPr>
        <w:ind w:left="3639" w:hanging="219"/>
      </w:pPr>
      <w:rPr>
        <w:rFonts w:hint="default"/>
        <w:lang w:val="ru-RU" w:eastAsia="en-US" w:bidi="ar-SA"/>
      </w:rPr>
    </w:lvl>
    <w:lvl w:ilvl="4" w:tplc="64EC23B6">
      <w:numFmt w:val="bullet"/>
      <w:lvlText w:val="•"/>
      <w:lvlJc w:val="left"/>
      <w:pPr>
        <w:ind w:left="4686" w:hanging="219"/>
      </w:pPr>
      <w:rPr>
        <w:rFonts w:hint="default"/>
        <w:lang w:val="ru-RU" w:eastAsia="en-US" w:bidi="ar-SA"/>
      </w:rPr>
    </w:lvl>
    <w:lvl w:ilvl="5" w:tplc="7E028474">
      <w:numFmt w:val="bullet"/>
      <w:lvlText w:val="•"/>
      <w:lvlJc w:val="left"/>
      <w:pPr>
        <w:ind w:left="5733" w:hanging="219"/>
      </w:pPr>
      <w:rPr>
        <w:rFonts w:hint="default"/>
        <w:lang w:val="ru-RU" w:eastAsia="en-US" w:bidi="ar-SA"/>
      </w:rPr>
    </w:lvl>
    <w:lvl w:ilvl="6" w:tplc="F1607F76">
      <w:numFmt w:val="bullet"/>
      <w:lvlText w:val="•"/>
      <w:lvlJc w:val="left"/>
      <w:pPr>
        <w:ind w:left="6779" w:hanging="219"/>
      </w:pPr>
      <w:rPr>
        <w:rFonts w:hint="default"/>
        <w:lang w:val="ru-RU" w:eastAsia="en-US" w:bidi="ar-SA"/>
      </w:rPr>
    </w:lvl>
    <w:lvl w:ilvl="7" w:tplc="6ECC1476">
      <w:numFmt w:val="bullet"/>
      <w:lvlText w:val="•"/>
      <w:lvlJc w:val="left"/>
      <w:pPr>
        <w:ind w:left="7826" w:hanging="219"/>
      </w:pPr>
      <w:rPr>
        <w:rFonts w:hint="default"/>
        <w:lang w:val="ru-RU" w:eastAsia="en-US" w:bidi="ar-SA"/>
      </w:rPr>
    </w:lvl>
    <w:lvl w:ilvl="8" w:tplc="58B45B54">
      <w:numFmt w:val="bullet"/>
      <w:lvlText w:val="•"/>
      <w:lvlJc w:val="left"/>
      <w:pPr>
        <w:ind w:left="8873" w:hanging="219"/>
      </w:pPr>
      <w:rPr>
        <w:rFonts w:hint="default"/>
        <w:lang w:val="ru-RU" w:eastAsia="en-US" w:bidi="ar-SA"/>
      </w:rPr>
    </w:lvl>
  </w:abstractNum>
  <w:abstractNum w:abstractNumId="5" w15:restartNumberingAfterBreak="0">
    <w:nsid w:val="5F46554A"/>
    <w:multiLevelType w:val="hybridMultilevel"/>
    <w:tmpl w:val="2F786268"/>
    <w:lvl w:ilvl="0" w:tplc="60724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F56BA8"/>
    <w:multiLevelType w:val="multilevel"/>
    <w:tmpl w:val="EC24ABA8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39"/>
    <w:rsid w:val="0000706A"/>
    <w:rsid w:val="00016514"/>
    <w:rsid w:val="000C4BFA"/>
    <w:rsid w:val="00116C2A"/>
    <w:rsid w:val="00141D44"/>
    <w:rsid w:val="002111DD"/>
    <w:rsid w:val="00215587"/>
    <w:rsid w:val="002D23C5"/>
    <w:rsid w:val="002F51F7"/>
    <w:rsid w:val="0033347F"/>
    <w:rsid w:val="003645E3"/>
    <w:rsid w:val="00483EC0"/>
    <w:rsid w:val="004E0263"/>
    <w:rsid w:val="004E2BC6"/>
    <w:rsid w:val="004F0C40"/>
    <w:rsid w:val="004F46B1"/>
    <w:rsid w:val="00544BB5"/>
    <w:rsid w:val="00556B58"/>
    <w:rsid w:val="005A63EA"/>
    <w:rsid w:val="005C4116"/>
    <w:rsid w:val="00646453"/>
    <w:rsid w:val="00677382"/>
    <w:rsid w:val="007751B3"/>
    <w:rsid w:val="007D7C11"/>
    <w:rsid w:val="00842DF9"/>
    <w:rsid w:val="00846F14"/>
    <w:rsid w:val="00847CDF"/>
    <w:rsid w:val="008C34AC"/>
    <w:rsid w:val="008F73C9"/>
    <w:rsid w:val="00941D86"/>
    <w:rsid w:val="00965846"/>
    <w:rsid w:val="009B2055"/>
    <w:rsid w:val="00A4472E"/>
    <w:rsid w:val="00B11714"/>
    <w:rsid w:val="00B322FE"/>
    <w:rsid w:val="00B85CA2"/>
    <w:rsid w:val="00B91BE0"/>
    <w:rsid w:val="00B92D97"/>
    <w:rsid w:val="00BA2B29"/>
    <w:rsid w:val="00BE1B39"/>
    <w:rsid w:val="00D01E4E"/>
    <w:rsid w:val="00D97741"/>
    <w:rsid w:val="00DA3723"/>
    <w:rsid w:val="00DE2D09"/>
    <w:rsid w:val="00DE5040"/>
    <w:rsid w:val="00DF211D"/>
    <w:rsid w:val="00DF3B1B"/>
    <w:rsid w:val="00E338F6"/>
    <w:rsid w:val="00E66101"/>
    <w:rsid w:val="00F446A9"/>
    <w:rsid w:val="00F75B44"/>
    <w:rsid w:val="00F8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FC0D"/>
  <w15:chartTrackingRefBased/>
  <w15:docId w15:val="{07E123EA-7176-4CFC-B84A-C9D86E78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DF9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BA2B29"/>
    <w:pPr>
      <w:widowControl w:val="0"/>
      <w:autoSpaceDE w:val="0"/>
      <w:autoSpaceDN w:val="0"/>
      <w:spacing w:after="0" w:line="240" w:lineRule="auto"/>
      <w:ind w:left="492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A2B2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4250</Words>
  <Characters>24225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Ольга Геннадьевна</dc:creator>
  <cp:keywords/>
  <dc:description/>
  <cp:lastModifiedBy>Суворова Ирина Николаевна</cp:lastModifiedBy>
  <cp:revision>3</cp:revision>
  <dcterms:created xsi:type="dcterms:W3CDTF">2025-11-10T06:09:00Z</dcterms:created>
  <dcterms:modified xsi:type="dcterms:W3CDTF">2025-11-10T06:20:00Z</dcterms:modified>
</cp:coreProperties>
</file>