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spacing w:line="276" w:lineRule="auto"/>
        <w:rPr>
          <w:b/>
          <w:i/>
          <w:sz w:val="28"/>
          <w:szCs w:val="28"/>
        </w:rPr>
      </w:pPr>
      <w:r>
        <w:rPr>
          <w:rFonts w:eastAsia="Times New Roman"/>
          <w:color w:val="0070c0"/>
          <w:sz w:val="28"/>
          <w:u w:val="singl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-419100</wp:posOffset>
                </wp:positionV>
                <wp:extent cx="1809750" cy="1741382"/>
                <wp:effectExtent l="0" t="0" r="0" b="0"/>
                <wp:wrapNone/>
                <wp:docPr id="1" name="Рисунок 3" descr="C:\Users\user\Desktop\Логотипы\брендбук\русский язы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Логотипы\брендбук\русский язык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12518" cy="174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2336;o:allowoverlap:true;o:allowincell:true;mso-position-horizontal-relative:text;margin-left:412.50pt;mso-position-horizontal:absolute;mso-position-vertical-relative:text;margin-top:-33.00pt;mso-position-vertical:absolute;width:142.50pt;height:137.12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color w:val="0070c0"/>
          <w:sz w:val="28"/>
          <w:u w:val="singl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-400050</wp:posOffset>
                </wp:positionV>
                <wp:extent cx="1461201" cy="1095375"/>
                <wp:effectExtent l="0" t="0" r="5715" b="0"/>
                <wp:wrapNone/>
                <wp:docPr id="2" name="Рисунок 2" descr="C:\Users\user\Desktop\Логотипы\НГПУ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Логотипы\НГПУ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61201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1312;o:allowoverlap:true;o:allowincell:true;mso-position-horizontal-relative:margin;mso-position-horizontal:center;mso-position-vertical-relative:text;margin-top:-31.50pt;mso-position-vertical:absolute;width:115.06pt;height:86.2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i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533525" cy="1526877"/>
                <wp:effectExtent l="0" t="0" r="0" b="0"/>
                <wp:wrapNone/>
                <wp:docPr id="3" name="Рисунок 1" descr="C:\Users\user\Desktop\Логотипы\ЦОД_logo_ver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Логотипы\ЦОД_logo_ver_color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533525" cy="1526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9264;o:allowoverlap:true;o:allowincell:true;mso-position-horizontal-relative:text;margin-left:-30.00pt;mso-position-horizontal:absolute;mso-position-vertical-relative:text;margin-top:-29.25pt;mso-position-vertical:absolute;width:120.75pt;height:120.23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34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34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34"/>
        <w:jc w:val="center"/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Расписание региональных учебно-тренировочных занятий</w:t>
      </w: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</w:p>
    <w:p>
      <w:pPr>
        <w:pStyle w:val="834"/>
        <w:jc w:val="center"/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для школьников по подготовке</w:t>
      </w: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</w:p>
    <w:p>
      <w:pPr>
        <w:pStyle w:val="834"/>
        <w:jc w:val="center"/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к </w:t>
      </w:r>
      <w:r>
        <w:rPr>
          <w:b/>
          <w:i/>
          <w:sz w:val="26"/>
          <w:szCs w:val="26"/>
        </w:rPr>
        <w:t xml:space="preserve">региональному </w:t>
      </w:r>
      <w:r>
        <w:rPr>
          <w:b/>
          <w:i/>
          <w:sz w:val="26"/>
          <w:szCs w:val="26"/>
        </w:rPr>
        <w:t xml:space="preserve">этапу всероссийской олимпиады школьников</w:t>
      </w: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</w:p>
    <w:p>
      <w:pPr>
        <w:pStyle w:val="834"/>
        <w:jc w:val="center"/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в 202</w:t>
      </w:r>
      <w:r>
        <w:rPr>
          <w:b/>
          <w:i/>
          <w:sz w:val="26"/>
          <w:szCs w:val="26"/>
        </w:rPr>
        <w:t xml:space="preserve">5</w:t>
      </w:r>
      <w:r>
        <w:rPr>
          <w:b/>
          <w:i/>
          <w:sz w:val="26"/>
          <w:szCs w:val="26"/>
        </w:rPr>
        <w:t xml:space="preserve">-2026</w:t>
      </w:r>
      <w:r>
        <w:rPr>
          <w:b/>
          <w:i/>
          <w:sz w:val="26"/>
          <w:szCs w:val="26"/>
        </w:rPr>
        <w:t xml:space="preserve"> учебном году по </w:t>
      </w:r>
      <w:r>
        <w:rPr>
          <w:b/>
          <w:i/>
          <w:sz w:val="26"/>
          <w:szCs w:val="26"/>
        </w:rPr>
        <w:t xml:space="preserve">Рус</w:t>
      </w:r>
      <w:r>
        <w:rPr>
          <w:b/>
          <w:i/>
          <w:sz w:val="26"/>
          <w:szCs w:val="26"/>
        </w:rPr>
        <w:t xml:space="preserve">скому языку</w:t>
      </w: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</w:p>
    <w:p>
      <w:pPr>
        <w:pStyle w:val="834"/>
        <w:jc w:val="center"/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</w:p>
    <w:p>
      <w:pPr>
        <w:ind w:left="100" w:right="11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Для участия в учебно-тренировочных занятиях обучающимся необходимо заполнить форму заявки по ссылке: 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https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://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forms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yandex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ru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/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u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/692818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fd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90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fa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7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bb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1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e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3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ad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4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b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70</w:t>
      </w:r>
      <w:r>
        <w:rPr>
          <w:rFonts w:ascii="Times New Roman" w:hAnsi="Times New Roman" w:eastAsia="Times New Roman" w:cs="Times New Roman"/>
          <w:b/>
          <w:sz w:val="26"/>
          <w:szCs w:val="26"/>
          <w:u w:val="single"/>
        </w:rPr>
      </w:r>
      <w:r>
        <w:rPr>
          <w:rFonts w:ascii="Times New Roman" w:hAnsi="Times New Roman" w:eastAsia="Times New Roman" w:cs="Times New Roman"/>
          <w:b/>
          <w:sz w:val="26"/>
          <w:szCs w:val="26"/>
          <w:u w:val="single"/>
        </w:rPr>
      </w:r>
    </w:p>
    <w:p>
      <w:pPr>
        <w:ind w:right="11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70c0"/>
          <w:sz w:val="26"/>
          <w:szCs w:val="26"/>
        </w:rPr>
      </w:pPr>
      <w:r>
        <w:rPr>
          <w:rFonts w:ascii="Times New Roman" w:hAnsi="Times New Roman" w:eastAsia="Times New Roman" w:cs="Times New Roman"/>
          <w:color w:val="0070c0"/>
          <w:sz w:val="26"/>
          <w:szCs w:val="26"/>
        </w:rPr>
      </w:r>
      <w:r>
        <w:rPr>
          <w:rFonts w:ascii="Times New Roman" w:hAnsi="Times New Roman" w:eastAsia="Times New Roman" w:cs="Times New Roman"/>
          <w:color w:val="0070c0"/>
          <w:sz w:val="26"/>
          <w:szCs w:val="26"/>
        </w:rPr>
      </w:r>
      <w:r>
        <w:rPr>
          <w:rFonts w:ascii="Times New Roman" w:hAnsi="Times New Roman" w:eastAsia="Times New Roman" w:cs="Times New Roman"/>
          <w:color w:val="0070c0"/>
          <w:sz w:val="26"/>
          <w:szCs w:val="26"/>
        </w:rPr>
      </w:r>
    </w:p>
    <w:p>
      <w:pPr>
        <w:ind w:left="100" w:right="11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i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</w:rPr>
        <w:t xml:space="preserve">Заполняя форму, Вы автоматически даете согласие на обработку персональных данных.</w:t>
      </w:r>
      <w:r>
        <w:rPr>
          <w:rFonts w:ascii="Times New Roman" w:hAnsi="Times New Roman" w:eastAsia="Times New Roman" w:cs="Times New Roman"/>
          <w:b/>
          <w:bCs/>
          <w:i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sz w:val="26"/>
          <w:szCs w:val="26"/>
          <w:highlight w:val="none"/>
        </w:rPr>
      </w:r>
    </w:p>
    <w:p>
      <w:pPr>
        <w:ind w:left="100" w:right="11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i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i/>
          <w:sz w:val="26"/>
          <w:szCs w:val="26"/>
        </w:rPr>
      </w:r>
    </w:p>
    <w:p>
      <w:pPr>
        <w:ind w:left="100" w:right="11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Контактная э/п: </w:t>
      </w:r>
      <w:hyperlink r:id="rId12" w:tooltip="mailto:gev@donso.su" w:history="1">
        <w:r>
          <w:rPr>
            <w:rStyle w:val="836"/>
            <w:rFonts w:ascii="Times New Roman" w:hAnsi="Times New Roman" w:eastAsia="Times New Roman" w:cs="Times New Roman"/>
            <w:b/>
            <w:sz w:val="26"/>
            <w:szCs w:val="26"/>
            <w:lang w:val="en-US"/>
          </w:rPr>
          <w:t xml:space="preserve">gev</w:t>
        </w:r>
        <w:r>
          <w:rPr>
            <w:rStyle w:val="836"/>
            <w:rFonts w:ascii="Times New Roman" w:hAnsi="Times New Roman" w:eastAsia="Times New Roman" w:cs="Times New Roman"/>
            <w:b/>
            <w:sz w:val="26"/>
            <w:szCs w:val="26"/>
          </w:rPr>
          <w:t xml:space="preserve">@</w:t>
        </w:r>
        <w:r>
          <w:rPr>
            <w:rStyle w:val="836"/>
            <w:rFonts w:ascii="Times New Roman" w:hAnsi="Times New Roman" w:eastAsia="Times New Roman" w:cs="Times New Roman"/>
            <w:b/>
            <w:sz w:val="26"/>
            <w:szCs w:val="26"/>
            <w:lang w:val="en-US"/>
          </w:rPr>
          <w:t xml:space="preserve">donso</w:t>
        </w:r>
        <w:r>
          <w:rPr>
            <w:rStyle w:val="836"/>
            <w:rFonts w:ascii="Times New Roman" w:hAnsi="Times New Roman" w:eastAsia="Times New Roman" w:cs="Times New Roman"/>
            <w:b/>
            <w:sz w:val="26"/>
            <w:szCs w:val="26"/>
          </w:rPr>
          <w:t xml:space="preserve">.</w:t>
        </w:r>
        <w:r>
          <w:rPr>
            <w:rStyle w:val="836"/>
            <w:rFonts w:ascii="Times New Roman" w:hAnsi="Times New Roman" w:eastAsia="Times New Roman" w:cs="Times New Roman"/>
            <w:b/>
            <w:sz w:val="26"/>
            <w:szCs w:val="26"/>
            <w:lang w:val="en-US"/>
          </w:rPr>
          <w:t xml:space="preserve">su</w:t>
        </w:r>
      </w:hyperlink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tbl>
      <w:tblPr>
        <w:tblStyle w:val="835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985"/>
        <w:gridCol w:w="3125"/>
        <w:gridCol w:w="2268"/>
        <w:gridCol w:w="4111"/>
      </w:tblGrid>
      <w:tr>
        <w:tblPrEx/>
        <w:trPr>
          <w:trHeight w:val="83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spacing w:after="20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85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jc w:val="center"/>
              <w:spacing w:after="20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Время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Ссылка на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онлайн-подключение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занятий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  <w:t xml:space="preserve">9-11 классы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Данные преподавателя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85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13.01.2026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5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16.00-18.00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hyperlink r:id="rId13" w:tooltip="https://vk.com/call/join/ca65Y3hc__a9ADPuiSv-_zMBs5wqaFqsSQYHOQrCJSw" w:history="1">
              <w:r>
                <w:rPr>
                  <w:rStyle w:val="836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https://vk.com/call/join/ca65Y3hc__a9ADPuiSv-_zMBs5wqaFqsSQYHOQrCJSw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Фонетика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Новосёлова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Ольга Аркадьевна,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кандидат филологических наук, доцент кафедры современного русского языка и методики его преподавания ФГБОУ ВО «НГПУ»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94"/>
        </w:trPr>
        <w:tc>
          <w:tcPr>
            <w:tcW w:w="852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5.01.2026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5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16.00-17.00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hyperlink r:id="rId14" w:tooltip="https://vk.com/call/join/ca65Y3hc__a9ADPuiSv-_zMBs5wqaFqsSQYHOQrCJSw" w:history="1">
              <w:r>
                <w:rPr>
                  <w:rStyle w:val="836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https://vk.com/call/join/ca65Y3hc__a9ADPuiSv-_zMBs5wqaFqsSQYHOQrCJSw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Морфология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Ружа Ольга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Александровна,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кандидат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филологических наук, доцент кафедры современного русского языка и методики его преподавания ФГБОУ ВО «НГПУ»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50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5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 xml:space="preserve">17:00-18:00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ind w:left="-75" w:right="-108"/>
              <w:jc w:val="center"/>
            </w:pPr>
            <w:r/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интаксис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Шпильман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Марина Владимировна,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кандидат филологических наук, доцент кафедры современного русского языка и методики его преподавания ФГБОУ ВО «НГПУ»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 w:right="-96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50"/>
        </w:trPr>
        <w:tc>
          <w:tcPr>
            <w:tcW w:w="852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20.01.2026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5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17.00-18.00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hyperlink r:id="rId15" w:tooltip="https://vk.com/call/join/ca65Y3hc__a9ADPuiSv-_zMBs5wqaFqsSQYHOQrCJSw" w:history="1">
              <w:r>
                <w:rPr>
                  <w:rStyle w:val="836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https://vk.com/call/join/ca65Y3hc__a9ADPuiSv-_zMBs5wqaFqsSQYHOQrCJSw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Словообразование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Бокарева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Юлия Михайловна,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кандидат филологических наук, доцент кафедры современного русского языка и методики его преподавания ФГБОУ ВО «НГПУ»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50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5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18.00-19.00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ind w:left="-75" w:right="-108"/>
              <w:jc w:val="center"/>
            </w:pPr>
            <w:r/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Корпусная лингвистика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Крылов Юрий Владимирович,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кандидат филологических наук, доцент кафедры современного русского языка и методики его преподавания ФГБОУ ВО «НГПУ»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85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21.01.2026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5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17.00–18.00</w:t>
            </w:r>
            <w:bookmarkStart w:id="0" w:name="_GoBack"/>
            <w:r/>
            <w:bookmarkEnd w:id="0"/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  <w:p>
            <w:pPr>
              <w:pStyle w:val="839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18.30–19.30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hyperlink r:id="rId16" w:tooltip="https://vk.com/call/join/ca65Y3hc__a9ADPuiSv-_zMBs5wqaFqsSQYHOQrCJSw" w:history="1">
              <w:r>
                <w:rPr>
                  <w:rStyle w:val="836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https://vk.com/call/join/ca65Y3hc__a9ADPuiSv-_zMBs5wqaFqsSQYHOQrCJSw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и перевод древнерусского текста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Савина Мария Антоновна,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кандидат филологических наук, доцент кафедры современного русского языка и методики его преподавания ФГБОУ ВО «НГПУ», </w:t>
            </w:r>
            <w:hyperlink r:id="rId17" w:tooltip="http://anivas_m@mail.ru" w:history="1">
              <w:r>
                <w:rPr>
                  <w:rStyle w:val="836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anivas_m@mail.ru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23.01.2026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5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17.00–18.00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  <w:p>
            <w:pPr>
              <w:pStyle w:val="839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839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18.30–19.30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hyperlink r:id="rId18" w:tooltip="https://vk.com/call/join/ca65Y3hc__a9ADPuiSv-_zMBs5wqaFqsSQYHOQrCJSw" w:history="1">
              <w:r>
                <w:rPr>
                  <w:rStyle w:val="836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https://vk.com/call/join/ca65Y3hc__a9ADPuiSv-_zMBs5wqaFqsSQYHOQrCJSw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Чтение древнерусского текста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20" w:right="720" w:bottom="323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835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6">
    <w:name w:val="Hyperlink"/>
    <w:basedOn w:val="831"/>
    <w:uiPriority w:val="99"/>
    <w:unhideWhenUsed/>
    <w:rPr>
      <w:color w:val="0000ff" w:themeColor="hyperlink"/>
      <w:u w:val="single"/>
    </w:rPr>
  </w:style>
  <w:style w:type="character" w:styleId="837" w:customStyle="1">
    <w:name w:val="Unresolved Mention"/>
    <w:basedOn w:val="831"/>
    <w:uiPriority w:val="99"/>
    <w:semiHidden/>
    <w:unhideWhenUsed/>
    <w:rPr>
      <w:color w:val="605e5c"/>
      <w:shd w:val="clear" w:color="auto" w:fill="e1dfdd"/>
    </w:rPr>
  </w:style>
  <w:style w:type="character" w:styleId="838">
    <w:name w:val="FollowedHyperlink"/>
    <w:basedOn w:val="831"/>
    <w:uiPriority w:val="99"/>
    <w:semiHidden/>
    <w:unhideWhenUsed/>
    <w:rPr>
      <w:color w:val="800080" w:themeColor="followedHyperlink"/>
      <w:u w:val="single"/>
    </w:rPr>
  </w:style>
  <w:style w:type="paragraph" w:styleId="839">
    <w:name w:val="Normal (Web)"/>
    <w:basedOn w:val="83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mailto:gev@donso.su" TargetMode="External"/><Relationship Id="rId13" Type="http://schemas.openxmlformats.org/officeDocument/2006/relationships/hyperlink" Target="https://vk.com/call/join/ca65Y3hc__a9ADPuiSv-_zMBs5wqaFqsSQYHOQrCJSw" TargetMode="External"/><Relationship Id="rId14" Type="http://schemas.openxmlformats.org/officeDocument/2006/relationships/hyperlink" Target="https://vk.com/call/join/ca65Y3hc__a9ADPuiSv-_zMBs5wqaFqsSQYHOQrCJSw" TargetMode="External"/><Relationship Id="rId15" Type="http://schemas.openxmlformats.org/officeDocument/2006/relationships/hyperlink" Target="https://vk.com/call/join/ca65Y3hc__a9ADPuiSv-_zMBs5wqaFqsSQYHOQrCJSw" TargetMode="External"/><Relationship Id="rId16" Type="http://schemas.openxmlformats.org/officeDocument/2006/relationships/hyperlink" Target="https://vk.com/call/join/ca65Y3hc__a9ADPuiSv-_zMBs5wqaFqsSQYHOQrCJSw" TargetMode="External"/><Relationship Id="rId17" Type="http://schemas.openxmlformats.org/officeDocument/2006/relationships/hyperlink" Target="http://anivas_m@mail.ru" TargetMode="External"/><Relationship Id="rId18" Type="http://schemas.openxmlformats.org/officeDocument/2006/relationships/hyperlink" Target="https://vk.com/call/join/ca65Y3hc__a9ADPuiSv-_zMBs5wqaFqsSQYHOQrCJSw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C947E-3E35-4947-B96E-EF5819A8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ИОДО НГПУ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</cp:revision>
  <dcterms:created xsi:type="dcterms:W3CDTF">2025-12-12T08:31:00Z</dcterms:created>
  <dcterms:modified xsi:type="dcterms:W3CDTF">2025-12-24T11:37:19Z</dcterms:modified>
</cp:coreProperties>
</file>