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4" w14:textId="0F3429EB" w:rsidR="002E6745" w:rsidRDefault="00FB0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83238A">
        <w:rPr>
          <w:rFonts w:ascii="Times New Roman" w:eastAsia="Times New Roman" w:hAnsi="Times New Roman" w:cs="Times New Roman"/>
          <w:b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ая</w:t>
      </w:r>
      <w:r w:rsidR="008323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20532">
        <w:rPr>
          <w:rFonts w:ascii="Times New Roman" w:eastAsia="Times New Roman" w:hAnsi="Times New Roman" w:cs="Times New Roman"/>
          <w:b/>
          <w:sz w:val="28"/>
          <w:szCs w:val="28"/>
        </w:rPr>
        <w:t>городская</w:t>
      </w:r>
      <w:r w:rsidR="008D5171">
        <w:rPr>
          <w:rFonts w:ascii="Times New Roman" w:eastAsia="Times New Roman" w:hAnsi="Times New Roman" w:cs="Times New Roman"/>
          <w:b/>
          <w:sz w:val="28"/>
          <w:szCs w:val="28"/>
        </w:rPr>
        <w:t xml:space="preserve"> интеллектуальн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ая</w:t>
      </w:r>
      <w:r w:rsidR="008D5171">
        <w:rPr>
          <w:rFonts w:ascii="Times New Roman" w:eastAsia="Times New Roman" w:hAnsi="Times New Roman" w:cs="Times New Roman"/>
          <w:b/>
          <w:sz w:val="28"/>
          <w:szCs w:val="28"/>
        </w:rPr>
        <w:t xml:space="preserve"> игр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8D5171">
        <w:rPr>
          <w:rFonts w:ascii="Times New Roman" w:eastAsia="Times New Roman" w:hAnsi="Times New Roman" w:cs="Times New Roman"/>
          <w:b/>
          <w:sz w:val="28"/>
          <w:szCs w:val="28"/>
        </w:rPr>
        <w:t xml:space="preserve"> “Путешествие в Китай”</w:t>
      </w:r>
    </w:p>
    <w:p w14:paraId="00000005" w14:textId="77777777" w:rsidR="002E6745" w:rsidRDefault="002E6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7" w14:textId="77777777" w:rsidR="002E6745" w:rsidRDefault="002E6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8" w14:textId="38B121ED" w:rsidR="002E6745" w:rsidRPr="00D22525" w:rsidRDefault="008D517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525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</w:t>
      </w:r>
    </w:p>
    <w:p w14:paraId="00000009" w14:textId="77777777" w:rsidR="002E6745" w:rsidRDefault="002E6745">
      <w:pPr>
        <w:widowControl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A" w14:textId="6AC54884" w:rsidR="002E6745" w:rsidRDefault="00FB0DD4">
      <w:pPr>
        <w:widowControl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Общие п</w:t>
      </w:r>
      <w:r w:rsidR="008D5171">
        <w:rPr>
          <w:rFonts w:ascii="Times New Roman" w:eastAsia="Times New Roman" w:hAnsi="Times New Roman" w:cs="Times New Roman"/>
          <w:b/>
          <w:sz w:val="28"/>
          <w:szCs w:val="28"/>
        </w:rPr>
        <w:t>оложени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14:paraId="0000000B" w14:textId="243C6A78" w:rsidR="002E6745" w:rsidRDefault="008D5171">
      <w:pPr>
        <w:widowControl w:val="0"/>
        <w:numPr>
          <w:ilvl w:val="1"/>
          <w:numId w:val="1"/>
        </w:numPr>
        <w:tabs>
          <w:tab w:val="left" w:pos="883"/>
        </w:tabs>
        <w:spacing w:after="0"/>
        <w:ind w:right="23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определяет порядок проведения </w:t>
      </w:r>
      <w:r w:rsidR="00820532">
        <w:rPr>
          <w:rFonts w:ascii="Times New Roman" w:eastAsia="Times New Roman" w:hAnsi="Times New Roman" w:cs="Times New Roman"/>
          <w:sz w:val="28"/>
          <w:szCs w:val="28"/>
        </w:rPr>
        <w:t>городской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0DD4">
        <w:rPr>
          <w:rFonts w:ascii="Times New Roman" w:eastAsia="Times New Roman" w:hAnsi="Times New Roman" w:cs="Times New Roman"/>
          <w:sz w:val="28"/>
          <w:szCs w:val="28"/>
        </w:rPr>
        <w:t>интеллектуальной игры “Путешествие в Китай”.</w:t>
      </w:r>
    </w:p>
    <w:p w14:paraId="0000000C" w14:textId="24D5D4E5" w:rsidR="002E6745" w:rsidRDefault="008D5171">
      <w:pPr>
        <w:widowControl w:val="0"/>
        <w:numPr>
          <w:ilvl w:val="1"/>
          <w:numId w:val="1"/>
        </w:numPr>
        <w:tabs>
          <w:tab w:val="left" w:pos="882"/>
          <w:tab w:val="left" w:pos="883"/>
        </w:tabs>
        <w:spacing w:after="0" w:line="240" w:lineRule="auto"/>
        <w:ind w:hanging="781"/>
      </w:pPr>
      <w:r>
        <w:rPr>
          <w:rFonts w:ascii="Times New Roman" w:eastAsia="Times New Roman" w:hAnsi="Times New Roman" w:cs="Times New Roman"/>
          <w:sz w:val="28"/>
          <w:szCs w:val="28"/>
        </w:rPr>
        <w:t>Язык Конкурса –</w:t>
      </w:r>
      <w:r w:rsidR="00FB0D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китайский, русский.</w:t>
      </w:r>
    </w:p>
    <w:p w14:paraId="0000000D" w14:textId="77777777" w:rsidR="002E6745" w:rsidRDefault="008D5171">
      <w:pPr>
        <w:widowControl w:val="0"/>
        <w:numPr>
          <w:ilvl w:val="1"/>
          <w:numId w:val="1"/>
        </w:numPr>
        <w:tabs>
          <w:tab w:val="left" w:pos="883"/>
        </w:tabs>
        <w:spacing w:before="1" w:after="0"/>
        <w:ind w:right="23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Конкурсе на добровольной основе принимают участие обучающиеся 5-6 классов.</w:t>
      </w:r>
    </w:p>
    <w:p w14:paraId="0000000E" w14:textId="77777777" w:rsidR="002E6745" w:rsidRDefault="008D5171">
      <w:pPr>
        <w:widowControl w:val="0"/>
        <w:numPr>
          <w:ilvl w:val="1"/>
          <w:numId w:val="1"/>
        </w:numPr>
        <w:tabs>
          <w:tab w:val="left" w:pos="883"/>
        </w:tabs>
        <w:spacing w:before="60" w:after="0" w:line="240" w:lineRule="auto"/>
        <w:ind w:right="23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Для участия в Конкурсе приглашаются команды 5-6 классов общеобразовательных школ, гимназий, лицеев и частных учреждений дополнительного образования г. Новосибирска и Новосибирской области.</w:t>
      </w:r>
    </w:p>
    <w:p w14:paraId="00000014" w14:textId="6302BFE2" w:rsidR="002E6745" w:rsidRPr="00755FE3" w:rsidRDefault="00755FE3" w:rsidP="00755FE3">
      <w:pPr>
        <w:pStyle w:val="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" w:name="_gjdgxs" w:colFirst="0" w:colLast="0"/>
      <w:bookmarkStart w:id="2" w:name="_1fob9te" w:colFirst="0" w:colLast="0"/>
      <w:bookmarkEnd w:id="1"/>
      <w:bookmarkEnd w:id="2"/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2. </w:t>
      </w:r>
      <w:r w:rsidR="008D5171" w:rsidRPr="00755FE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Цель и задачи конкурса</w:t>
      </w:r>
    </w:p>
    <w:p w14:paraId="00000015" w14:textId="2FE2FCB3" w:rsidR="002E6745" w:rsidRDefault="008D5171" w:rsidP="00755FE3">
      <w:pPr>
        <w:pStyle w:val="a6"/>
        <w:widowControl w:val="0"/>
        <w:numPr>
          <w:ilvl w:val="1"/>
          <w:numId w:val="3"/>
        </w:numPr>
        <w:tabs>
          <w:tab w:val="left" w:pos="882"/>
          <w:tab w:val="left" w:pos="883"/>
        </w:tabs>
        <w:spacing w:after="0" w:line="240" w:lineRule="auto"/>
      </w:pPr>
      <w:r w:rsidRPr="00755FE3">
        <w:rPr>
          <w:rFonts w:ascii="Times New Roman" w:eastAsia="Times New Roman" w:hAnsi="Times New Roman" w:cs="Times New Roman"/>
          <w:sz w:val="28"/>
          <w:szCs w:val="28"/>
        </w:rPr>
        <w:t>Цели Конкурса:</w:t>
      </w:r>
    </w:p>
    <w:p w14:paraId="00000016" w14:textId="77777777" w:rsidR="002E6745" w:rsidRDefault="008D5171">
      <w:pPr>
        <w:widowControl w:val="0"/>
        <w:numPr>
          <w:ilvl w:val="2"/>
          <w:numId w:val="2"/>
        </w:numPr>
        <w:tabs>
          <w:tab w:val="left" w:pos="1317"/>
          <w:tab w:val="left" w:pos="1318"/>
        </w:tabs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воспитательная цель</w:t>
      </w:r>
      <w:r>
        <w:rPr>
          <w:rFonts w:ascii="Times New Roman" w:eastAsia="Times New Roman" w:hAnsi="Times New Roman" w:cs="Times New Roman"/>
          <w:sz w:val="28"/>
          <w:szCs w:val="28"/>
        </w:rPr>
        <w:t>: развитие у школьников толерантного отношения к традициям и обычаям Восточно-Азиатских стран;</w:t>
      </w:r>
    </w:p>
    <w:p w14:paraId="00000017" w14:textId="77777777" w:rsidR="002E6745" w:rsidRDefault="008D5171">
      <w:pPr>
        <w:widowControl w:val="0"/>
        <w:numPr>
          <w:ilvl w:val="2"/>
          <w:numId w:val="2"/>
        </w:numPr>
        <w:tabs>
          <w:tab w:val="left" w:pos="1317"/>
          <w:tab w:val="left" w:pos="1318"/>
        </w:tabs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обучающая цель: </w:t>
      </w:r>
      <w:r>
        <w:rPr>
          <w:rFonts w:ascii="Times New Roman" w:eastAsia="Times New Roman" w:hAnsi="Times New Roman" w:cs="Times New Roman"/>
          <w:sz w:val="28"/>
          <w:szCs w:val="28"/>
        </w:rPr>
        <w:t>знакомство школьников с культурой стран Азиатско-тихоокеанского региона, развитие лингвострановедческой и социокультурной компетенций;</w:t>
      </w:r>
    </w:p>
    <w:p w14:paraId="00000018" w14:textId="77777777" w:rsidR="002E6745" w:rsidRDefault="008D5171">
      <w:pPr>
        <w:widowControl w:val="0"/>
        <w:numPr>
          <w:ilvl w:val="2"/>
          <w:numId w:val="2"/>
        </w:numPr>
        <w:tabs>
          <w:tab w:val="left" w:pos="1317"/>
          <w:tab w:val="left" w:pos="1318"/>
        </w:tabs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развивающая цель: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развитие умений анализировать и систематизировать сведения, касающиеся различных аспектов культуры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китаеязычных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стран.</w:t>
      </w:r>
    </w:p>
    <w:p w14:paraId="00000019" w14:textId="492D97C0" w:rsidR="002E6745" w:rsidRDefault="008D5171" w:rsidP="00755FE3">
      <w:pPr>
        <w:pStyle w:val="a6"/>
        <w:widowControl w:val="0"/>
        <w:numPr>
          <w:ilvl w:val="1"/>
          <w:numId w:val="3"/>
        </w:numPr>
        <w:tabs>
          <w:tab w:val="left" w:pos="882"/>
          <w:tab w:val="left" w:pos="883"/>
        </w:tabs>
        <w:spacing w:after="0" w:line="240" w:lineRule="auto"/>
      </w:pPr>
      <w:r w:rsidRPr="00755FE3">
        <w:rPr>
          <w:rFonts w:ascii="Times New Roman" w:eastAsia="Times New Roman" w:hAnsi="Times New Roman" w:cs="Times New Roman"/>
          <w:sz w:val="28"/>
          <w:szCs w:val="28"/>
        </w:rPr>
        <w:t>Задачи Конкурса:</w:t>
      </w:r>
    </w:p>
    <w:p w14:paraId="0000001A" w14:textId="78A078CF" w:rsidR="002E6745" w:rsidRPr="00755FE3" w:rsidRDefault="008D5171" w:rsidP="00755FE3">
      <w:pPr>
        <w:pStyle w:val="a6"/>
        <w:widowControl w:val="0"/>
        <w:numPr>
          <w:ilvl w:val="0"/>
          <w:numId w:val="4"/>
        </w:numPr>
        <w:tabs>
          <w:tab w:val="left" w:pos="1134"/>
        </w:tabs>
        <w:spacing w:after="0" w:line="276" w:lineRule="auto"/>
        <w:ind w:left="1276" w:hanging="283"/>
        <w:jc w:val="both"/>
        <w:rPr>
          <w:rFonts w:ascii="Times New Roman" w:eastAsia="Times New Roman" w:hAnsi="Times New Roman" w:cs="Times New Roman"/>
        </w:rPr>
      </w:pPr>
      <w:r w:rsidRPr="00755FE3">
        <w:rPr>
          <w:rFonts w:ascii="Times New Roman" w:eastAsia="Times New Roman" w:hAnsi="Times New Roman" w:cs="Times New Roman"/>
          <w:sz w:val="28"/>
          <w:szCs w:val="28"/>
        </w:rPr>
        <w:t xml:space="preserve">развитие интереса и уважения к традициям и обычаям в рамках культуры </w:t>
      </w:r>
      <w:proofErr w:type="spellStart"/>
      <w:r w:rsidRPr="00755FE3">
        <w:rPr>
          <w:rFonts w:ascii="Times New Roman" w:eastAsia="Times New Roman" w:hAnsi="Times New Roman" w:cs="Times New Roman"/>
          <w:sz w:val="28"/>
          <w:szCs w:val="28"/>
        </w:rPr>
        <w:t>китаеязычных</w:t>
      </w:r>
      <w:proofErr w:type="spellEnd"/>
      <w:r w:rsidRPr="00755FE3">
        <w:rPr>
          <w:rFonts w:ascii="Times New Roman" w:eastAsia="Times New Roman" w:hAnsi="Times New Roman" w:cs="Times New Roman"/>
          <w:sz w:val="28"/>
          <w:szCs w:val="28"/>
        </w:rPr>
        <w:t xml:space="preserve"> стран;</w:t>
      </w:r>
    </w:p>
    <w:p w14:paraId="0000001B" w14:textId="77777777" w:rsidR="002E6745" w:rsidRPr="00755FE3" w:rsidRDefault="008D5171" w:rsidP="00755FE3">
      <w:pPr>
        <w:pStyle w:val="a6"/>
        <w:widowControl w:val="0"/>
        <w:numPr>
          <w:ilvl w:val="0"/>
          <w:numId w:val="4"/>
        </w:numPr>
        <w:tabs>
          <w:tab w:val="left" w:pos="1167"/>
          <w:tab w:val="left" w:pos="1168"/>
        </w:tabs>
        <w:spacing w:after="0" w:line="276" w:lineRule="auto"/>
        <w:ind w:left="1276" w:hanging="283"/>
        <w:jc w:val="both"/>
        <w:rPr>
          <w:rFonts w:ascii="Times New Roman" w:eastAsia="Times New Roman" w:hAnsi="Times New Roman" w:cs="Times New Roman"/>
        </w:rPr>
      </w:pPr>
      <w:r w:rsidRPr="00755FE3">
        <w:rPr>
          <w:rFonts w:ascii="Times New Roman" w:eastAsia="Times New Roman" w:hAnsi="Times New Roman" w:cs="Times New Roman"/>
          <w:sz w:val="28"/>
          <w:szCs w:val="28"/>
        </w:rPr>
        <w:t>воспитание личностных качеств, обеспечивающих успешность деятельности учащихся в группе (команде);</w:t>
      </w:r>
    </w:p>
    <w:p w14:paraId="0000001C" w14:textId="77777777" w:rsidR="002E6745" w:rsidRPr="00755FE3" w:rsidRDefault="008D5171" w:rsidP="00755FE3">
      <w:pPr>
        <w:pStyle w:val="a6"/>
        <w:widowControl w:val="0"/>
        <w:numPr>
          <w:ilvl w:val="0"/>
          <w:numId w:val="4"/>
        </w:numPr>
        <w:tabs>
          <w:tab w:val="left" w:pos="1167"/>
          <w:tab w:val="left" w:pos="1168"/>
        </w:tabs>
        <w:spacing w:after="0" w:line="276" w:lineRule="auto"/>
        <w:ind w:left="1276" w:hanging="283"/>
        <w:jc w:val="both"/>
        <w:rPr>
          <w:rFonts w:ascii="Times New Roman" w:eastAsia="Times New Roman" w:hAnsi="Times New Roman" w:cs="Times New Roman"/>
        </w:rPr>
      </w:pPr>
      <w:r w:rsidRPr="00755FE3">
        <w:rPr>
          <w:rFonts w:ascii="Times New Roman" w:eastAsia="Times New Roman" w:hAnsi="Times New Roman" w:cs="Times New Roman"/>
          <w:sz w:val="28"/>
          <w:szCs w:val="28"/>
        </w:rPr>
        <w:t xml:space="preserve">увеличение, углубление объема </w:t>
      </w:r>
      <w:proofErr w:type="gramStart"/>
      <w:r w:rsidRPr="00755FE3">
        <w:rPr>
          <w:rFonts w:ascii="Times New Roman" w:eastAsia="Times New Roman" w:hAnsi="Times New Roman" w:cs="Times New Roman"/>
          <w:sz w:val="28"/>
          <w:szCs w:val="28"/>
        </w:rPr>
        <w:t>знаний</w:t>
      </w:r>
      <w:proofErr w:type="gramEnd"/>
      <w:r w:rsidRPr="00755FE3">
        <w:rPr>
          <w:rFonts w:ascii="Times New Roman" w:eastAsia="Times New Roman" w:hAnsi="Times New Roman" w:cs="Times New Roman"/>
          <w:sz w:val="28"/>
          <w:szCs w:val="28"/>
        </w:rPr>
        <w:t xml:space="preserve"> о социокультурной специфике страны/стран изучаемого языка;</w:t>
      </w:r>
    </w:p>
    <w:p w14:paraId="0000001D" w14:textId="77777777" w:rsidR="002E6745" w:rsidRPr="00755FE3" w:rsidRDefault="008D5171" w:rsidP="00755FE3">
      <w:pPr>
        <w:pStyle w:val="a6"/>
        <w:widowControl w:val="0"/>
        <w:numPr>
          <w:ilvl w:val="0"/>
          <w:numId w:val="4"/>
        </w:numPr>
        <w:tabs>
          <w:tab w:val="left" w:pos="1167"/>
          <w:tab w:val="left" w:pos="1168"/>
        </w:tabs>
        <w:spacing w:after="0" w:line="276" w:lineRule="auto"/>
        <w:ind w:left="1276" w:hanging="283"/>
        <w:jc w:val="both"/>
        <w:rPr>
          <w:rFonts w:ascii="Times New Roman" w:eastAsia="Times New Roman" w:hAnsi="Times New Roman" w:cs="Times New Roman"/>
        </w:rPr>
      </w:pPr>
      <w:r w:rsidRPr="00755FE3">
        <w:rPr>
          <w:rFonts w:ascii="Times New Roman" w:eastAsia="Times New Roman" w:hAnsi="Times New Roman" w:cs="Times New Roman"/>
          <w:sz w:val="28"/>
          <w:szCs w:val="28"/>
        </w:rPr>
        <w:t>развитие языковой и речевой компетенций, необходимых для овладения иностранным (китайским) языком.</w:t>
      </w:r>
    </w:p>
    <w:p w14:paraId="0000001E" w14:textId="216F4DE1" w:rsidR="002E6745" w:rsidRPr="00755FE3" w:rsidRDefault="008D5171" w:rsidP="00755FE3">
      <w:pPr>
        <w:pStyle w:val="1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3" w:name="_3znysh7" w:colFirst="0" w:colLast="0"/>
      <w:bookmarkEnd w:id="3"/>
      <w:r w:rsidRPr="00755FE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Организационный комитет</w:t>
      </w:r>
    </w:p>
    <w:p w14:paraId="31FA0263" w14:textId="39C39BBD" w:rsidR="00D22525" w:rsidRDefault="00D22525" w:rsidP="00755FE3">
      <w:pPr>
        <w:pStyle w:val="a6"/>
        <w:numPr>
          <w:ilvl w:val="1"/>
          <w:numId w:val="3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tyjcwt" w:colFirst="0" w:colLast="0"/>
      <w:bookmarkEnd w:id="4"/>
      <w:r w:rsidRPr="00755FE3">
        <w:rPr>
          <w:rFonts w:ascii="Times New Roman" w:eastAsia="Times New Roman" w:hAnsi="Times New Roman" w:cs="Times New Roman"/>
          <w:sz w:val="28"/>
          <w:szCs w:val="28"/>
        </w:rPr>
        <w:t xml:space="preserve">Организатором </w:t>
      </w:r>
      <w:r w:rsidR="00755FE3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Pr="00755FE3">
        <w:rPr>
          <w:rFonts w:ascii="Times New Roman" w:eastAsia="Times New Roman" w:hAnsi="Times New Roman" w:cs="Times New Roman"/>
          <w:sz w:val="28"/>
          <w:szCs w:val="28"/>
        </w:rPr>
        <w:t xml:space="preserve"> является муниципальное автономное общеобразовательное учреждение города Новосибирска </w:t>
      </w:r>
      <w:r w:rsidR="00755FE3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5328AB">
        <w:rPr>
          <w:rFonts w:ascii="Times New Roman" w:eastAsia="Times New Roman" w:hAnsi="Times New Roman" w:cs="Times New Roman"/>
          <w:sz w:val="28"/>
          <w:szCs w:val="28"/>
        </w:rPr>
        <w:t xml:space="preserve">бразовательный центр - </w:t>
      </w:r>
      <w:r w:rsidRPr="00755FE3">
        <w:rPr>
          <w:rFonts w:ascii="Times New Roman" w:eastAsia="Times New Roman" w:hAnsi="Times New Roman" w:cs="Times New Roman"/>
          <w:sz w:val="28"/>
          <w:szCs w:val="28"/>
        </w:rPr>
        <w:t>“Горностай”</w:t>
      </w:r>
      <w:r w:rsidR="005328A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9DEAFF4" w14:textId="203A6732" w:rsidR="00755FE3" w:rsidRPr="00755FE3" w:rsidRDefault="00755FE3" w:rsidP="00755FE3">
      <w:pPr>
        <w:pStyle w:val="a6"/>
        <w:numPr>
          <w:ilvl w:val="1"/>
          <w:numId w:val="3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Информационную поддержку осуществляют: МАУ ДПО «Новосибирский институт современного образования», муниципальное методическое объединение учителей иностранных языков г. Новосибирска</w:t>
      </w:r>
      <w:r w:rsidR="00532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0000022" w14:textId="309AC266" w:rsidR="002E6745" w:rsidRPr="00755FE3" w:rsidRDefault="008D5171" w:rsidP="00755FE3">
      <w:pPr>
        <w:pStyle w:val="1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55FE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Условия участия</w:t>
      </w:r>
    </w:p>
    <w:p w14:paraId="7BE36E73" w14:textId="77777777" w:rsidR="00755FE3" w:rsidRDefault="008D5171" w:rsidP="00755FE3">
      <w:pPr>
        <w:pStyle w:val="a6"/>
        <w:numPr>
          <w:ilvl w:val="1"/>
          <w:numId w:val="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FE3">
        <w:rPr>
          <w:rFonts w:ascii="Times New Roman" w:eastAsia="Times New Roman" w:hAnsi="Times New Roman" w:cs="Times New Roman"/>
          <w:sz w:val="28"/>
          <w:szCs w:val="28"/>
        </w:rPr>
        <w:t xml:space="preserve">В турнирах участвуют команды общеобразовательных учреждений в составе от 3 до </w:t>
      </w:r>
      <w:r w:rsidR="0083238A" w:rsidRPr="00755FE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55FE3"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14:paraId="00000024" w14:textId="5F11205F" w:rsidR="002E6745" w:rsidRPr="00755FE3" w:rsidRDefault="008D5171" w:rsidP="00755FE3">
      <w:pPr>
        <w:pStyle w:val="a6"/>
        <w:numPr>
          <w:ilvl w:val="1"/>
          <w:numId w:val="3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FE3">
        <w:rPr>
          <w:rFonts w:ascii="Times New Roman" w:eastAsia="Times New Roman" w:hAnsi="Times New Roman" w:cs="Times New Roman"/>
          <w:sz w:val="28"/>
          <w:szCs w:val="28"/>
        </w:rPr>
        <w:t>Интеллектуальная игра проводится на базе образовательного центра “Горностай” 2</w:t>
      </w:r>
      <w:r w:rsidR="0083238A" w:rsidRPr="00755FE3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755FE3">
        <w:rPr>
          <w:rFonts w:ascii="Times New Roman" w:eastAsia="Times New Roman" w:hAnsi="Times New Roman" w:cs="Times New Roman"/>
          <w:sz w:val="28"/>
          <w:szCs w:val="28"/>
        </w:rPr>
        <w:t>.02.202</w:t>
      </w:r>
      <w:r w:rsidR="0083238A" w:rsidRPr="00755FE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55FE3">
        <w:rPr>
          <w:rFonts w:ascii="Times New Roman" w:eastAsia="Times New Roman" w:hAnsi="Times New Roman" w:cs="Times New Roman"/>
          <w:sz w:val="28"/>
          <w:szCs w:val="28"/>
        </w:rPr>
        <w:t xml:space="preserve"> в 1</w:t>
      </w:r>
      <w:r w:rsidR="0083238A" w:rsidRPr="00755FE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55FE3">
        <w:rPr>
          <w:rFonts w:ascii="Times New Roman" w:eastAsia="Times New Roman" w:hAnsi="Times New Roman" w:cs="Times New Roman"/>
          <w:sz w:val="28"/>
          <w:szCs w:val="28"/>
        </w:rPr>
        <w:t>:</w:t>
      </w:r>
      <w:r w:rsidR="0083238A" w:rsidRPr="00755FE3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755FE3"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00000025" w14:textId="22DCE5A5" w:rsidR="002E6745" w:rsidRPr="00755FE3" w:rsidRDefault="008D5171" w:rsidP="00755FE3">
      <w:pPr>
        <w:pStyle w:val="1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5" w:name="_3dy6vkm" w:colFirst="0" w:colLast="0"/>
      <w:bookmarkEnd w:id="5"/>
      <w:r w:rsidRPr="00755FE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Этапы отбора и поощрение участников</w:t>
      </w:r>
    </w:p>
    <w:p w14:paraId="00000026" w14:textId="05810455" w:rsidR="002E6745" w:rsidRDefault="008D5171" w:rsidP="00755FE3">
      <w:pPr>
        <w:pStyle w:val="1"/>
        <w:numPr>
          <w:ilvl w:val="1"/>
          <w:numId w:val="3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участия участ</w:t>
      </w:r>
      <w:r w:rsidR="005328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никам необходимо подать заявку.   </w:t>
      </w:r>
      <w:r w:rsidR="005328AB">
        <w:rPr>
          <w:rFonts w:ascii="Times New Roman" w:eastAsia="Times New Roman" w:hAnsi="Times New Roman" w:cs="Times New Roman"/>
          <w:b/>
          <w:sz w:val="28"/>
          <w:szCs w:val="28"/>
        </w:rPr>
        <w:t xml:space="preserve">Регистрация на </w:t>
      </w:r>
      <w:r w:rsidR="005328AB" w:rsidRPr="00755FE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конкурс </w:t>
      </w:r>
      <w:r w:rsidR="005328A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</w:t>
      </w:r>
      <w:r w:rsidR="005328AB" w:rsidRPr="00755FE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 15 февраля 2026</w:t>
      </w:r>
      <w:r w:rsidR="005328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328AB" w:rsidRPr="00755F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328AB">
        <w:rPr>
          <w:rFonts w:ascii="Times New Roman" w:eastAsia="Times New Roman" w:hAnsi="Times New Roman" w:cs="Times New Roman"/>
          <w:b/>
          <w:sz w:val="28"/>
          <w:szCs w:val="28"/>
        </w:rPr>
        <w:t>по ссылке</w:t>
      </w:r>
      <w:r w:rsidR="005328AB">
        <w:t xml:space="preserve"> </w:t>
      </w:r>
      <w:hyperlink r:id="rId8" w:history="1">
        <w:r w:rsidR="00666008" w:rsidRPr="0034165B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https://forms.gle/mdsxDywNhoSz62ME6</w:t>
        </w:r>
      </w:hyperlink>
    </w:p>
    <w:p w14:paraId="00000028" w14:textId="6977F062" w:rsidR="002E6745" w:rsidRPr="00755FE3" w:rsidRDefault="00755FE3" w:rsidP="00755FE3">
      <w:pPr>
        <w:pStyle w:val="1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5.2. </w:t>
      </w:r>
      <w:r w:rsidR="008D5171" w:rsidRPr="00755FE3"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>Регламент проведения игры:</w:t>
      </w:r>
    </w:p>
    <w:p w14:paraId="00000029" w14:textId="7B95B237" w:rsidR="002E6745" w:rsidRDefault="008D5171">
      <w:pPr>
        <w:shd w:val="clear" w:color="auto" w:fill="FFFFFF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</w:t>
      </w:r>
      <w:r w:rsidR="005328A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I этап. Приветствие участников: перекличка команд, вступительное слово организаторов мероприятия и членов жюри, пояснение организационных моментов - 15-20 мин.</w:t>
      </w:r>
    </w:p>
    <w:p w14:paraId="0000002A" w14:textId="203E5C64" w:rsidR="002E6745" w:rsidRDefault="008D5171">
      <w:pPr>
        <w:shd w:val="clear" w:color="auto" w:fill="FFFFFF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2.</w:t>
      </w:r>
      <w:r w:rsidR="005328A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5328AB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II этап. 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нтеллектуальная игра: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  <w:u w:val="single"/>
        </w:rPr>
        <w:t>Время выполнения задания 45-60  минут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.</w:t>
      </w:r>
    </w:p>
    <w:p w14:paraId="0000002B" w14:textId="77777777" w:rsidR="002E6745" w:rsidRDefault="008D5171">
      <w:pPr>
        <w:shd w:val="clear" w:color="auto" w:fill="FFFFFF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  <w:u w:val="single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3. III этап. Подведение итогов и награждение.</w:t>
      </w:r>
    </w:p>
    <w:p w14:paraId="0000002C" w14:textId="77777777" w:rsidR="002E6745" w:rsidRDefault="002E674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31" w14:textId="77777777" w:rsidR="002E6745" w:rsidRDefault="002E6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178A4A" w14:textId="360133ED" w:rsidR="00755FE3" w:rsidRPr="00755FE3" w:rsidRDefault="00755FE3" w:rsidP="00755FE3">
      <w:pPr>
        <w:pStyle w:val="a6"/>
        <w:numPr>
          <w:ilvl w:val="0"/>
          <w:numId w:val="3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5FE3">
        <w:rPr>
          <w:rFonts w:ascii="Times New Roman" w:eastAsia="Times New Roman" w:hAnsi="Times New Roman" w:cs="Times New Roman"/>
          <w:b/>
          <w:sz w:val="28"/>
          <w:szCs w:val="28"/>
        </w:rPr>
        <w:t>Контактная информация</w:t>
      </w:r>
    </w:p>
    <w:p w14:paraId="0129C44A" w14:textId="77777777" w:rsidR="002F13CE" w:rsidRDefault="00755FE3" w:rsidP="00755FE3">
      <w:pPr>
        <w:pStyle w:val="a6"/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55FE3">
        <w:rPr>
          <w:rFonts w:ascii="Times New Roman" w:eastAsia="Times New Roman" w:hAnsi="Times New Roman" w:cs="Times New Roman"/>
          <w:sz w:val="28"/>
          <w:szCs w:val="28"/>
        </w:rPr>
        <w:t>Гринчукова</w:t>
      </w:r>
      <w:proofErr w:type="spellEnd"/>
      <w:r w:rsidRPr="00755FE3">
        <w:rPr>
          <w:rFonts w:ascii="Times New Roman" w:eastAsia="Times New Roman" w:hAnsi="Times New Roman" w:cs="Times New Roman"/>
          <w:sz w:val="28"/>
          <w:szCs w:val="28"/>
        </w:rPr>
        <w:t xml:space="preserve"> Ульяна Игоревна тел. +7-914-442-30-30, </w:t>
      </w:r>
    </w:p>
    <w:p w14:paraId="6C777575" w14:textId="1E6DC2D2" w:rsidR="00755FE3" w:rsidRPr="00755FE3" w:rsidRDefault="00755FE3" w:rsidP="002F13CE">
      <w:pPr>
        <w:pStyle w:val="a6"/>
        <w:spacing w:after="0" w:line="276" w:lineRule="auto"/>
        <w:ind w:left="5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FE3"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 w:rsidRPr="00755FE3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755FE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9" w:history="1">
        <w:r w:rsidR="002F13CE" w:rsidRPr="00AF7052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agrincukovaqq@gmail.com</w:t>
        </w:r>
      </w:hyperlink>
      <w:r w:rsidR="002F13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32" w14:textId="77777777" w:rsidR="002E6745" w:rsidRDefault="002E6745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2E6745" w:rsidSect="00755FE3">
      <w:footerReference w:type="default" r:id="rId10"/>
      <w:pgSz w:w="11906" w:h="16838"/>
      <w:pgMar w:top="1134" w:right="1134" w:bottom="1134" w:left="1134" w:header="708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5A7626" w14:textId="77777777" w:rsidR="006F3DEE" w:rsidRDefault="006F3DEE">
      <w:pPr>
        <w:spacing w:after="0" w:line="240" w:lineRule="auto"/>
      </w:pPr>
      <w:r>
        <w:separator/>
      </w:r>
    </w:p>
  </w:endnote>
  <w:endnote w:type="continuationSeparator" w:id="0">
    <w:p w14:paraId="0CC348FF" w14:textId="77777777" w:rsidR="006F3DEE" w:rsidRDefault="006F3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3" w14:textId="693A7AA4" w:rsidR="002E6745" w:rsidRDefault="008D51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rFonts w:eastAsia="Calibri"/>
        <w:color w:val="000000"/>
      </w:rPr>
      <w:instrText>PAGE</w:instrText>
    </w:r>
    <w:r>
      <w:rPr>
        <w:color w:val="000000"/>
      </w:rPr>
      <w:fldChar w:fldCharType="separate"/>
    </w:r>
    <w:r w:rsidR="00820532">
      <w:rPr>
        <w:rFonts w:eastAsia="Calibri"/>
        <w:noProof/>
        <w:color w:val="000000"/>
      </w:rPr>
      <w:t>1</w:t>
    </w:r>
    <w:r>
      <w:rPr>
        <w:color w:val="000000"/>
      </w:rPr>
      <w:fldChar w:fldCharType="end"/>
    </w:r>
  </w:p>
  <w:p w14:paraId="00000034" w14:textId="77777777" w:rsidR="002E6745" w:rsidRDefault="002E67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AFE353" w14:textId="77777777" w:rsidR="006F3DEE" w:rsidRDefault="006F3DEE">
      <w:pPr>
        <w:spacing w:after="0" w:line="240" w:lineRule="auto"/>
      </w:pPr>
      <w:r>
        <w:separator/>
      </w:r>
    </w:p>
  </w:footnote>
  <w:footnote w:type="continuationSeparator" w:id="0">
    <w:p w14:paraId="11C9B169" w14:textId="77777777" w:rsidR="006F3DEE" w:rsidRDefault="006F3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D2CFA"/>
    <w:multiLevelType w:val="multilevel"/>
    <w:tmpl w:val="48A2F0FA"/>
    <w:lvl w:ilvl="0">
      <w:start w:val="1"/>
      <w:numFmt w:val="decimal"/>
      <w:lvlText w:val="%1"/>
      <w:lvlJc w:val="left"/>
      <w:pPr>
        <w:ind w:left="882" w:hanging="780"/>
      </w:pPr>
    </w:lvl>
    <w:lvl w:ilvl="1">
      <w:start w:val="1"/>
      <w:numFmt w:val="decimal"/>
      <w:lvlText w:val="%1.%2."/>
      <w:lvlJc w:val="left"/>
      <w:pPr>
        <w:ind w:left="882" w:hanging="78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●"/>
      <w:lvlJc w:val="left"/>
      <w:pPr>
        <w:ind w:left="1317" w:hanging="360"/>
      </w:pPr>
      <w:rPr>
        <w:rFonts w:ascii="Helvetica Neue" w:eastAsia="Helvetica Neue" w:hAnsi="Helvetica Neue" w:cs="Helvetica Neue"/>
        <w:sz w:val="24"/>
        <w:szCs w:val="24"/>
      </w:rPr>
    </w:lvl>
    <w:lvl w:ilvl="3">
      <w:numFmt w:val="bullet"/>
      <w:lvlText w:val="•"/>
      <w:lvlJc w:val="left"/>
      <w:pPr>
        <w:ind w:left="2462" w:hanging="360"/>
      </w:pPr>
    </w:lvl>
    <w:lvl w:ilvl="4">
      <w:numFmt w:val="bullet"/>
      <w:lvlText w:val="•"/>
      <w:lvlJc w:val="left"/>
      <w:pPr>
        <w:ind w:left="3605" w:hanging="360"/>
      </w:pPr>
    </w:lvl>
    <w:lvl w:ilvl="5">
      <w:numFmt w:val="bullet"/>
      <w:lvlText w:val="•"/>
      <w:lvlJc w:val="left"/>
      <w:pPr>
        <w:ind w:left="4747" w:hanging="360"/>
      </w:pPr>
    </w:lvl>
    <w:lvl w:ilvl="6">
      <w:numFmt w:val="bullet"/>
      <w:lvlText w:val="•"/>
      <w:lvlJc w:val="left"/>
      <w:pPr>
        <w:ind w:left="5890" w:hanging="360"/>
      </w:pPr>
    </w:lvl>
    <w:lvl w:ilvl="7">
      <w:numFmt w:val="bullet"/>
      <w:lvlText w:val="•"/>
      <w:lvlJc w:val="left"/>
      <w:pPr>
        <w:ind w:left="7032" w:hanging="360"/>
      </w:pPr>
    </w:lvl>
    <w:lvl w:ilvl="8">
      <w:numFmt w:val="bullet"/>
      <w:lvlText w:val="•"/>
      <w:lvlJc w:val="left"/>
      <w:pPr>
        <w:ind w:left="8175" w:hanging="360"/>
      </w:pPr>
    </w:lvl>
  </w:abstractNum>
  <w:abstractNum w:abstractNumId="1">
    <w:nsid w:val="320408F6"/>
    <w:multiLevelType w:val="multilevel"/>
    <w:tmpl w:val="045A3076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552" w:hanging="45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924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026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488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590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2052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54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616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2">
    <w:nsid w:val="3564732D"/>
    <w:multiLevelType w:val="multilevel"/>
    <w:tmpl w:val="BB52BDCE"/>
    <w:lvl w:ilvl="0">
      <w:start w:val="1"/>
      <w:numFmt w:val="decimal"/>
      <w:lvlText w:val="%1"/>
      <w:lvlJc w:val="left"/>
      <w:pPr>
        <w:ind w:left="882" w:hanging="780"/>
      </w:pPr>
    </w:lvl>
    <w:lvl w:ilvl="1">
      <w:start w:val="1"/>
      <w:numFmt w:val="decimal"/>
      <w:lvlText w:val="%1.%2."/>
      <w:lvlJc w:val="left"/>
      <w:pPr>
        <w:ind w:left="882" w:hanging="78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●"/>
      <w:lvlJc w:val="left"/>
      <w:pPr>
        <w:ind w:left="1317" w:hanging="360"/>
      </w:pPr>
      <w:rPr>
        <w:rFonts w:ascii="Helvetica Neue" w:eastAsia="Helvetica Neue" w:hAnsi="Helvetica Neue" w:cs="Helvetica Neue"/>
        <w:sz w:val="24"/>
        <w:szCs w:val="24"/>
      </w:rPr>
    </w:lvl>
    <w:lvl w:ilvl="3">
      <w:numFmt w:val="bullet"/>
      <w:lvlText w:val="•"/>
      <w:lvlJc w:val="left"/>
      <w:pPr>
        <w:ind w:left="2462" w:hanging="360"/>
      </w:pPr>
    </w:lvl>
    <w:lvl w:ilvl="4">
      <w:numFmt w:val="bullet"/>
      <w:lvlText w:val="•"/>
      <w:lvlJc w:val="left"/>
      <w:pPr>
        <w:ind w:left="3605" w:hanging="360"/>
      </w:pPr>
    </w:lvl>
    <w:lvl w:ilvl="5">
      <w:numFmt w:val="bullet"/>
      <w:lvlText w:val="•"/>
      <w:lvlJc w:val="left"/>
      <w:pPr>
        <w:ind w:left="4747" w:hanging="360"/>
      </w:pPr>
    </w:lvl>
    <w:lvl w:ilvl="6">
      <w:numFmt w:val="bullet"/>
      <w:lvlText w:val="•"/>
      <w:lvlJc w:val="left"/>
      <w:pPr>
        <w:ind w:left="5890" w:hanging="360"/>
      </w:pPr>
    </w:lvl>
    <w:lvl w:ilvl="7">
      <w:numFmt w:val="bullet"/>
      <w:lvlText w:val="•"/>
      <w:lvlJc w:val="left"/>
      <w:pPr>
        <w:ind w:left="7032" w:hanging="360"/>
      </w:pPr>
    </w:lvl>
    <w:lvl w:ilvl="8">
      <w:numFmt w:val="bullet"/>
      <w:lvlText w:val="•"/>
      <w:lvlJc w:val="left"/>
      <w:pPr>
        <w:ind w:left="8175" w:hanging="360"/>
      </w:pPr>
    </w:lvl>
  </w:abstractNum>
  <w:abstractNum w:abstractNumId="3">
    <w:nsid w:val="3F473851"/>
    <w:multiLevelType w:val="hybridMultilevel"/>
    <w:tmpl w:val="575E2522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745"/>
    <w:rsid w:val="002E6745"/>
    <w:rsid w:val="002F13CE"/>
    <w:rsid w:val="00470479"/>
    <w:rsid w:val="005328AB"/>
    <w:rsid w:val="00666008"/>
    <w:rsid w:val="006F3DEE"/>
    <w:rsid w:val="00755FE3"/>
    <w:rsid w:val="00820532"/>
    <w:rsid w:val="0083238A"/>
    <w:rsid w:val="008D5171"/>
    <w:rsid w:val="00D22525"/>
    <w:rsid w:val="00FB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6EF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  <w:outlineLvl w:val="0"/>
    </w:pPr>
    <w:rPr>
      <w:rFonts w:eastAsia="Calibri"/>
      <w:color w:val="2F5496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 w:after="0"/>
      <w:outlineLvl w:val="1"/>
    </w:pPr>
    <w:rPr>
      <w:rFonts w:eastAsia="Calibri"/>
      <w:color w:val="2F5496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66600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66008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755F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  <w:outlineLvl w:val="0"/>
    </w:pPr>
    <w:rPr>
      <w:rFonts w:eastAsia="Calibri"/>
      <w:color w:val="2F5496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 w:after="0"/>
      <w:outlineLvl w:val="1"/>
    </w:pPr>
    <w:rPr>
      <w:rFonts w:eastAsia="Calibri"/>
      <w:color w:val="2F5496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66600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66008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755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mdsxDywNhoSz62ME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grincukovaqq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grinchukova grinchukova</dc:creator>
  <cp:lastModifiedBy>user</cp:lastModifiedBy>
  <cp:revision>6</cp:revision>
  <dcterms:created xsi:type="dcterms:W3CDTF">2026-01-29T03:05:00Z</dcterms:created>
  <dcterms:modified xsi:type="dcterms:W3CDTF">2026-02-03T05:47:00Z</dcterms:modified>
</cp:coreProperties>
</file>