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60" w:rsidRPr="00E67422" w:rsidRDefault="00D52560" w:rsidP="00D525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67422">
        <w:rPr>
          <w:rFonts w:ascii="Times New Roman" w:eastAsia="Calibri" w:hAnsi="Times New Roman" w:cs="Times New Roman"/>
          <w:b/>
          <w:sz w:val="24"/>
          <w:szCs w:val="24"/>
        </w:rPr>
        <w:t>ПРИМЕРНЫЕ ВОПРОСЫ И ОТВЕТЫ</w:t>
      </w:r>
    </w:p>
    <w:p w:rsidR="00D52560" w:rsidRPr="00E67422" w:rsidRDefault="00D52560" w:rsidP="00D525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422">
        <w:rPr>
          <w:rFonts w:ascii="Times New Roman" w:eastAsia="Calibri" w:hAnsi="Times New Roman" w:cs="Times New Roman"/>
          <w:b/>
          <w:sz w:val="24"/>
          <w:szCs w:val="24"/>
        </w:rPr>
        <w:t>ДЛЯ САМОАНАЛИЗА ФИЗКУЛЬТУРНОГО ЗАНЯТИЯ</w:t>
      </w:r>
    </w:p>
    <w:p w:rsidR="00D52560" w:rsidRDefault="00D52560" w:rsidP="00D525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2560" w:rsidRPr="00E67422" w:rsidRDefault="00D52560" w:rsidP="00D525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7422">
        <w:rPr>
          <w:rFonts w:ascii="Times New Roman" w:eastAsia="Calibri" w:hAnsi="Times New Roman" w:cs="Times New Roman"/>
          <w:sz w:val="24"/>
          <w:szCs w:val="24"/>
        </w:rPr>
        <w:t>Самоанализ физкультурного занятия будет конструктивным и качественным, если инструктор по физической культуре постарается грамотно ответить на вопросы, приведённые в таблице.</w:t>
      </w:r>
    </w:p>
    <w:p w:rsidR="00D52560" w:rsidRPr="00E67422" w:rsidRDefault="00D52560" w:rsidP="00D525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2830"/>
        <w:gridCol w:w="7085"/>
      </w:tblGrid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План ответа</w:t>
            </w: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Какова характеристика психофизического развития детей данной группы? Какие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детей данной группы были учтены при планировании занятия? Почему именно эти особенности?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Дать характеристику тем психофизическим особенностям детей, которые были учтены при планировании содержания занятия. К ним относятся: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показатели состояния здоровья, физического развития, физической подготовленности;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показатели двигательной активности (количество </w:t>
            </w:r>
            <w:proofErr w:type="spellStart"/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гиперподвижных</w:t>
            </w:r>
            <w:proofErr w:type="spellEnd"/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малоподвижных детей);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психологические особенности (свойства нервной системы, типы темпераментов и др.).</w:t>
            </w:r>
          </w:p>
          <w:p w:rsidR="00D52560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Уделить внимание как проблемным моментам в развитии дошкольников (количество детей ослабленной группы здоровья, с отклонениями в физическом развитии и др.), так и их физкультурным достижениям. Можно отметить также и особенности взаимоотношений детей в группе, её структуру, микроклимат и др.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чём специфика запланированного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занятия?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замысел и предназначение данного занятия, указать: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форму проведения (учебно-тренировочное, сюжетное, игровое, тематическое и др.);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место данного занятия в системе физического воспитания дошкольников;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учёт программных требований, образовательного стандарта при планировании; </w:t>
            </w:r>
          </w:p>
          <w:p w:rsidR="00D52560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связь его содержания с последующим и предыдущим материалом и др.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Какие задачи решались на занятии? Была ли обеспечена их комплексность 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и взаимосвязь?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место приведённых ниже задач в общей структуре занятия, пути и средства их решения: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оздоровительные (воздействие определённых физических упражнений на организм ребёнка, оптимальность физической нагрузки, моторной плотности и др.);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образовательные (подбор физических упражнений, этапы обучения движениям и двигательным действиям, степень усвоения их детьми и др.);</w:t>
            </w:r>
          </w:p>
          <w:p w:rsidR="00D52560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воспитательные (обеспечение разностороннего развития детей в процессе занятия, моделирование специальных воспитательных ситуаций и их целенаправленное использование и др.)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4. Какие методы и приёмы обучения были использованы на занятии? Почему?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Проанализировать используемые на занятии общепедагогические методы обучения, их приёмы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и сочетания: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словесные (описание, объяснение, рассказ, команда, распоряжение и др.);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наглядные (показ, демонстрация пособий и др.).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Обосновать целесообразность применения специфических методов физического воспитания (игрового и соревновательного методов, метода строго регламентированного упражнения и др.), определить их соответствие содержанию учебного материала, индивидуальным и возрастным особенностям дошкольников, условиям занятий и др.</w:t>
            </w: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Какие способы организации детей применялись на занятии? Как они повлияли на общую и моторную плотность занятия, на повышение эффективности обучения?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способы организации двигательной деятельности дошкольников на занятии (фронтальный, поточный, групповой, поочерёдный, посменный и др.) и дать им оценку</w:t>
            </w: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Как осуществлялась индивидуализация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физической нагрузки в процессе занятия?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Удалось ли достичь оптимальности физической нагрузки?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методику дозирования физических упражнений на занятии: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дозировка объёма и интенсивности физической нагрузки с учётом индивидуальных особенностей детей (возрастно-половых, состояния здоровья, функционального состояния и др.);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за реакцией каждого ребёнка и всей группы в целом на физическую нагрузку</w:t>
            </w: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За счёт чего поддерживалась необходимая психологическая атмосфера,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общение?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условия обеспечения психологического и эмоционального комфорта на занятии: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индивидуальный подход (психолого-педагогическая поддержка детей в преодолении трудностей различного характера, стимулирующая педагогическая оценка, предоставление свободы самовыражения и др.);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регулирование проблемно-нравственных ситуаций в двигательной деятельности;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интересов и мотивов двигательной деятельности;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музыкальное сопровождение и др.</w:t>
            </w: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Как вы оцениваете результаты занятия? </w:t>
            </w:r>
          </w:p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Удалось ли реализовать все поставленные задачи?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анализ занятия, отметить положительные и отрицательные моменты, оценить его результативность по степени решения оздоровительных, образовательных и воспитательных задач</w:t>
            </w:r>
          </w:p>
        </w:tc>
      </w:tr>
      <w:tr w:rsidR="00D52560" w:rsidRPr="00E67422" w:rsidTr="00D52560">
        <w:tc>
          <w:tcPr>
            <w:tcW w:w="2830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9. Какие выводы необходимо сделать на будущее?</w:t>
            </w:r>
          </w:p>
        </w:tc>
        <w:tc>
          <w:tcPr>
            <w:tcW w:w="7085" w:type="dxa"/>
          </w:tcPr>
          <w:p w:rsidR="00D52560" w:rsidRPr="00E67422" w:rsidRDefault="00D52560" w:rsidP="00CC0C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422">
              <w:rPr>
                <w:rFonts w:ascii="Times New Roman" w:eastAsia="Calibri" w:hAnsi="Times New Roman" w:cs="Times New Roman"/>
                <w:sz w:val="24"/>
                <w:szCs w:val="24"/>
              </w:rPr>
              <w:t>Высказать мнение относительно дальнейшего совершенствования положительных сторон занятия и устранения отмеченных недостатков</w:t>
            </w:r>
          </w:p>
        </w:tc>
      </w:tr>
    </w:tbl>
    <w:p w:rsidR="00D52560" w:rsidRDefault="00D52560" w:rsidP="00D52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560" w:rsidRPr="00E67422" w:rsidRDefault="00D52560" w:rsidP="00D52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422">
        <w:rPr>
          <w:rFonts w:ascii="Times New Roman" w:eastAsia="Calibri" w:hAnsi="Times New Roman" w:cs="Times New Roman"/>
          <w:sz w:val="24"/>
          <w:szCs w:val="24"/>
        </w:rPr>
        <w:t xml:space="preserve">Изложенные выше примерные вопросы и ответы для самоанализа и самооценки физкультурного занятия являются всего лишь возможной алгоритмической основой, которую любой педагог сможет творчески трансформировать и адаптировать к своей профессиональной деятельности. Чтобы процедура самоанализа стала привычной и необременительной, инструктору по ФК следует: </w:t>
      </w:r>
    </w:p>
    <w:p w:rsidR="00D52560" w:rsidRPr="00E67422" w:rsidRDefault="00D52560" w:rsidP="00D525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422">
        <w:rPr>
          <w:rFonts w:ascii="Times New Roman" w:eastAsia="Calibri" w:hAnsi="Times New Roman" w:cs="Times New Roman"/>
          <w:sz w:val="24"/>
          <w:szCs w:val="24"/>
        </w:rPr>
        <w:t xml:space="preserve">научиться грамотно планировать физкультурные занятия и предвидеть результаты своего труда; </w:t>
      </w:r>
    </w:p>
    <w:p w:rsidR="00D52560" w:rsidRPr="00E67422" w:rsidRDefault="00D52560" w:rsidP="00D525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422">
        <w:rPr>
          <w:rFonts w:ascii="Times New Roman" w:eastAsia="Calibri" w:hAnsi="Times New Roman" w:cs="Times New Roman"/>
          <w:sz w:val="24"/>
          <w:szCs w:val="24"/>
        </w:rPr>
        <w:t xml:space="preserve">разрабатывать проект самоанализа заранее; </w:t>
      </w:r>
    </w:p>
    <w:p w:rsidR="006E12FA" w:rsidRDefault="00D52560" w:rsidP="00D13CFF">
      <w:pPr>
        <w:pStyle w:val="a4"/>
        <w:numPr>
          <w:ilvl w:val="0"/>
          <w:numId w:val="1"/>
        </w:numPr>
        <w:spacing w:after="0" w:line="240" w:lineRule="auto"/>
        <w:jc w:val="both"/>
      </w:pPr>
      <w:r w:rsidRPr="00D52560">
        <w:rPr>
          <w:rFonts w:ascii="Times New Roman" w:eastAsia="Calibri" w:hAnsi="Times New Roman" w:cs="Times New Roman"/>
          <w:sz w:val="24"/>
          <w:szCs w:val="24"/>
        </w:rPr>
        <w:t xml:space="preserve">оперативно его изменять, если содержание и результаты реального занятия не совпадают полностью с намеченными. </w:t>
      </w:r>
    </w:p>
    <w:sectPr w:rsidR="006E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E3E70"/>
    <w:multiLevelType w:val="hybridMultilevel"/>
    <w:tmpl w:val="1DEE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60"/>
    <w:rsid w:val="006E12FA"/>
    <w:rsid w:val="00D5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2197-731D-4A59-A088-C104C52B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2024-11-18T09:07:00Z</dcterms:created>
  <dcterms:modified xsi:type="dcterms:W3CDTF">2024-11-18T09:08:00Z</dcterms:modified>
</cp:coreProperties>
</file>