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0A0" w:firstRow="1" w:lastRow="0" w:firstColumn="1" w:lastColumn="0" w:noHBand="0" w:noVBand="0"/>
      </w:tblPr>
      <w:tblGrid>
        <w:gridCol w:w="5920"/>
      </w:tblGrid>
      <w:tr w:rsidR="006E7639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E7639" w:rsidRDefault="006E763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:rsidR="006E7639" w:rsidRPr="005F7269" w:rsidRDefault="006E763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ММО учителей </w:t>
            </w:r>
          </w:p>
          <w:p w:rsidR="006E7639" w:rsidRDefault="0079535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Биологии и химии города Новосибирска</w:t>
            </w:r>
          </w:p>
          <w:p w:rsidR="00795354" w:rsidRDefault="0079535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</w:t>
            </w:r>
            <w:proofErr w:type="spellStart"/>
            <w:r>
              <w:rPr>
                <w:rFonts w:ascii="Times New Roman" w:hAnsi="Times New Roman"/>
                <w:sz w:val="24"/>
              </w:rPr>
              <w:t>О.Н.Реутова</w:t>
            </w:r>
            <w:proofErr w:type="spellEnd"/>
          </w:p>
          <w:p w:rsidR="006E7639" w:rsidRDefault="006E7639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«15» сентября 2026 г.</w:t>
            </w:r>
          </w:p>
        </w:tc>
      </w:tr>
    </w:tbl>
    <w:p w:rsidR="006E7639" w:rsidRDefault="006E7639"/>
    <w:p w:rsidR="006E7639" w:rsidRDefault="006E7639"/>
    <w:p w:rsidR="006E7639" w:rsidRDefault="006E76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E7639" w:rsidRDefault="006E76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E7639" w:rsidRDefault="006E76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6E7639" w:rsidRDefault="006E7639" w:rsidP="00F06BC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:rsidR="006E7639" w:rsidRDefault="006E76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:rsidR="006E7639" w:rsidRDefault="006E7639" w:rsidP="00F06BC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учителей  Биологии и Химии Ленинского района</w:t>
      </w:r>
    </w:p>
    <w:p w:rsidR="006E7639" w:rsidRDefault="006E76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:rsidR="006E7639" w:rsidRDefault="006E7639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2026 - 2027 учебный год</w:t>
      </w:r>
    </w:p>
    <w:p w:rsidR="006E7639" w:rsidRDefault="006E7639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:rsidR="006E7639" w:rsidRDefault="006E7639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Pr="00DD1627">
        <w:rPr>
          <w:b/>
          <w:i/>
          <w:color w:val="000000"/>
          <w:szCs w:val="24"/>
        </w:rPr>
        <w:t xml:space="preserve">Обеспечение качества общего образования в соответствии с </w:t>
      </w:r>
      <w:proofErr w:type="gramStart"/>
      <w:r w:rsidRPr="00DD1627">
        <w:rPr>
          <w:b/>
          <w:i/>
          <w:color w:val="000000"/>
          <w:szCs w:val="24"/>
        </w:rPr>
        <w:t>обновлёнными</w:t>
      </w:r>
      <w:proofErr w:type="gramEnd"/>
      <w:r w:rsidRPr="00DD1627">
        <w:rPr>
          <w:b/>
          <w:i/>
          <w:color w:val="000000"/>
          <w:szCs w:val="24"/>
        </w:rPr>
        <w:t xml:space="preserve">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Pr="005F7269">
        <w:rPr>
          <w:b/>
        </w:rPr>
        <w:t xml:space="preserve"> </w:t>
      </w:r>
    </w:p>
    <w:p w:rsidR="006E7639" w:rsidRDefault="006E7639">
      <w:pPr>
        <w:pStyle w:val="Default"/>
        <w:spacing w:line="216" w:lineRule="auto"/>
        <w:jc w:val="center"/>
        <w:rPr>
          <w:b/>
        </w:rPr>
      </w:pPr>
    </w:p>
    <w:p w:rsidR="006E7639" w:rsidRDefault="006E7639" w:rsidP="00F06BC9">
      <w:pPr>
        <w:pStyle w:val="Default"/>
        <w:spacing w:line="216" w:lineRule="auto"/>
        <w:jc w:val="center"/>
        <w:outlineLvl w:val="0"/>
      </w:pPr>
      <w:r>
        <w:rPr>
          <w:b/>
        </w:rPr>
        <w:t>Заседания РМО</w:t>
      </w:r>
    </w:p>
    <w:p w:rsidR="006E7639" w:rsidRDefault="006E7639">
      <w:pPr>
        <w:spacing w:after="0" w:line="216" w:lineRule="auto"/>
        <w:rPr>
          <w:rStyle w:val="markedcontent1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985"/>
        <w:gridCol w:w="6378"/>
        <w:gridCol w:w="2268"/>
      </w:tblGrid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Pr="008279BE" w:rsidRDefault="006E7639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</w:tcPr>
          <w:p w:rsidR="006E7639" w:rsidRPr="00ED7151" w:rsidRDefault="006E7639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 2026</w:t>
            </w:r>
          </w:p>
        </w:tc>
        <w:tc>
          <w:tcPr>
            <w:tcW w:w="6378" w:type="dxa"/>
          </w:tcPr>
          <w:p w:rsidR="006E7639" w:rsidRPr="00795354" w:rsidRDefault="006E7639" w:rsidP="00DB689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 xml:space="preserve">1. Информационно - методическое сопровождение преподавания предметов биологии и химии в соответствии с учетом  ФООП и ФАОП. </w:t>
            </w:r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«Повышение предметных и методических компетенций педагогов — условие и ресурс повышения качества образования».</w:t>
            </w:r>
          </w:p>
        </w:tc>
        <w:tc>
          <w:tcPr>
            <w:tcW w:w="2268" w:type="dxa"/>
          </w:tcPr>
          <w:p w:rsidR="006E7639" w:rsidRDefault="006E7639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Pr="008279BE" w:rsidRDefault="006E7639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</w:tcPr>
          <w:p w:rsidR="006E7639" w:rsidRDefault="006E7639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 2026</w:t>
            </w:r>
          </w:p>
        </w:tc>
        <w:tc>
          <w:tcPr>
            <w:tcW w:w="6378" w:type="dxa"/>
          </w:tcPr>
          <w:p w:rsidR="006E7639" w:rsidRPr="00795354" w:rsidRDefault="006E7639" w:rsidP="00ED7151">
            <w:pPr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</w:pPr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2. «Совершенствование подходов к преподаванию химии и биологии </w:t>
            </w:r>
            <w:proofErr w:type="gramStart"/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профильных</w:t>
            </w:r>
            <w:proofErr w:type="gramEnd"/>
            <w:r w:rsidRPr="00795354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 xml:space="preserve"> класса с углубленным изучением предметов: вызовы, решения, перспективы.</w:t>
            </w:r>
          </w:p>
          <w:p w:rsidR="006E7639" w:rsidRPr="00795354" w:rsidRDefault="006E7639" w:rsidP="00ED715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sz w:val="28"/>
                <w:szCs w:val="28"/>
              </w:rPr>
              <w:t>«От учебной задачи к выбору профессии: системная профориентация на уроках химии и биологии как основа осознанного будущего выпускника».</w:t>
            </w:r>
          </w:p>
        </w:tc>
        <w:tc>
          <w:tcPr>
            <w:tcW w:w="2268" w:type="dxa"/>
          </w:tcPr>
          <w:p w:rsidR="006E7639" w:rsidRDefault="006E7639" w:rsidP="00DB6892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DB6892"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</w:tcPr>
          <w:p w:rsidR="006E7639" w:rsidRDefault="006E7639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 2027</w:t>
            </w:r>
          </w:p>
        </w:tc>
        <w:tc>
          <w:tcPr>
            <w:tcW w:w="6378" w:type="dxa"/>
          </w:tcPr>
          <w:p w:rsidR="006E7639" w:rsidRPr="00795354" w:rsidRDefault="006E7639" w:rsidP="000614A3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sz w:val="28"/>
                <w:szCs w:val="28"/>
              </w:rPr>
              <w:t xml:space="preserve">3. </w:t>
            </w:r>
            <w:r w:rsidRPr="00795354">
              <w:rPr>
                <w:rFonts w:ascii="Times New Roman" w:hAnsi="Times New Roman"/>
                <w:bCs/>
                <w:i/>
                <w:sz w:val="28"/>
                <w:szCs w:val="28"/>
                <w:shd w:val="clear" w:color="auto" w:fill="FFFFFF"/>
              </w:rPr>
              <w:t>Организация мероприятий по подготовке к ГИА, проведению мероприятий по оценке качества образования в форме ОГЭ и ЕГЭ, анализ и использование результатов ГИА  для повышения качества образования.</w:t>
            </w:r>
          </w:p>
        </w:tc>
        <w:tc>
          <w:tcPr>
            <w:tcW w:w="2268" w:type="dxa"/>
          </w:tcPr>
          <w:p w:rsidR="006E7639" w:rsidRDefault="006E7639" w:rsidP="00DB6892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Pr="0078756A" w:rsidRDefault="006E7639" w:rsidP="00DB6892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</w:tcPr>
          <w:p w:rsidR="006E7639" w:rsidRDefault="006E7639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 2027</w:t>
            </w:r>
          </w:p>
        </w:tc>
        <w:tc>
          <w:tcPr>
            <w:tcW w:w="6378" w:type="dxa"/>
          </w:tcPr>
          <w:p w:rsidR="006E7639" w:rsidRPr="00795354" w:rsidRDefault="006E7639" w:rsidP="0078756A">
            <w:pPr>
              <w:spacing w:line="259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  <w:shd w:val="clear" w:color="auto" w:fill="FFFFFF"/>
              </w:rPr>
              <w:t>4. Рефлексия успешности учителя. Итоги работы РМО</w:t>
            </w:r>
          </w:p>
        </w:tc>
        <w:tc>
          <w:tcPr>
            <w:tcW w:w="2268" w:type="dxa"/>
          </w:tcPr>
          <w:p w:rsidR="006E7639" w:rsidRDefault="006E7639" w:rsidP="003B79A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Pr="0078756A" w:rsidRDefault="006E7639" w:rsidP="003B79A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4E0AF1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:rsidR="006E7639" w:rsidRDefault="006E763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:rsidR="006E7639" w:rsidRDefault="006E763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</w:tcPr>
          <w:p w:rsidR="006E7639" w:rsidRDefault="006E7639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6E7639" w:rsidRDefault="006E7639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6378" w:type="dxa"/>
          </w:tcPr>
          <w:p w:rsidR="006E7639" w:rsidRPr="00795354" w:rsidRDefault="006E7639" w:rsidP="00ED715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sz w:val="28"/>
                <w:szCs w:val="28"/>
              </w:rPr>
              <w:t>Методический марафон «Биология и химия: от теории к практике».</w:t>
            </w:r>
          </w:p>
        </w:tc>
        <w:tc>
          <w:tcPr>
            <w:tcW w:w="2268" w:type="dxa"/>
          </w:tcPr>
          <w:p w:rsidR="006E7639" w:rsidRDefault="006E7639" w:rsidP="00530031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53003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FF7552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5751A1">
        <w:trPr>
          <w:trHeight w:val="257"/>
        </w:trPr>
        <w:tc>
          <w:tcPr>
            <w:tcW w:w="596" w:type="dxa"/>
          </w:tcPr>
          <w:p w:rsidR="006E7639" w:rsidRDefault="006E7639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639" w:rsidRDefault="006E7639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639" w:rsidRPr="00795354" w:rsidRDefault="006E7639" w:rsidP="00021CED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  <w:shd w:val="clear" w:color="auto" w:fill="FFFFFF"/>
              </w:rPr>
              <w:t>Единая методическая неделя учителей химии и биологии «Лучшие педагогические практики».</w:t>
            </w:r>
          </w:p>
        </w:tc>
        <w:tc>
          <w:tcPr>
            <w:tcW w:w="2268" w:type="dxa"/>
          </w:tcPr>
          <w:p w:rsidR="006E7639" w:rsidRDefault="006E7639" w:rsidP="00537BF8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537BF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920DD3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6E7639" w:rsidTr="008279BE">
        <w:trPr>
          <w:trHeight w:val="810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6378" w:type="dxa"/>
          </w:tcPr>
          <w:p w:rsidR="006E7639" w:rsidRPr="00795354" w:rsidRDefault="006E7639" w:rsidP="002550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  <w:shd w:val="clear" w:color="auto" w:fill="FFFFFF"/>
              </w:rPr>
              <w:t>« От индивидуального мастерства к коллективному успеху: Механизм выявления и распространения передового педагогического опыта».</w:t>
            </w:r>
          </w:p>
        </w:tc>
        <w:tc>
          <w:tcPr>
            <w:tcW w:w="2268" w:type="dxa"/>
          </w:tcPr>
          <w:p w:rsidR="006E7639" w:rsidRDefault="006E7639" w:rsidP="00FA7995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FA799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</w:tcPr>
          <w:p w:rsidR="006E7639" w:rsidRDefault="006E7639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3F2A20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6E7639" w:rsidRDefault="006E7639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6378" w:type="dxa"/>
          </w:tcPr>
          <w:p w:rsidR="006E7639" w:rsidRPr="00795354" w:rsidRDefault="006E7639" w:rsidP="00C90A1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 xml:space="preserve">Организация встреч с представителями НГУ, </w:t>
            </w:r>
            <w:proofErr w:type="spellStart"/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>НИПКиПРО</w:t>
            </w:r>
            <w:proofErr w:type="spellEnd"/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>, Магистр, НИМРО, НИСО, НГПУ, НГАУ.</w:t>
            </w:r>
          </w:p>
          <w:p w:rsidR="006E7639" w:rsidRPr="002A2D43" w:rsidRDefault="006E7639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E7639" w:rsidRDefault="006E7639" w:rsidP="00C90A1D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Pr="003B6657" w:rsidRDefault="006E7639" w:rsidP="00C90A1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3915DD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</w:tcPr>
          <w:p w:rsidR="006E7639" w:rsidRDefault="006E7639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6E7639" w:rsidRDefault="006E7639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года</w:t>
            </w:r>
          </w:p>
        </w:tc>
        <w:tc>
          <w:tcPr>
            <w:tcW w:w="6378" w:type="dxa"/>
          </w:tcPr>
          <w:p w:rsidR="006E7639" w:rsidRPr="00795354" w:rsidRDefault="006E7639" w:rsidP="005675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>Круглый стол ««Олимпиадное и конкурсное движение, как форма работы с одаренными детьми и способ</w:t>
            </w:r>
          </w:p>
          <w:p w:rsidR="006E7639" w:rsidRPr="00795354" w:rsidRDefault="006E7639" w:rsidP="0056756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>демонстрации качества предметного образования».</w:t>
            </w:r>
          </w:p>
          <w:p w:rsidR="006E7639" w:rsidRDefault="006E7639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:rsidR="006E7639" w:rsidRDefault="006E7639" w:rsidP="0056756D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56756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  <w:tr w:rsidR="006E7639" w:rsidTr="00CD4191">
        <w:trPr>
          <w:trHeight w:val="257"/>
        </w:trPr>
        <w:tc>
          <w:tcPr>
            <w:tcW w:w="11227" w:type="dxa"/>
            <w:gridSpan w:val="4"/>
          </w:tcPr>
          <w:p w:rsidR="006E7639" w:rsidRDefault="006E7639" w:rsidP="00DD16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7639" w:rsidRPr="007B6C3F" w:rsidRDefault="006E7639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6E7639" w:rsidTr="008279BE">
        <w:trPr>
          <w:trHeight w:val="257"/>
        </w:trPr>
        <w:tc>
          <w:tcPr>
            <w:tcW w:w="8959" w:type="dxa"/>
            <w:gridSpan w:val="3"/>
          </w:tcPr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</w:tcPr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E7639" w:rsidTr="008279BE">
        <w:trPr>
          <w:trHeight w:val="257"/>
        </w:trPr>
        <w:tc>
          <w:tcPr>
            <w:tcW w:w="596" w:type="dxa"/>
          </w:tcPr>
          <w:p w:rsidR="006E7639" w:rsidRDefault="006E7639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</w:tcPr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</w:tcPr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</w:tcPr>
          <w:p w:rsidR="006E7639" w:rsidRDefault="006E7639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E7639" w:rsidTr="00471D2E">
        <w:trPr>
          <w:trHeight w:val="1273"/>
        </w:trPr>
        <w:tc>
          <w:tcPr>
            <w:tcW w:w="596" w:type="dxa"/>
          </w:tcPr>
          <w:p w:rsidR="006E7639" w:rsidRDefault="006E7639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</w:tcPr>
          <w:p w:rsidR="006E7639" w:rsidRDefault="006E7639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 2027</w:t>
            </w:r>
          </w:p>
        </w:tc>
        <w:tc>
          <w:tcPr>
            <w:tcW w:w="6378" w:type="dxa"/>
          </w:tcPr>
          <w:p w:rsidR="006E7639" w:rsidRPr="00795354" w:rsidRDefault="006E7639" w:rsidP="008E4324">
            <w:pPr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795354">
              <w:rPr>
                <w:rFonts w:ascii="Times New Roman" w:hAnsi="Times New Roman"/>
                <w:i/>
                <w:color w:val="auto"/>
                <w:sz w:val="28"/>
                <w:szCs w:val="28"/>
                <w:shd w:val="clear" w:color="auto" w:fill="FFFFFF"/>
              </w:rPr>
              <w:t>Игра «Чудеса науки и природы»</w:t>
            </w:r>
          </w:p>
        </w:tc>
        <w:tc>
          <w:tcPr>
            <w:tcW w:w="2268" w:type="dxa"/>
          </w:tcPr>
          <w:p w:rsidR="006E7639" w:rsidRDefault="006E7639" w:rsidP="00471D2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РМО Васина А.А.</w:t>
            </w:r>
          </w:p>
          <w:p w:rsidR="006E7639" w:rsidRDefault="006E7639" w:rsidP="00471D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Члены РМО.</w:t>
            </w:r>
          </w:p>
        </w:tc>
      </w:tr>
    </w:tbl>
    <w:p w:rsidR="006E7639" w:rsidRDefault="006E7639">
      <w:pPr>
        <w:spacing w:after="0" w:line="240" w:lineRule="auto"/>
        <w:rPr>
          <w:rFonts w:ascii="Times New Roman" w:hAnsi="Times New Roman"/>
          <w:sz w:val="24"/>
        </w:rPr>
      </w:pPr>
    </w:p>
    <w:p w:rsidR="006E7639" w:rsidRPr="00795354" w:rsidRDefault="006E7639" w:rsidP="00C90A1D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95354">
        <w:rPr>
          <w:rFonts w:ascii="Times New Roman" w:hAnsi="Times New Roman"/>
          <w:sz w:val="28"/>
          <w:szCs w:val="28"/>
        </w:rPr>
        <w:t>Руководитель РМО учителей</w:t>
      </w:r>
      <w:r w:rsidR="00795354">
        <w:rPr>
          <w:rFonts w:ascii="Times New Roman" w:hAnsi="Times New Roman"/>
          <w:sz w:val="28"/>
          <w:szCs w:val="28"/>
        </w:rPr>
        <w:t xml:space="preserve"> биологии и химии</w:t>
      </w:r>
      <w:r w:rsidRPr="00795354">
        <w:rPr>
          <w:rFonts w:ascii="Times New Roman" w:hAnsi="Times New Roman"/>
          <w:sz w:val="28"/>
          <w:szCs w:val="28"/>
        </w:rPr>
        <w:t xml:space="preserve"> </w:t>
      </w:r>
      <w:r w:rsidR="00795354" w:rsidRPr="00795354">
        <w:rPr>
          <w:rFonts w:ascii="Times New Roman" w:hAnsi="Times New Roman"/>
          <w:sz w:val="28"/>
          <w:szCs w:val="28"/>
        </w:rPr>
        <w:t>Ленинско</w:t>
      </w:r>
      <w:r w:rsidR="00795354">
        <w:rPr>
          <w:rFonts w:ascii="Times New Roman" w:hAnsi="Times New Roman"/>
          <w:sz w:val="28"/>
          <w:szCs w:val="28"/>
        </w:rPr>
        <w:t>го  района города Новосибирска</w:t>
      </w:r>
      <w:r w:rsidR="00795354" w:rsidRPr="00795354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795354" w:rsidRPr="00795354">
        <w:rPr>
          <w:rFonts w:ascii="Times New Roman" w:hAnsi="Times New Roman"/>
          <w:sz w:val="28"/>
          <w:szCs w:val="28"/>
        </w:rPr>
        <w:tab/>
        <w:t xml:space="preserve">      </w:t>
      </w:r>
      <w:r w:rsidR="00795354">
        <w:rPr>
          <w:rFonts w:ascii="Times New Roman" w:hAnsi="Times New Roman"/>
          <w:sz w:val="28"/>
          <w:szCs w:val="28"/>
        </w:rPr>
        <w:t xml:space="preserve">      </w:t>
      </w:r>
      <w:r w:rsidRPr="00795354">
        <w:rPr>
          <w:rFonts w:ascii="Times New Roman" w:hAnsi="Times New Roman"/>
          <w:sz w:val="28"/>
          <w:szCs w:val="28"/>
        </w:rPr>
        <w:t xml:space="preserve">Васина А. А. </w:t>
      </w:r>
    </w:p>
    <w:sectPr w:rsidR="006E7639" w:rsidRPr="00795354" w:rsidSect="00AE4116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7FD"/>
    <w:rsid w:val="00002512"/>
    <w:rsid w:val="00010AF5"/>
    <w:rsid w:val="000113B7"/>
    <w:rsid w:val="00021CED"/>
    <w:rsid w:val="00023AB2"/>
    <w:rsid w:val="00046D1C"/>
    <w:rsid w:val="00047F5B"/>
    <w:rsid w:val="000614A3"/>
    <w:rsid w:val="000B5EC5"/>
    <w:rsid w:val="0010323E"/>
    <w:rsid w:val="0013395A"/>
    <w:rsid w:val="001D47C5"/>
    <w:rsid w:val="00214174"/>
    <w:rsid w:val="00243611"/>
    <w:rsid w:val="002550BD"/>
    <w:rsid w:val="002A2D43"/>
    <w:rsid w:val="00302746"/>
    <w:rsid w:val="0031749A"/>
    <w:rsid w:val="003915DD"/>
    <w:rsid w:val="003B6657"/>
    <w:rsid w:val="003B79AE"/>
    <w:rsid w:val="003F2A20"/>
    <w:rsid w:val="004027FD"/>
    <w:rsid w:val="00414924"/>
    <w:rsid w:val="0043118E"/>
    <w:rsid w:val="004719E8"/>
    <w:rsid w:val="00471D2E"/>
    <w:rsid w:val="004C58EF"/>
    <w:rsid w:val="004E0AF1"/>
    <w:rsid w:val="00515C0A"/>
    <w:rsid w:val="00530031"/>
    <w:rsid w:val="00537BF8"/>
    <w:rsid w:val="00543EF3"/>
    <w:rsid w:val="0056756D"/>
    <w:rsid w:val="005751A1"/>
    <w:rsid w:val="005A520E"/>
    <w:rsid w:val="005F7269"/>
    <w:rsid w:val="0061731B"/>
    <w:rsid w:val="00642071"/>
    <w:rsid w:val="006615C5"/>
    <w:rsid w:val="006E251B"/>
    <w:rsid w:val="006E7639"/>
    <w:rsid w:val="00707683"/>
    <w:rsid w:val="0078756A"/>
    <w:rsid w:val="00795354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20DD3"/>
    <w:rsid w:val="009302D5"/>
    <w:rsid w:val="00934102"/>
    <w:rsid w:val="00992B1C"/>
    <w:rsid w:val="0099529C"/>
    <w:rsid w:val="00997B1F"/>
    <w:rsid w:val="00A342DB"/>
    <w:rsid w:val="00A45E91"/>
    <w:rsid w:val="00AE4116"/>
    <w:rsid w:val="00BE17A8"/>
    <w:rsid w:val="00C76473"/>
    <w:rsid w:val="00C90A1D"/>
    <w:rsid w:val="00CD4191"/>
    <w:rsid w:val="00D0472C"/>
    <w:rsid w:val="00D23D04"/>
    <w:rsid w:val="00D2492A"/>
    <w:rsid w:val="00D90AB2"/>
    <w:rsid w:val="00DB6892"/>
    <w:rsid w:val="00DD1627"/>
    <w:rsid w:val="00E04B28"/>
    <w:rsid w:val="00ED7151"/>
    <w:rsid w:val="00F06BC9"/>
    <w:rsid w:val="00F15DF2"/>
    <w:rsid w:val="00F34F10"/>
    <w:rsid w:val="00F80ACA"/>
    <w:rsid w:val="00FA7995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46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AE4116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AE4116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AE4116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AE4116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AE4116"/>
    <w:pPr>
      <w:spacing w:before="120" w:after="120" w:line="240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E4116"/>
    <w:rPr>
      <w:rFonts w:ascii="XO Thames" w:hAnsi="XO Thames" w:cs="Times New Roman"/>
      <w:b/>
      <w:sz w:val="32"/>
    </w:rPr>
  </w:style>
  <w:style w:type="character" w:customStyle="1" w:styleId="20">
    <w:name w:val="Заголовок 2 Знак"/>
    <w:link w:val="2"/>
    <w:uiPriority w:val="99"/>
    <w:locked/>
    <w:rsid w:val="00AE4116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AE4116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AE4116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AE4116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AE4116"/>
    <w:rPr>
      <w:rFonts w:ascii="Calibri" w:hAnsi="Calibri"/>
    </w:rPr>
  </w:style>
  <w:style w:type="paragraph" w:styleId="21">
    <w:name w:val="toc 2"/>
    <w:basedOn w:val="a"/>
    <w:next w:val="a"/>
    <w:link w:val="22"/>
    <w:uiPriority w:val="99"/>
    <w:rsid w:val="00AE4116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AE4116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AE4116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AE4116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99"/>
    <w:rsid w:val="00AE4116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AE411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AE4116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AE4116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AE4116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AE4116"/>
    <w:rPr>
      <w:rFonts w:ascii="Calibri" w:hAnsi="Calibri" w:cs="Times New Roman"/>
    </w:rPr>
  </w:style>
  <w:style w:type="paragraph" w:customStyle="1" w:styleId="Endnote">
    <w:name w:val="Endnote"/>
    <w:link w:val="Endnote1"/>
    <w:uiPriority w:val="99"/>
    <w:rsid w:val="00AE4116"/>
    <w:pPr>
      <w:ind w:firstLine="851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AE4116"/>
    <w:rPr>
      <w:rFonts w:ascii="XO Thames" w:hAnsi="XO Thames"/>
      <w:color w:val="000000"/>
      <w:sz w:val="22"/>
      <w:lang w:val="ru-RU" w:eastAsia="ru-RU"/>
    </w:rPr>
  </w:style>
  <w:style w:type="paragraph" w:customStyle="1" w:styleId="12">
    <w:name w:val="Просмотренная гиперссылка1"/>
    <w:basedOn w:val="120"/>
    <w:link w:val="110"/>
    <w:uiPriority w:val="99"/>
    <w:rsid w:val="00AE4116"/>
    <w:rPr>
      <w:color w:val="954F72"/>
      <w:u w:val="single"/>
    </w:rPr>
  </w:style>
  <w:style w:type="character" w:customStyle="1" w:styleId="110">
    <w:name w:val="Просмотренная гиперссылка11"/>
    <w:link w:val="12"/>
    <w:uiPriority w:val="99"/>
    <w:locked/>
    <w:rsid w:val="00AE4116"/>
    <w:rPr>
      <w:rFonts w:cs="Times New Roman"/>
      <w:color w:val="954F72"/>
      <w:sz w:val="22"/>
      <w:szCs w:val="22"/>
      <w:u w:val="single"/>
      <w:lang w:val="ru-RU" w:eastAsia="ru-RU" w:bidi="ar-SA"/>
    </w:rPr>
  </w:style>
  <w:style w:type="paragraph" w:customStyle="1" w:styleId="13">
    <w:name w:val="Основной шрифт абзаца1"/>
    <w:uiPriority w:val="99"/>
    <w:rsid w:val="00AE4116"/>
    <w:pPr>
      <w:spacing w:after="160" w:line="259" w:lineRule="auto"/>
    </w:pPr>
    <w:rPr>
      <w:color w:val="000000"/>
      <w:sz w:val="22"/>
    </w:rPr>
  </w:style>
  <w:style w:type="paragraph" w:styleId="31">
    <w:name w:val="toc 3"/>
    <w:basedOn w:val="a"/>
    <w:next w:val="a"/>
    <w:link w:val="32"/>
    <w:uiPriority w:val="99"/>
    <w:rsid w:val="00AE4116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AE4116"/>
    <w:rPr>
      <w:rFonts w:ascii="XO Thames" w:hAnsi="XO Thames"/>
      <w:sz w:val="28"/>
    </w:rPr>
  </w:style>
  <w:style w:type="paragraph" w:styleId="a5">
    <w:name w:val="Balloon Text"/>
    <w:basedOn w:val="a"/>
    <w:link w:val="a6"/>
    <w:uiPriority w:val="99"/>
    <w:rsid w:val="00AE411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link w:val="a5"/>
    <w:uiPriority w:val="99"/>
    <w:locked/>
    <w:rsid w:val="00AE4116"/>
    <w:rPr>
      <w:rFonts w:ascii="Segoe UI" w:hAnsi="Segoe UI" w:cs="Times New Roman"/>
      <w:sz w:val="18"/>
    </w:rPr>
  </w:style>
  <w:style w:type="paragraph" w:customStyle="1" w:styleId="120">
    <w:name w:val="Основной шрифт абзаца12"/>
    <w:link w:val="111"/>
    <w:uiPriority w:val="99"/>
    <w:rsid w:val="00AE4116"/>
    <w:pPr>
      <w:spacing w:after="160" w:line="259" w:lineRule="auto"/>
    </w:pPr>
    <w:rPr>
      <w:color w:val="000000"/>
      <w:sz w:val="22"/>
      <w:szCs w:val="22"/>
    </w:rPr>
  </w:style>
  <w:style w:type="character" w:customStyle="1" w:styleId="111">
    <w:name w:val="Основной шрифт абзаца11"/>
    <w:link w:val="120"/>
    <w:uiPriority w:val="99"/>
    <w:locked/>
    <w:rsid w:val="00AE4116"/>
    <w:rPr>
      <w:color w:val="000000"/>
      <w:sz w:val="22"/>
      <w:lang w:val="ru-RU" w:eastAsia="ru-RU"/>
    </w:rPr>
  </w:style>
  <w:style w:type="paragraph" w:customStyle="1" w:styleId="14">
    <w:name w:val="Гиперссылка1"/>
    <w:link w:val="a7"/>
    <w:uiPriority w:val="99"/>
    <w:rsid w:val="00AE4116"/>
    <w:pPr>
      <w:spacing w:after="160" w:line="259" w:lineRule="auto"/>
    </w:pPr>
    <w:rPr>
      <w:color w:val="0000FF"/>
      <w:sz w:val="22"/>
      <w:u w:val="single"/>
    </w:rPr>
  </w:style>
  <w:style w:type="character" w:styleId="a7">
    <w:name w:val="Hyperlink"/>
    <w:link w:val="14"/>
    <w:uiPriority w:val="99"/>
    <w:locked/>
    <w:rsid w:val="00AE4116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AE4116"/>
    <w:pPr>
      <w:ind w:firstLine="851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Footnote1">
    <w:name w:val="Footnote1"/>
    <w:link w:val="Footnote"/>
    <w:uiPriority w:val="99"/>
    <w:locked/>
    <w:rsid w:val="00AE4116"/>
    <w:rPr>
      <w:rFonts w:ascii="XO Thames" w:hAnsi="XO Thames"/>
      <w:color w:val="000000"/>
      <w:sz w:val="22"/>
      <w:lang w:val="ru-RU" w:eastAsia="ru-RU"/>
    </w:rPr>
  </w:style>
  <w:style w:type="paragraph" w:customStyle="1" w:styleId="Default">
    <w:name w:val="Default"/>
    <w:link w:val="Default1"/>
    <w:uiPriority w:val="99"/>
    <w:rsid w:val="00AE4116"/>
    <w:rPr>
      <w:rFonts w:ascii="Times New Roman" w:hAnsi="Times New Roman"/>
      <w:sz w:val="24"/>
      <w:szCs w:val="22"/>
    </w:rPr>
  </w:style>
  <w:style w:type="character" w:customStyle="1" w:styleId="Default1">
    <w:name w:val="Default1"/>
    <w:link w:val="Default"/>
    <w:uiPriority w:val="99"/>
    <w:locked/>
    <w:rsid w:val="00AE4116"/>
    <w:rPr>
      <w:rFonts w:ascii="Times New Roman" w:hAnsi="Times New Roman"/>
      <w:sz w:val="22"/>
    </w:rPr>
  </w:style>
  <w:style w:type="paragraph" w:customStyle="1" w:styleId="121">
    <w:name w:val="Обычный12"/>
    <w:link w:val="112"/>
    <w:uiPriority w:val="99"/>
    <w:rsid w:val="00AE4116"/>
    <w:pPr>
      <w:spacing w:after="160" w:line="259" w:lineRule="auto"/>
    </w:pPr>
    <w:rPr>
      <w:color w:val="000000"/>
      <w:sz w:val="22"/>
      <w:szCs w:val="22"/>
    </w:rPr>
  </w:style>
  <w:style w:type="character" w:customStyle="1" w:styleId="112">
    <w:name w:val="Обычный11"/>
    <w:link w:val="121"/>
    <w:uiPriority w:val="99"/>
    <w:locked/>
    <w:rsid w:val="00AE4116"/>
    <w:rPr>
      <w:color w:val="000000"/>
      <w:sz w:val="22"/>
      <w:lang w:val="ru-RU" w:eastAsia="ru-RU"/>
    </w:rPr>
  </w:style>
  <w:style w:type="paragraph" w:styleId="15">
    <w:name w:val="toc 1"/>
    <w:basedOn w:val="a"/>
    <w:next w:val="a"/>
    <w:link w:val="16"/>
    <w:uiPriority w:val="99"/>
    <w:rsid w:val="00AE4116"/>
    <w:pPr>
      <w:spacing w:after="160" w:line="259" w:lineRule="auto"/>
    </w:pPr>
    <w:rPr>
      <w:rFonts w:ascii="XO Thames" w:hAnsi="XO Thames"/>
      <w:b/>
      <w:color w:val="auto"/>
      <w:sz w:val="28"/>
    </w:rPr>
  </w:style>
  <w:style w:type="character" w:customStyle="1" w:styleId="16">
    <w:name w:val="Оглавление 1 Знак"/>
    <w:link w:val="15"/>
    <w:uiPriority w:val="99"/>
    <w:locked/>
    <w:rsid w:val="00AE41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AE4116"/>
    <w:pPr>
      <w:jc w:val="both"/>
    </w:pPr>
    <w:rPr>
      <w:rFonts w:ascii="XO Thames" w:hAnsi="XO Thames"/>
      <w:sz w:val="28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AE4116"/>
    <w:rPr>
      <w:rFonts w:ascii="XO Thames" w:hAnsi="XO Thames"/>
      <w:sz w:val="22"/>
    </w:rPr>
  </w:style>
  <w:style w:type="paragraph" w:customStyle="1" w:styleId="122">
    <w:name w:val="Гиперссылка12"/>
    <w:link w:val="113"/>
    <w:uiPriority w:val="99"/>
    <w:rsid w:val="00AE4116"/>
    <w:pPr>
      <w:spacing w:after="160" w:line="259" w:lineRule="auto"/>
    </w:pPr>
    <w:rPr>
      <w:color w:val="0563C1"/>
      <w:sz w:val="22"/>
      <w:szCs w:val="22"/>
      <w:u w:val="single"/>
    </w:rPr>
  </w:style>
  <w:style w:type="character" w:customStyle="1" w:styleId="113">
    <w:name w:val="Гиперссылка11"/>
    <w:link w:val="122"/>
    <w:uiPriority w:val="99"/>
    <w:locked/>
    <w:rsid w:val="00AE4116"/>
    <w:rPr>
      <w:color w:val="0563C1"/>
      <w:sz w:val="22"/>
      <w:u w:val="single"/>
    </w:rPr>
  </w:style>
  <w:style w:type="paragraph" w:styleId="9">
    <w:name w:val="toc 9"/>
    <w:basedOn w:val="a"/>
    <w:next w:val="a"/>
    <w:link w:val="90"/>
    <w:uiPriority w:val="99"/>
    <w:rsid w:val="00AE4116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AE4116"/>
    <w:rPr>
      <w:rFonts w:ascii="XO Thames" w:hAnsi="XO Thames"/>
      <w:sz w:val="28"/>
    </w:rPr>
  </w:style>
  <w:style w:type="paragraph" w:customStyle="1" w:styleId="markedcontent">
    <w:name w:val="markedcontent"/>
    <w:basedOn w:val="120"/>
    <w:link w:val="markedcontent1"/>
    <w:uiPriority w:val="99"/>
    <w:rsid w:val="00AE4116"/>
  </w:style>
  <w:style w:type="character" w:customStyle="1" w:styleId="markedcontent1">
    <w:name w:val="markedcontent1"/>
    <w:link w:val="markedcontent"/>
    <w:uiPriority w:val="99"/>
    <w:locked/>
    <w:rsid w:val="00AE4116"/>
    <w:rPr>
      <w:rFonts w:cs="Times New Roman"/>
      <w:color w:val="000000"/>
      <w:sz w:val="22"/>
      <w:szCs w:val="22"/>
      <w:lang w:val="ru-RU" w:eastAsia="ru-RU" w:bidi="ar-SA"/>
    </w:rPr>
  </w:style>
  <w:style w:type="paragraph" w:styleId="8">
    <w:name w:val="toc 8"/>
    <w:basedOn w:val="a"/>
    <w:next w:val="a"/>
    <w:link w:val="80"/>
    <w:uiPriority w:val="99"/>
    <w:rsid w:val="00AE4116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AE4116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AE4116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AE4116"/>
    <w:rPr>
      <w:rFonts w:ascii="XO Thames" w:hAnsi="XO Thames"/>
      <w:sz w:val="28"/>
    </w:rPr>
  </w:style>
  <w:style w:type="paragraph" w:styleId="a8">
    <w:name w:val="Normal (Web)"/>
    <w:basedOn w:val="a"/>
    <w:link w:val="a9"/>
    <w:uiPriority w:val="99"/>
    <w:rsid w:val="00AE411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link w:val="a8"/>
    <w:uiPriority w:val="99"/>
    <w:locked/>
    <w:rsid w:val="00AE4116"/>
    <w:rPr>
      <w:rFonts w:ascii="Times New Roman" w:hAnsi="Times New Roman" w:cs="Times New Roman"/>
      <w:sz w:val="24"/>
    </w:rPr>
  </w:style>
  <w:style w:type="paragraph" w:styleId="aa">
    <w:name w:val="Subtitle"/>
    <w:basedOn w:val="a"/>
    <w:next w:val="a"/>
    <w:link w:val="ab"/>
    <w:uiPriority w:val="99"/>
    <w:qFormat/>
    <w:rsid w:val="00AE4116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b">
    <w:name w:val="Подзаголовок Знак"/>
    <w:link w:val="aa"/>
    <w:uiPriority w:val="99"/>
    <w:locked/>
    <w:rsid w:val="00AE4116"/>
    <w:rPr>
      <w:rFonts w:ascii="XO Thames" w:hAnsi="XO Thames" w:cs="Times New Roman"/>
      <w:i/>
      <w:sz w:val="24"/>
    </w:rPr>
  </w:style>
  <w:style w:type="paragraph" w:styleId="ac">
    <w:name w:val="Title"/>
    <w:basedOn w:val="a"/>
    <w:next w:val="a"/>
    <w:link w:val="ad"/>
    <w:uiPriority w:val="99"/>
    <w:qFormat/>
    <w:rsid w:val="00AE4116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d">
    <w:name w:val="Название Знак"/>
    <w:link w:val="ac"/>
    <w:uiPriority w:val="99"/>
    <w:locked/>
    <w:rsid w:val="00AE4116"/>
    <w:rPr>
      <w:rFonts w:ascii="XO Thames" w:hAnsi="XO Thames" w:cs="Times New Roman"/>
      <w:b/>
      <w:caps/>
      <w:sz w:val="40"/>
    </w:rPr>
  </w:style>
  <w:style w:type="table" w:styleId="ae">
    <w:name w:val="Table Grid"/>
    <w:basedOn w:val="a1"/>
    <w:uiPriority w:val="99"/>
    <w:rsid w:val="00AE41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uiPriority w:val="99"/>
    <w:qFormat/>
    <w:rsid w:val="00901C57"/>
    <w:rPr>
      <w:rFonts w:cs="Times New Roman"/>
      <w:i/>
      <w:iCs/>
    </w:rPr>
  </w:style>
  <w:style w:type="paragraph" w:styleId="af0">
    <w:name w:val="No Spacing"/>
    <w:uiPriority w:val="99"/>
    <w:qFormat/>
    <w:rsid w:val="007E01F0"/>
    <w:rPr>
      <w:color w:val="000000"/>
      <w:sz w:val="22"/>
    </w:rPr>
  </w:style>
  <w:style w:type="paragraph" w:styleId="af1">
    <w:name w:val="Document Map"/>
    <w:basedOn w:val="a"/>
    <w:link w:val="af2"/>
    <w:uiPriority w:val="99"/>
    <w:semiHidden/>
    <w:rsid w:val="00F06BC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2">
    <w:name w:val="Схема документа Знак"/>
    <w:link w:val="af1"/>
    <w:uiPriority w:val="99"/>
    <w:semiHidden/>
    <w:locked/>
    <w:rPr>
      <w:rFonts w:ascii="Times New Roman" w:hAnsi="Times New Roman" w:cs="Times New Roman"/>
      <w:color w:val="00000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4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Каминская ЮС</cp:lastModifiedBy>
  <cp:revision>27</cp:revision>
  <cp:lastPrinted>2025-10-04T11:52:00Z</cp:lastPrinted>
  <dcterms:created xsi:type="dcterms:W3CDTF">2025-09-23T13:08:00Z</dcterms:created>
  <dcterms:modified xsi:type="dcterms:W3CDTF">2026-10-08T02:50:00Z</dcterms:modified>
</cp:coreProperties>
</file>