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45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</w:tblGrid>
      <w:tr w:rsidR="008E2038" w14:paraId="5BE781FD" w14:textId="77777777" w:rsidTr="0088101A">
        <w:trPr>
          <w:trHeight w:val="1854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14:paraId="7F0542ED" w14:textId="77777777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СОГЛАСОВАНО</w:t>
            </w:r>
          </w:p>
          <w:p w14:paraId="07E56AE6" w14:textId="77777777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ММО учителей ОРКСЭ</w:t>
            </w:r>
          </w:p>
          <w:p w14:paraId="0742A325" w14:textId="7E66D706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города Новосибирска </w:t>
            </w:r>
          </w:p>
          <w:p w14:paraId="22796EA7" w14:textId="1F357A98" w:rsidR="008E2038" w:rsidRDefault="008E2038" w:rsidP="0088101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Бобинова С. В.</w:t>
            </w:r>
          </w:p>
          <w:p w14:paraId="2796B697" w14:textId="72C2EC3A" w:rsidR="008E2038" w:rsidRDefault="008E2038" w:rsidP="00AE0B5B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AE0B5B">
              <w:rPr>
                <w:rFonts w:ascii="Times New Roman" w:hAnsi="Times New Roman"/>
                <w:sz w:val="24"/>
              </w:rPr>
              <w:t>30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  <w:r w:rsidR="00AE0B5B">
              <w:rPr>
                <w:rFonts w:ascii="Times New Roman" w:hAnsi="Times New Roman"/>
                <w:sz w:val="24"/>
              </w:rPr>
              <w:t xml:space="preserve">сентября </w:t>
            </w:r>
            <w:r>
              <w:rPr>
                <w:rFonts w:ascii="Times New Roman" w:hAnsi="Times New Roman"/>
                <w:sz w:val="24"/>
              </w:rPr>
              <w:t>202</w:t>
            </w:r>
            <w:r w:rsidR="00250E0E" w:rsidRPr="0052688D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</w:tr>
    </w:tbl>
    <w:p w14:paraId="5B72BD85" w14:textId="77777777" w:rsidR="008E2038" w:rsidRDefault="008E2038" w:rsidP="008E2038"/>
    <w:p w14:paraId="5BDD85C2" w14:textId="77777777" w:rsidR="008E2038" w:rsidRDefault="008E2038" w:rsidP="008E2038"/>
    <w:p w14:paraId="5C6159A3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DB8AD37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0D9D924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506C22D4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</w:t>
      </w:r>
    </w:p>
    <w:p w14:paraId="5F80F64E" w14:textId="22225154" w:rsidR="008E2038" w:rsidRDefault="0052688D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районного</w:t>
      </w:r>
      <w:r w:rsidR="008E2038">
        <w:rPr>
          <w:rFonts w:ascii="Times New Roman" w:hAnsi="Times New Roman"/>
          <w:b/>
          <w:sz w:val="24"/>
        </w:rPr>
        <w:t xml:space="preserve"> методического объединения </w:t>
      </w:r>
    </w:p>
    <w:p w14:paraId="7175FFA0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учителей ОРКСЭ </w:t>
      </w:r>
    </w:p>
    <w:p w14:paraId="56DC8F8A" w14:textId="4F7071AA" w:rsidR="008E2038" w:rsidRDefault="0052688D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Октябрьского района</w:t>
      </w:r>
    </w:p>
    <w:p w14:paraId="667B890E" w14:textId="77777777" w:rsidR="008E2038" w:rsidRDefault="008E2038" w:rsidP="008E203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города Новосибирска </w:t>
      </w:r>
    </w:p>
    <w:p w14:paraId="2C45DBD1" w14:textId="382708E9" w:rsidR="008E2038" w:rsidRDefault="008E2038" w:rsidP="008E2038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</w:t>
      </w:r>
      <w:r w:rsidR="00250E0E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- 202</w:t>
      </w:r>
      <w:r w:rsidR="00250E0E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учебный год</w:t>
      </w:r>
    </w:p>
    <w:p w14:paraId="0F0EB2D3" w14:textId="77777777" w:rsidR="008E2038" w:rsidRDefault="008E2038" w:rsidP="008E2038">
      <w:pPr>
        <w:spacing w:after="0" w:line="21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Единая тема </w:t>
      </w:r>
    </w:p>
    <w:p w14:paraId="41EF1095" w14:textId="77777777" w:rsidR="008E2038" w:rsidRDefault="008E2038" w:rsidP="008E2038">
      <w:pPr>
        <w:pStyle w:val="Default"/>
        <w:spacing w:line="216" w:lineRule="auto"/>
        <w:jc w:val="center"/>
      </w:pPr>
      <w:r>
        <w:t xml:space="preserve"> «</w:t>
      </w:r>
      <w:r>
        <w:rPr>
          <w:b/>
        </w:rPr>
        <w:t xml:space="preserve">Обеспечение качества общего образования </w:t>
      </w:r>
      <w:r>
        <w:rPr>
          <w:b/>
        </w:rPr>
        <w:br/>
        <w:t>в соответствии с ФГОС ОО, ФОП и ФАОП</w:t>
      </w:r>
      <w:r>
        <w:t>»</w:t>
      </w:r>
    </w:p>
    <w:p w14:paraId="0B5C0C5C" w14:textId="77777777" w:rsidR="008E2038" w:rsidRDefault="008E2038" w:rsidP="008E2038">
      <w:pPr>
        <w:spacing w:after="0" w:line="216" w:lineRule="auto"/>
        <w:rPr>
          <w:rFonts w:ascii="Times New Roman" w:hAnsi="Times New Roman"/>
          <w:b/>
          <w:i/>
          <w:sz w:val="24"/>
        </w:rPr>
      </w:pPr>
    </w:p>
    <w:tbl>
      <w:tblPr>
        <w:tblW w:w="1094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6691"/>
        <w:gridCol w:w="1247"/>
        <w:gridCol w:w="34"/>
      </w:tblGrid>
      <w:tr w:rsidR="008E2038" w:rsidRPr="0080011A" w14:paraId="3466779A" w14:textId="77777777" w:rsidTr="0080011A">
        <w:trPr>
          <w:gridAfter w:val="1"/>
          <w:wAfter w:w="34" w:type="dxa"/>
          <w:trHeight w:val="26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CBEF" w14:textId="77777777" w:rsidR="008E2038" w:rsidRPr="0080011A" w:rsidRDefault="008E2038" w:rsidP="008810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Заседания РМО</w:t>
            </w:r>
          </w:p>
        </w:tc>
      </w:tr>
      <w:tr w:rsidR="008E2038" w:rsidRPr="0080011A" w14:paraId="6790731E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1860" w14:textId="77777777" w:rsidR="008E2038" w:rsidRPr="0080011A" w:rsidRDefault="008E2038" w:rsidP="0080011A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F503" w14:textId="77777777" w:rsidR="008E2038" w:rsidRPr="0080011A" w:rsidRDefault="008E2038" w:rsidP="008001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A61A2" w14:textId="77777777" w:rsidR="008E2038" w:rsidRPr="0080011A" w:rsidRDefault="008E2038" w:rsidP="008001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</w:tr>
      <w:tr w:rsidR="008E2038" w:rsidRPr="0080011A" w14:paraId="4F2FAAB4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3BFD" w14:textId="77777777" w:rsidR="008E2038" w:rsidRPr="0080011A" w:rsidRDefault="008E2038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1693" w14:textId="6165112D" w:rsidR="008E2038" w:rsidRPr="0080011A" w:rsidRDefault="008E2038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F20C" w14:textId="77777777" w:rsidR="008E2038" w:rsidRPr="0080011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Уточнение состава районного методического объединения.</w:t>
            </w:r>
          </w:p>
          <w:p w14:paraId="51339EBC" w14:textId="476C07DE" w:rsidR="008E2038" w:rsidRPr="0080011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Утверждение плана работы РМО на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</w:t>
            </w:r>
          </w:p>
          <w:p w14:paraId="445D6D1C" w14:textId="77777777" w:rsidR="008E2038" w:rsidRPr="0080011A" w:rsidRDefault="008E2038" w:rsidP="0080011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hAnsi="Times New Roman"/>
                <w:i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Ознакомление с материалами проектировочной сессии в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Pr="0080011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80B83" w:rsidRPr="0080011A" w14:paraId="2D419A51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ABEE" w14:textId="77777777" w:rsidR="00880B83" w:rsidRPr="0080011A" w:rsidRDefault="00880B83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4C2EC" w14:textId="200564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Ноябрь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3B269C25" w14:textId="777777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410B0F" w14:textId="77777777" w:rsidR="00880B83" w:rsidRPr="0080011A" w:rsidRDefault="00880B83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523391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Духовно-нравственное воспитание: лучшие практики внеурочной деятельности. </w:t>
            </w:r>
          </w:p>
          <w:p w14:paraId="4990F17B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Мастер-классы в рамках основной тематики.</w:t>
            </w:r>
          </w:p>
          <w:p w14:paraId="588CD12D" w14:textId="77777777" w:rsidR="00880B83" w:rsidRPr="0080011A" w:rsidRDefault="00880B83" w:rsidP="0080011A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Ознакомление с материалами сессии в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  <w:r w:rsidRPr="008001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590D4E" w:rsidRPr="0080011A" w14:paraId="7A9598F0" w14:textId="77777777" w:rsidTr="0080011A">
        <w:trPr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EFA4" w14:textId="77777777" w:rsidR="00590D4E" w:rsidRPr="0080011A" w:rsidRDefault="00590D4E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34BB" w14:textId="38735DF2" w:rsidR="00590D4E" w:rsidRPr="0080011A" w:rsidRDefault="00590D4E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22AEB9" w14:textId="77777777" w:rsidR="00590D4E" w:rsidRPr="002565E9" w:rsidRDefault="00590D4E" w:rsidP="002565E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Инновационные формы, методы и приемы организации обучения на уроках ОРКСЭ, обеспечивающие качество современного образования. (из опыта работы)</w:t>
            </w:r>
          </w:p>
        </w:tc>
      </w:tr>
      <w:tr w:rsidR="00590D4E" w:rsidRPr="0080011A" w14:paraId="20A52A9A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360F" w14:textId="77777777" w:rsidR="00590D4E" w:rsidRPr="0080011A" w:rsidRDefault="00590D4E" w:rsidP="0080011A">
            <w:pPr>
              <w:pStyle w:val="a3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B57D" w14:textId="2433B254" w:rsidR="00590D4E" w:rsidRPr="0080011A" w:rsidRDefault="00590D4E" w:rsidP="00800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Июнь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66A9" w14:textId="6358190E" w:rsidR="00590D4E" w:rsidRPr="0080011A" w:rsidRDefault="00590D4E" w:rsidP="0080011A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Подведение итогов работы РМО за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 Определение перспективных направлений на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-202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8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год. </w:t>
            </w:r>
          </w:p>
        </w:tc>
      </w:tr>
      <w:tr w:rsidR="00590D4E" w:rsidRPr="0080011A" w14:paraId="55F4B6D5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1B2D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профессиональных компетенций педагогов </w:t>
            </w:r>
          </w:p>
          <w:p w14:paraId="30FF8742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(организация методических событий для педагогов)</w:t>
            </w:r>
          </w:p>
        </w:tc>
      </w:tr>
      <w:tr w:rsidR="00590D4E" w:rsidRPr="0080011A" w14:paraId="2DCE6FC5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EAA3" w14:textId="77777777" w:rsidR="00590D4E" w:rsidRPr="0080011A" w:rsidRDefault="00590D4E" w:rsidP="0088101A">
            <w:pPr>
              <w:pStyle w:val="a3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4037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3F04" w14:textId="77777777" w:rsidR="00590D4E" w:rsidRPr="0080011A" w:rsidRDefault="00590D4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590D4E" w:rsidRPr="0080011A" w14:paraId="524B48AA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A105" w14:textId="77777777" w:rsidR="00590D4E" w:rsidRPr="0080011A" w:rsidRDefault="00590D4E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2F74" w14:textId="488C15F9" w:rsidR="00250E0E" w:rsidRPr="002565E9" w:rsidRDefault="00590D4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71E5" w14:textId="3AED57B2" w:rsidR="00590D4E" w:rsidRPr="0052688D" w:rsidRDefault="00590D4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Организация участия в Городском Конкурсе методических разработок</w:t>
            </w:r>
          </w:p>
        </w:tc>
      </w:tr>
      <w:tr w:rsidR="00250E0E" w:rsidRPr="0080011A" w14:paraId="6524C520" w14:textId="77777777" w:rsidTr="0020197F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2F48" w14:textId="77777777" w:rsidR="00250E0E" w:rsidRPr="0080011A" w:rsidRDefault="00250E0E" w:rsidP="00250E0E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52A5D6" w14:textId="5EC6432C" w:rsidR="00250E0E" w:rsidRDefault="00250E0E" w:rsidP="00250E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  <w:r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B0E3EC" w14:textId="770BC73F" w:rsidR="00250E0E" w:rsidRDefault="00250E0E" w:rsidP="00250E0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«Региональный компонент как живая традиция на уроках ОРКСЭ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0011A" w:rsidRPr="0080011A" w14:paraId="2981D6B3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C21F" w14:textId="77777777" w:rsidR="0080011A" w:rsidRPr="0080011A" w:rsidRDefault="0080011A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0D7A" w14:textId="18F04F89" w:rsidR="0080011A" w:rsidRPr="002565E9" w:rsidRDefault="00250E0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="0080011A"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08F0" w14:textId="77777777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«Современные педагогические технологии на уроках курса ОРКСЭ (мастер-класс, обмен опытом)»</w:t>
            </w:r>
          </w:p>
        </w:tc>
      </w:tr>
      <w:tr w:rsidR="0080011A" w:rsidRPr="0080011A" w14:paraId="452D648E" w14:textId="77777777" w:rsidTr="0080011A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6013" w14:textId="77777777" w:rsidR="0080011A" w:rsidRPr="0080011A" w:rsidRDefault="0080011A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AAF1" w14:textId="45D83444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CB12" w14:textId="77777777" w:rsidR="0080011A" w:rsidRPr="002565E9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</w:tc>
      </w:tr>
      <w:tr w:rsidR="002565E9" w:rsidRPr="0080011A" w14:paraId="63D19AA5" w14:textId="77777777" w:rsidTr="008E43D0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1421" w14:textId="77777777" w:rsidR="002565E9" w:rsidRPr="0080011A" w:rsidRDefault="002565E9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B222B6" w14:textId="103C2A33" w:rsidR="002565E9" w:rsidRPr="002565E9" w:rsidRDefault="00250E0E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  <w:r w:rsidR="002565E9" w:rsidRPr="002565E9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EA692C" w14:textId="77777777" w:rsidR="002565E9" w:rsidRPr="0080011A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Городской семинар «Традиционные духовно-нравственные ценности, как основа воспитания детей и молодежи»</w:t>
            </w:r>
          </w:p>
        </w:tc>
      </w:tr>
      <w:tr w:rsidR="0052688D" w:rsidRPr="0080011A" w14:paraId="21F5369C" w14:textId="77777777" w:rsidTr="008E43D0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D4D7" w14:textId="77777777" w:rsidR="0052688D" w:rsidRPr="0080011A" w:rsidRDefault="0052688D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D800E4" w14:textId="5C6C4E5E" w:rsidR="0052688D" w:rsidRDefault="0052688D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A6FAEC" w14:textId="2E286C64" w:rsidR="0052688D" w:rsidRPr="002565E9" w:rsidRDefault="0052688D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Районный творческий конкурс </w:t>
            </w:r>
            <w:r w:rsidRPr="0052688D">
              <w:rPr>
                <w:rFonts w:ascii="Times New Roman" w:hAnsi="Times New Roman"/>
                <w:sz w:val="24"/>
                <w:szCs w:val="24"/>
              </w:rPr>
              <w:t>«Пасха — Светлое Христово Воскресенье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565E9" w:rsidRPr="0080011A" w14:paraId="500A3DC7" w14:textId="77777777" w:rsidTr="002A18BD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87BA" w14:textId="77777777" w:rsidR="002565E9" w:rsidRPr="0080011A" w:rsidRDefault="002565E9" w:rsidP="0088101A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360"/>
              </w:tabs>
              <w:spacing w:after="0" w:line="216" w:lineRule="auto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D7F8" w14:textId="77777777" w:rsidR="002565E9" w:rsidRPr="002565E9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000F" w14:textId="666D0475" w:rsidR="002565E9" w:rsidRPr="0080011A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65E9">
              <w:rPr>
                <w:rFonts w:ascii="Times New Roman" w:hAnsi="Times New Roman"/>
                <w:sz w:val="24"/>
                <w:szCs w:val="24"/>
              </w:rPr>
              <w:t>Организация участия в курсах повышения квалификации педагогов ОПК</w:t>
            </w:r>
          </w:p>
        </w:tc>
      </w:tr>
      <w:tr w:rsidR="0080011A" w:rsidRPr="0080011A" w14:paraId="3A977ABB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DE93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Организация и проведение единого методического дня, недели, единой предметной недели, предметного дня</w:t>
            </w:r>
          </w:p>
        </w:tc>
      </w:tr>
      <w:tr w:rsidR="0080011A" w:rsidRPr="0080011A" w14:paraId="71472BB1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1CCB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6ED0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CFDF4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31ADA41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0C07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4394" w14:textId="56F9C0E4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7935" w14:textId="4AB6EC51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Дистанционное участие в Городском виртуальном онлайн-семинаре «Православное образование в современной школе: теория, методика,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lastRenderedPageBreak/>
              <w:t>практика»</w:t>
            </w:r>
          </w:p>
        </w:tc>
      </w:tr>
      <w:tr w:rsidR="0080011A" w:rsidRPr="0080011A" w14:paraId="4D1B701C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1AC2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Выявление, обобщение и распространение опыта лучших педагогических практик</w:t>
            </w:r>
          </w:p>
        </w:tc>
      </w:tr>
      <w:tr w:rsidR="0080011A" w:rsidRPr="0080011A" w14:paraId="39D41754" w14:textId="77777777" w:rsidTr="002565E9">
        <w:trPr>
          <w:gridAfter w:val="1"/>
          <w:wAfter w:w="34" w:type="dxa"/>
          <w:trHeight w:val="81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CC7F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F44F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ФИО педагога (фамилия, инициалы), должность, ОО, чей опыт обобщается или ОО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622D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2C45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</w:tr>
      <w:tr w:rsidR="0080011A" w:rsidRPr="0080011A" w14:paraId="3268A2BB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B734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73F685" w14:textId="6CBE9528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Педагоги </w:t>
            </w:r>
            <w:r w:rsidR="0052688D"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</w:p>
        </w:tc>
        <w:tc>
          <w:tcPr>
            <w:tcW w:w="6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C521BC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574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Инновационные формы, методы и приемы организации обучения на уроках ОРКСЭ, обеспечивающие качество современного образования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05D6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80011A" w:rsidRPr="0080011A" w14:paraId="3C90EA95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BE6A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Взаимодействие с партнёрами</w:t>
            </w:r>
          </w:p>
        </w:tc>
      </w:tr>
      <w:tr w:rsidR="0080011A" w:rsidRPr="0080011A" w14:paraId="07B88D83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3C8F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3F90A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CC39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1BDF1FD5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9628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65E1" w14:textId="715245DB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Август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5169" w14:textId="3E4A0D6C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Методическая сессия руководителей ММО учителей ОРКСЭ «Методические аспекты обеспечения качества образовательного процесса в обучении ОРКСЭ»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в рамках XXV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Съезда работников образования Новосибирской области в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80011A" w:rsidRPr="0080011A" w14:paraId="10FD078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FD6D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30A3" w14:textId="7A6E91D4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C896" w14:textId="3098B6F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Методическая сессия ММО</w:t>
            </w:r>
            <w:r w:rsidR="00250E0E">
              <w:rPr>
                <w:rFonts w:ascii="Times New Roman" w:hAnsi="Times New Roman"/>
                <w:sz w:val="24"/>
                <w:szCs w:val="24"/>
              </w:rPr>
              <w:t xml:space="preserve"> города Новосибирска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по теме «Организация деятельности муниципальных методических объединений на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/202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 xml:space="preserve"> учебный год»</w:t>
            </w:r>
          </w:p>
        </w:tc>
      </w:tr>
      <w:tr w:rsidR="0080011A" w:rsidRPr="0080011A" w14:paraId="5121DD1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6748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0E53" w14:textId="0EE9348A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Октябрь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A3F79" w14:textId="23914D8E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Проектировочная методическая сессия кафедры социально-гуманитарных дисциплин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80011A" w:rsidRPr="0080011A" w14:paraId="44ABEDC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ECC2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9938F" w14:textId="27D438C5" w:rsidR="0080011A" w:rsidRPr="0080011A" w:rsidRDefault="002565E9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</w:t>
            </w:r>
            <w:r w:rsidR="0080011A" w:rsidRPr="0080011A">
              <w:rPr>
                <w:rFonts w:ascii="Times New Roman" w:hAnsi="Times New Roman"/>
                <w:sz w:val="24"/>
                <w:szCs w:val="24"/>
              </w:rPr>
              <w:t>екабрь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EC0EC" w14:textId="39F1C632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Участие педагогической общественности в профильных секциях XXX Новосибирских Рождественских образовательных чтений, посвященных теме «Просвещение и нравственность: формирование личности и вызовы времени»</w:t>
            </w:r>
          </w:p>
        </w:tc>
      </w:tr>
      <w:tr w:rsidR="0080011A" w:rsidRPr="0080011A" w14:paraId="00E75D6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0505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469D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Декабрь, февраль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DEE9" w14:textId="7D09142B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Курсы повышения квалификации для педагогов ОРКСЭ на базе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80011A" w:rsidRPr="0080011A" w14:paraId="205EB493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DF5A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515E" w14:textId="15189C52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Январь-март</w:t>
            </w:r>
            <w:r w:rsidR="00250E0E">
              <w:rPr>
                <w:rFonts w:ascii="Times New Roman" w:hAnsi="Times New Roman"/>
                <w:sz w:val="24"/>
                <w:szCs w:val="24"/>
              </w:rPr>
              <w:t xml:space="preserve"> 2027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6800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Содействие в организации и проведении районных и школьных родительских собраний, посвященных выбору модуля ОРКСЭ (совместно НИСО и Новосибирская епархия).</w:t>
            </w:r>
          </w:p>
        </w:tc>
      </w:tr>
      <w:tr w:rsidR="0080011A" w:rsidRPr="0080011A" w14:paraId="6B7292AD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22685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A238" w14:textId="47C74C6B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Март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1963" w14:textId="063F75B8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Стратегическая сессия кафедры социально-гуманитарных дисциплин ГАУ ДПО НСО </w:t>
            </w:r>
            <w:proofErr w:type="spellStart"/>
            <w:r w:rsidRPr="0080011A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</w:tr>
      <w:tr w:rsidR="0080011A" w:rsidRPr="0080011A" w14:paraId="72E974E8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DB07" w14:textId="77777777" w:rsidR="0080011A" w:rsidRPr="0080011A" w:rsidRDefault="0080011A" w:rsidP="002565E9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EC6FD7" w14:textId="71D151E3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Май 202</w:t>
            </w:r>
            <w:r w:rsidR="00250E0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8B4BD8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Проведение мероприятий, посвященных Дню славянской письменности. Городские Кирилло-Мефодиевские чтения.</w:t>
            </w:r>
          </w:p>
        </w:tc>
      </w:tr>
      <w:tr w:rsidR="0080011A" w:rsidRPr="0080011A" w14:paraId="325C508D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E783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Развитие олимпиадного движения по предмету</w:t>
            </w:r>
          </w:p>
        </w:tc>
      </w:tr>
      <w:tr w:rsidR="0080011A" w:rsidRPr="0080011A" w14:paraId="4F7D06EF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0166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72AB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ECB0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54AB9C2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E75A" w14:textId="77777777" w:rsidR="0080011A" w:rsidRPr="0080011A" w:rsidRDefault="0080011A" w:rsidP="002565E9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DB2A14" w14:textId="37019880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Октябрь, ноябрь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EA3EEB" w14:textId="77777777" w:rsidR="0080011A" w:rsidRPr="0080011A" w:rsidRDefault="0080011A" w:rsidP="002565E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Всероссийская олимпиада «Основы православной культуры»</w:t>
            </w:r>
          </w:p>
          <w:p w14:paraId="7E7CAEA9" w14:textId="77777777" w:rsidR="0080011A" w:rsidRPr="0080011A" w:rsidRDefault="0080011A" w:rsidP="002565E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школьный тур — с 15 сентября по 24 октября;</w:t>
            </w:r>
          </w:p>
          <w:p w14:paraId="10457BD0" w14:textId="4AF34686" w:rsidR="0080011A" w:rsidRPr="0080011A" w:rsidRDefault="0080011A" w:rsidP="002565E9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муниципальный тур — с 19 ноября по 26 ноября; регистрация 5-12 ноября</w:t>
            </w:r>
            <w:r w:rsidR="00650E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0011A" w:rsidRPr="0080011A" w14:paraId="5AE7743B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4EFE" w14:textId="77777777" w:rsidR="0080011A" w:rsidRPr="0080011A" w:rsidRDefault="0080011A" w:rsidP="002565E9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90382C" w14:textId="7D67CFA2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Февраль, март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C7B7EA" w14:textId="5A8860C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>I</w:t>
            </w:r>
            <w:r w:rsidR="00250E0E">
              <w:rPr>
                <w:rFonts w:ascii="Times New Roman" w:hAnsi="Times New Roman"/>
                <w:sz w:val="24"/>
                <w:szCs w:val="24"/>
                <w:highlight w:val="white"/>
                <w:lang w:val="en-US"/>
              </w:rPr>
              <w:t>V</w:t>
            </w:r>
            <w:r w:rsidRPr="0080011A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Городской (открытой) олимпиады школьников по Основам православной культуры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t>«Православие в Сибири: святые и святыни нашего региона».</w:t>
            </w:r>
          </w:p>
        </w:tc>
      </w:tr>
      <w:tr w:rsidR="0080011A" w:rsidRPr="0080011A" w14:paraId="0BAB00EA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53F4" w14:textId="77777777" w:rsidR="0080011A" w:rsidRPr="0080011A" w:rsidRDefault="0080011A" w:rsidP="002565E9">
            <w:pPr>
              <w:pStyle w:val="a3"/>
              <w:numPr>
                <w:ilvl w:val="0"/>
                <w:numId w:val="5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BEB571" w14:textId="0D4FA7A0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Сентябрь-ноябрь</w:t>
            </w:r>
            <w:r w:rsidR="000E5747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43AF5B" w14:textId="71E567C1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Международный конкурс детского творчества «Красота Божьего мира»</w:t>
            </w:r>
            <w:r w:rsidR="00650E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0011A" w:rsidRPr="0080011A" w14:paraId="03E3928B" w14:textId="77777777" w:rsidTr="0080011A">
        <w:trPr>
          <w:gridAfter w:val="1"/>
          <w:wAfter w:w="34" w:type="dxa"/>
          <w:trHeight w:val="257"/>
        </w:trPr>
        <w:tc>
          <w:tcPr>
            <w:tcW w:w="10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D618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Подготовка информационных и методических материалов</w:t>
            </w:r>
          </w:p>
          <w:p w14:paraId="7D781C53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011A">
              <w:rPr>
                <w:rFonts w:ascii="Times New Roman" w:hAnsi="Times New Roman"/>
                <w:b/>
                <w:sz w:val="24"/>
                <w:szCs w:val="24"/>
              </w:rPr>
              <w:t>(в том числе запланированный методический продукт)*</w:t>
            </w:r>
          </w:p>
        </w:tc>
      </w:tr>
      <w:tr w:rsidR="0080011A" w:rsidRPr="0080011A" w14:paraId="3DA15CBA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91AC" w14:textId="77777777" w:rsidR="0080011A" w:rsidRPr="0080011A" w:rsidRDefault="0080011A" w:rsidP="002565E9">
            <w:pPr>
              <w:pStyle w:val="a3"/>
              <w:tabs>
                <w:tab w:val="left" w:pos="0"/>
                <w:tab w:val="left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E9DB" w14:textId="77777777" w:rsid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Сроки</w:t>
            </w:r>
          </w:p>
          <w:p w14:paraId="01355E76" w14:textId="77777777" w:rsidR="00250E0E" w:rsidRDefault="00250E0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ED64FA5" w14:textId="77777777" w:rsidR="00250E0E" w:rsidRPr="00250E0E" w:rsidRDefault="00250E0E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56D1" w14:textId="77777777" w:rsidR="0080011A" w:rsidRPr="0080011A" w:rsidRDefault="0080011A" w:rsidP="002565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Форма события, тема</w:t>
            </w:r>
          </w:p>
        </w:tc>
      </w:tr>
      <w:tr w:rsidR="0080011A" w:rsidRPr="0080011A" w14:paraId="5573BFA0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2C60" w14:textId="77777777" w:rsidR="0080011A" w:rsidRPr="0080011A" w:rsidRDefault="0080011A" w:rsidP="002565E9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0652CA" w14:textId="47275905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Декабрь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14:paraId="43A2E939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DA0161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 xml:space="preserve">Методические разработки по материалам городского конкурса на лучшую учебно-методическую разработку в рамках реализации курса «Основы </w:t>
            </w:r>
            <w:r w:rsidRPr="0080011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религиозных культур и светской этики» и предметной области «Основы духовно-нравственной культуры народов России». Сайт МАУ ДПО «НИСО» </w:t>
            </w:r>
          </w:p>
        </w:tc>
      </w:tr>
      <w:tr w:rsidR="0080011A" w:rsidRPr="0080011A" w14:paraId="69CBA5D2" w14:textId="77777777" w:rsidTr="002565E9">
        <w:trPr>
          <w:gridAfter w:val="1"/>
          <w:wAfter w:w="34" w:type="dxa"/>
          <w:trHeight w:val="25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51B6" w14:textId="77777777" w:rsidR="0080011A" w:rsidRPr="0080011A" w:rsidRDefault="0080011A" w:rsidP="002565E9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AA53B" w14:textId="4307EFFE" w:rsidR="0080011A" w:rsidRPr="00250E0E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Апрель 202</w:t>
            </w:r>
            <w:r w:rsidR="00250E0E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14:paraId="1C31BAC7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D71EF6" w14:textId="77777777" w:rsidR="0080011A" w:rsidRPr="0080011A" w:rsidRDefault="0080011A" w:rsidP="002565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011A">
              <w:rPr>
                <w:rFonts w:ascii="Times New Roman" w:hAnsi="Times New Roman"/>
                <w:sz w:val="24"/>
                <w:szCs w:val="24"/>
              </w:rPr>
              <w:t>Учебно-методическое пособие по материалам  регионального конкурса на лучшую учебно-методическую разработку в рамках реализации проекта «Психолого-педагогическое сопровождения детей мигрантов (билингвов и инофонов)»</w:t>
            </w:r>
          </w:p>
        </w:tc>
      </w:tr>
    </w:tbl>
    <w:p w14:paraId="44A55D0E" w14:textId="77777777" w:rsidR="008E2038" w:rsidRPr="0080011A" w:rsidRDefault="008E2038" w:rsidP="008E20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EFADEB" w14:textId="334FB0D0" w:rsidR="008E2038" w:rsidRPr="0080011A" w:rsidRDefault="008E2038" w:rsidP="008E20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011A">
        <w:rPr>
          <w:rFonts w:ascii="Times New Roman" w:hAnsi="Times New Roman"/>
          <w:sz w:val="24"/>
          <w:szCs w:val="24"/>
        </w:rPr>
        <w:t xml:space="preserve">Руководитель </w:t>
      </w:r>
      <w:r w:rsidR="0052688D">
        <w:rPr>
          <w:rFonts w:ascii="Times New Roman" w:hAnsi="Times New Roman"/>
          <w:sz w:val="24"/>
          <w:szCs w:val="24"/>
        </w:rPr>
        <w:t>РМО</w:t>
      </w:r>
      <w:r w:rsidRPr="0080011A">
        <w:rPr>
          <w:rFonts w:ascii="Times New Roman" w:hAnsi="Times New Roman"/>
          <w:sz w:val="24"/>
          <w:szCs w:val="24"/>
        </w:rPr>
        <w:t xml:space="preserve"> учителей ОРКСЭ </w:t>
      </w:r>
    </w:p>
    <w:p w14:paraId="03EFBCF5" w14:textId="43697EE3" w:rsidR="00A21349" w:rsidRPr="0080011A" w:rsidRDefault="0052688D" w:rsidP="008E203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Октябрьского района</w:t>
      </w:r>
      <w:r w:rsidR="008E2038" w:rsidRPr="0080011A">
        <w:rPr>
          <w:rFonts w:ascii="Times New Roman" w:hAnsi="Times New Roman"/>
          <w:sz w:val="24"/>
          <w:szCs w:val="24"/>
        </w:rPr>
        <w:t xml:space="preserve"> города Новосибирска </w:t>
      </w:r>
      <w:r w:rsidR="008E2038" w:rsidRPr="0080011A">
        <w:rPr>
          <w:rFonts w:ascii="Times New Roman" w:hAnsi="Times New Roman"/>
          <w:sz w:val="24"/>
          <w:szCs w:val="24"/>
        </w:rPr>
        <w:tab/>
      </w:r>
      <w:r w:rsidR="008E2038" w:rsidRPr="0080011A">
        <w:rPr>
          <w:rFonts w:ascii="Times New Roman" w:hAnsi="Times New Roman"/>
          <w:sz w:val="24"/>
          <w:szCs w:val="24"/>
        </w:rPr>
        <w:tab/>
      </w:r>
      <w:r w:rsidR="000E5747">
        <w:rPr>
          <w:rFonts w:ascii="Times New Roman" w:hAnsi="Times New Roman"/>
          <w:sz w:val="24"/>
          <w:szCs w:val="24"/>
        </w:rPr>
        <w:t xml:space="preserve">                         </w:t>
      </w:r>
      <w:r w:rsidR="00250E0E" w:rsidRPr="00250E0E">
        <w:rPr>
          <w:rFonts w:ascii="Times New Roman" w:hAnsi="Times New Roman"/>
          <w:sz w:val="24"/>
          <w:szCs w:val="24"/>
        </w:rPr>
        <w:t xml:space="preserve">       </w:t>
      </w:r>
      <w:r w:rsidR="000E57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="00650E11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Кормина</w:t>
      </w:r>
      <w:r w:rsidR="00650E11">
        <w:rPr>
          <w:rFonts w:ascii="Times New Roman" w:hAnsi="Times New Roman"/>
          <w:sz w:val="24"/>
          <w:szCs w:val="24"/>
        </w:rPr>
        <w:t xml:space="preserve"> Ж.Ю.</w:t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  <w:r w:rsidR="008E2038" w:rsidRPr="0080011A">
        <w:rPr>
          <w:rFonts w:ascii="Times New Roman" w:hAnsi="Times New Roman"/>
          <w:b/>
          <w:sz w:val="24"/>
          <w:szCs w:val="24"/>
        </w:rPr>
        <w:tab/>
      </w:r>
    </w:p>
    <w:sectPr w:rsidR="00A21349" w:rsidRPr="0080011A" w:rsidSect="008E20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7105A"/>
    <w:multiLevelType w:val="hybridMultilevel"/>
    <w:tmpl w:val="FAECD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D009E"/>
    <w:multiLevelType w:val="hybridMultilevel"/>
    <w:tmpl w:val="5FFE26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4165E"/>
    <w:multiLevelType w:val="hybridMultilevel"/>
    <w:tmpl w:val="99D64676"/>
    <w:lvl w:ilvl="0" w:tplc="131C9F4A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D3548"/>
    <w:multiLevelType w:val="multilevel"/>
    <w:tmpl w:val="86061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3C1EF8"/>
    <w:multiLevelType w:val="multilevel"/>
    <w:tmpl w:val="D2D027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85E07"/>
    <w:multiLevelType w:val="hybridMultilevel"/>
    <w:tmpl w:val="F282F528"/>
    <w:lvl w:ilvl="0" w:tplc="131C9F4A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C5D0A"/>
    <w:multiLevelType w:val="hybridMultilevel"/>
    <w:tmpl w:val="3886F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05234"/>
    <w:multiLevelType w:val="hybridMultilevel"/>
    <w:tmpl w:val="AB7EA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904691"/>
    <w:multiLevelType w:val="multilevel"/>
    <w:tmpl w:val="B4CA43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CF595A"/>
    <w:multiLevelType w:val="hybridMultilevel"/>
    <w:tmpl w:val="3F2624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EC1C91"/>
    <w:multiLevelType w:val="multilevel"/>
    <w:tmpl w:val="1FB82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DA05AA8"/>
    <w:multiLevelType w:val="hybridMultilevel"/>
    <w:tmpl w:val="3F2624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1E22D06"/>
    <w:multiLevelType w:val="multilevel"/>
    <w:tmpl w:val="E138D2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975F32"/>
    <w:multiLevelType w:val="hybridMultilevel"/>
    <w:tmpl w:val="A5FC63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E909EA"/>
    <w:multiLevelType w:val="hybridMultilevel"/>
    <w:tmpl w:val="07ACCA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5D03F8"/>
    <w:multiLevelType w:val="multilevel"/>
    <w:tmpl w:val="C59A20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54654447">
    <w:abstractNumId w:val="4"/>
  </w:num>
  <w:num w:numId="2" w16cid:durableId="1995332921">
    <w:abstractNumId w:val="8"/>
  </w:num>
  <w:num w:numId="3" w16cid:durableId="1130592585">
    <w:abstractNumId w:val="3"/>
  </w:num>
  <w:num w:numId="4" w16cid:durableId="998190523">
    <w:abstractNumId w:val="10"/>
  </w:num>
  <w:num w:numId="5" w16cid:durableId="7100286">
    <w:abstractNumId w:val="15"/>
  </w:num>
  <w:num w:numId="6" w16cid:durableId="758603907">
    <w:abstractNumId w:val="12"/>
  </w:num>
  <w:num w:numId="7" w16cid:durableId="1878270128">
    <w:abstractNumId w:val="1"/>
  </w:num>
  <w:num w:numId="8" w16cid:durableId="1153523635">
    <w:abstractNumId w:val="9"/>
  </w:num>
  <w:num w:numId="9" w16cid:durableId="1826317310">
    <w:abstractNumId w:val="6"/>
  </w:num>
  <w:num w:numId="10" w16cid:durableId="574051215">
    <w:abstractNumId w:val="0"/>
  </w:num>
  <w:num w:numId="11" w16cid:durableId="759833564">
    <w:abstractNumId w:val="11"/>
  </w:num>
  <w:num w:numId="12" w16cid:durableId="57703532">
    <w:abstractNumId w:val="7"/>
  </w:num>
  <w:num w:numId="13" w16cid:durableId="300577203">
    <w:abstractNumId w:val="14"/>
  </w:num>
  <w:num w:numId="14" w16cid:durableId="1670326842">
    <w:abstractNumId w:val="2"/>
  </w:num>
  <w:num w:numId="15" w16cid:durableId="1990134348">
    <w:abstractNumId w:val="5"/>
  </w:num>
  <w:num w:numId="16" w16cid:durableId="20613174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038"/>
    <w:rsid w:val="000E5747"/>
    <w:rsid w:val="001D2DDC"/>
    <w:rsid w:val="00250E0E"/>
    <w:rsid w:val="002565E9"/>
    <w:rsid w:val="002B6C1B"/>
    <w:rsid w:val="00323503"/>
    <w:rsid w:val="00326C18"/>
    <w:rsid w:val="00401F8F"/>
    <w:rsid w:val="0052688D"/>
    <w:rsid w:val="00590D4E"/>
    <w:rsid w:val="005B0251"/>
    <w:rsid w:val="005D51EF"/>
    <w:rsid w:val="00650E11"/>
    <w:rsid w:val="006D0725"/>
    <w:rsid w:val="0080011A"/>
    <w:rsid w:val="00880B83"/>
    <w:rsid w:val="008B58D6"/>
    <w:rsid w:val="008D6A00"/>
    <w:rsid w:val="008E2038"/>
    <w:rsid w:val="00A21349"/>
    <w:rsid w:val="00A44F49"/>
    <w:rsid w:val="00AE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1BE9"/>
  <w15:docId w15:val="{E7D6C95F-9E6E-48A0-BD13-F9D8BFDD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038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2B6C1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E2038"/>
    <w:pPr>
      <w:spacing w:after="160" w:line="256" w:lineRule="auto"/>
      <w:ind w:left="720"/>
      <w:contextualSpacing/>
    </w:pPr>
  </w:style>
  <w:style w:type="character" w:customStyle="1" w:styleId="a4">
    <w:name w:val="Абзац списка Знак"/>
    <w:basedOn w:val="a0"/>
    <w:link w:val="a3"/>
    <w:rsid w:val="008E2038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Default">
    <w:name w:val="Default"/>
    <w:rsid w:val="008E203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markedcontent">
    <w:name w:val="markedcontent"/>
    <w:basedOn w:val="a"/>
    <w:rsid w:val="008E2038"/>
    <w:pPr>
      <w:spacing w:after="160" w:line="259" w:lineRule="auto"/>
    </w:pPr>
    <w:rPr>
      <w:rFonts w:asciiTheme="minorHAnsi" w:hAnsiTheme="minorHAnsi"/>
    </w:rPr>
  </w:style>
  <w:style w:type="character" w:styleId="a5">
    <w:name w:val="Emphasis"/>
    <w:basedOn w:val="a0"/>
    <w:uiPriority w:val="20"/>
    <w:qFormat/>
    <w:rsid w:val="008E2038"/>
    <w:rPr>
      <w:i/>
      <w:iCs/>
    </w:rPr>
  </w:style>
  <w:style w:type="character" w:styleId="a6">
    <w:name w:val="Hyperlink"/>
    <w:uiPriority w:val="99"/>
    <w:unhideWhenUsed/>
    <w:rsid w:val="00A44F49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C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2025-10-06T12:43:00Z</dcterms:created>
  <dcterms:modified xsi:type="dcterms:W3CDTF">2026-09-30T06:09:00Z</dcterms:modified>
</cp:coreProperties>
</file>