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5"/>
        <w:tblW w:w="5920" w:type="dxa"/>
        <w:tblCellSpacing w:w="0" w:type="dxa"/>
        <w:tblLook w:val="04A0" w:firstRow="1" w:lastRow="0" w:firstColumn="1" w:lastColumn="0" w:noHBand="0" w:noVBand="1"/>
      </w:tblPr>
      <w:tblGrid>
        <w:gridCol w:w="5920"/>
      </w:tblGrid>
      <w:tr w:rsidR="00384AA9" w:rsidRPr="00387780" w:rsidTr="00384AA9">
        <w:trPr>
          <w:trHeight w:val="1854"/>
          <w:tblCellSpacing w:w="0" w:type="dxa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учителей ОРКСЭ И ОДНКНР города Новосибирска 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«_____» ___________</w:t>
            </w: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</w:tbl>
    <w:p w:rsidR="00387780" w:rsidRDefault="00387780"/>
    <w:p w:rsidR="00387780" w:rsidRDefault="00387780"/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7DB" w:rsidRPr="000B009B" w:rsidRDefault="0031128F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План работы</w:t>
      </w:r>
    </w:p>
    <w:p w:rsidR="00277AF8" w:rsidRPr="000B009B" w:rsidRDefault="000465D9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районного</w:t>
      </w:r>
      <w:r w:rsidR="0031128F" w:rsidRPr="000B009B">
        <w:rPr>
          <w:rFonts w:ascii="Times New Roman" w:hAnsi="Times New Roman"/>
          <w:b/>
          <w:sz w:val="24"/>
          <w:szCs w:val="24"/>
        </w:rPr>
        <w:t xml:space="preserve"> методического объединения </w:t>
      </w:r>
    </w:p>
    <w:p w:rsidR="00277AF8" w:rsidRDefault="00223368" w:rsidP="003112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23368">
        <w:rPr>
          <w:rFonts w:ascii="Times New Roman" w:hAnsi="Times New Roman"/>
          <w:b/>
          <w:iCs/>
          <w:sz w:val="24"/>
          <w:szCs w:val="24"/>
        </w:rPr>
        <w:t>учителей ОРКСЭ и ОДНКНР</w:t>
      </w:r>
    </w:p>
    <w:p w:rsidR="000465D9" w:rsidRPr="00223368" w:rsidRDefault="00765567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 xml:space="preserve">Центрального </w:t>
      </w:r>
      <w:r w:rsidR="000465D9">
        <w:rPr>
          <w:rFonts w:ascii="Times New Roman" w:hAnsi="Times New Roman"/>
          <w:b/>
          <w:iCs/>
          <w:sz w:val="24"/>
          <w:szCs w:val="24"/>
        </w:rPr>
        <w:t xml:space="preserve"> района</w:t>
      </w:r>
      <w:proofErr w:type="gramEnd"/>
    </w:p>
    <w:p w:rsidR="0031128F" w:rsidRPr="000B009B" w:rsidRDefault="00277AF8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 xml:space="preserve">города Новосибирска </w:t>
      </w:r>
    </w:p>
    <w:p w:rsidR="0031128F" w:rsidRPr="000B009B" w:rsidRDefault="0031128F" w:rsidP="0031128F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на 202</w:t>
      </w:r>
      <w:r w:rsidR="008322C7">
        <w:rPr>
          <w:rFonts w:ascii="Times New Roman" w:hAnsi="Times New Roman"/>
          <w:b/>
          <w:sz w:val="24"/>
          <w:szCs w:val="24"/>
        </w:rPr>
        <w:t>4</w:t>
      </w:r>
      <w:r w:rsidRPr="000B009B">
        <w:rPr>
          <w:rFonts w:ascii="Times New Roman" w:hAnsi="Times New Roman"/>
          <w:b/>
          <w:sz w:val="24"/>
          <w:szCs w:val="24"/>
        </w:rPr>
        <w:t xml:space="preserve"> - 202</w:t>
      </w:r>
      <w:r w:rsidR="008322C7">
        <w:rPr>
          <w:rFonts w:ascii="Times New Roman" w:hAnsi="Times New Roman"/>
          <w:b/>
          <w:sz w:val="24"/>
          <w:szCs w:val="24"/>
        </w:rPr>
        <w:t>5</w:t>
      </w:r>
      <w:r w:rsidRPr="000B00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Единая тема 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«Реализация требований ФГОС ОО </w:t>
      </w:r>
    </w:p>
    <w:p w:rsidR="00C152D3" w:rsidRP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с учётом содержания ФООП, ФАОП в ОО Новосибирской области» </w:t>
      </w:r>
    </w:p>
    <w:p w:rsidR="001055F2" w:rsidRPr="000B009B" w:rsidRDefault="001055F2" w:rsidP="00C152D3">
      <w:pPr>
        <w:spacing w:after="0" w:line="216" w:lineRule="auto"/>
        <w:rPr>
          <w:rStyle w:val="markedcontent"/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47"/>
        <w:gridCol w:w="6632"/>
        <w:gridCol w:w="1552"/>
      </w:tblGrid>
      <w:tr w:rsidR="00E37B42" w:rsidRPr="000B009B" w:rsidTr="003F4DFC">
        <w:trPr>
          <w:trHeight w:val="26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</w:t>
            </w:r>
            <w:r w:rsidR="000931FE" w:rsidRPr="000931F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105952" w:rsidP="00FE160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05952" w:rsidRPr="00161283" w:rsidRDefault="00765567" w:rsidP="00AC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  <w:r w:rsidR="00161283" w:rsidRPr="0016128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Уточнение состава районного методического объединения учителей ОРКСЭ и ОДНКНР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765567">
              <w:rPr>
                <w:rFonts w:ascii="Times New Roman" w:hAnsi="Times New Roman"/>
                <w:i/>
                <w:sz w:val="24"/>
                <w:szCs w:val="24"/>
              </w:rPr>
              <w:t>Слободчикова</w:t>
            </w:r>
            <w:proofErr w:type="spellEnd"/>
            <w:r w:rsidR="00765567">
              <w:rPr>
                <w:rFonts w:ascii="Times New Roman" w:hAnsi="Times New Roman"/>
                <w:i/>
                <w:sz w:val="24"/>
                <w:szCs w:val="24"/>
              </w:rPr>
              <w:t xml:space="preserve">  И.В</w:t>
            </w:r>
            <w:r w:rsidR="004E40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., руководитель РМО учителей ОРКСЭ и ОДНКНР </w:t>
            </w:r>
            <w:r w:rsidR="00765567">
              <w:rPr>
                <w:rFonts w:ascii="Times New Roman" w:hAnsi="Times New Roman"/>
                <w:i/>
                <w:sz w:val="24"/>
                <w:szCs w:val="24"/>
              </w:rPr>
              <w:t xml:space="preserve">Центрального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района).</w:t>
            </w:r>
          </w:p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РМО на 2024-2025 учебный год ОДНКНР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765567">
              <w:rPr>
                <w:rFonts w:ascii="Times New Roman" w:hAnsi="Times New Roman"/>
                <w:i/>
                <w:sz w:val="24"/>
                <w:szCs w:val="24"/>
              </w:rPr>
              <w:t>Слободчикова</w:t>
            </w:r>
            <w:proofErr w:type="spellEnd"/>
            <w:r w:rsidR="00765567">
              <w:rPr>
                <w:rFonts w:ascii="Times New Roman" w:hAnsi="Times New Roman"/>
                <w:i/>
                <w:sz w:val="24"/>
                <w:szCs w:val="24"/>
              </w:rPr>
              <w:t xml:space="preserve">  И.В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РМО учителей ОРКСЭ и ОДНКНР </w:t>
            </w:r>
            <w:r w:rsidR="00765567">
              <w:rPr>
                <w:rFonts w:ascii="Times New Roman" w:hAnsi="Times New Roman"/>
                <w:i/>
                <w:sz w:val="24"/>
                <w:szCs w:val="24"/>
              </w:rPr>
              <w:t xml:space="preserve">Центрального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района).</w:t>
            </w:r>
          </w:p>
          <w:p w:rsidR="00765567" w:rsidRDefault="00765567" w:rsidP="007655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Проектировочной Сессии: «Содержательные изменения в преподавании курса ОРКСЭ/ОДНКНР: методологический и общественно-политический </w:t>
            </w:r>
            <w:proofErr w:type="gramStart"/>
            <w:r w:rsidRPr="00765567">
              <w:rPr>
                <w:rFonts w:ascii="Times New Roman" w:hAnsi="Times New Roman"/>
                <w:sz w:val="24"/>
                <w:szCs w:val="24"/>
              </w:rPr>
              <w:t>аспекты»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Слободчикова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И.В., учитель ОРКСЭ,  руководитель РМО учителей ОРКСЭ и ОДНКНР Центрального 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г.Новосибирска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Проектировочной Сессии: 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67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учащихся 4-х и 6-х классов в ходе подготовки и проведения Городской (открытой) олимпиады школьников «Основы православной культуры» (</w:t>
            </w:r>
            <w:proofErr w:type="spellStart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Прямушко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Е. И.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член ММО учителей ОРКСЭ и ОДНКНР,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общественный методист по ОПК Ленинского района </w:t>
            </w:r>
            <w:proofErr w:type="spellStart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г.Новосибирска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105952" w:rsidRPr="00161283" w:rsidRDefault="00105952" w:rsidP="00765567">
            <w:pPr>
              <w:pStyle w:val="a3"/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Default="001027E2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CF2E0E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F2E0E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E0E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CF2E0E" w:rsidRDefault="001027E2" w:rsidP="00CF2E0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совершенствованию процесса выбора и реализации одного 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>з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ОРКСЭ в рамках установленного регламента</w:t>
            </w:r>
            <w:r w:rsidR="005E29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«Порядок выбора родителями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 xml:space="preserve"> (законными представителями) обучающихся одного из модулей комплексного учебного курса ОРКСЭ»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356ECD" w:rsidRDefault="00C428B6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6AE1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</w:t>
            </w:r>
            <w:r w:rsidR="00161283" w:rsidRPr="00356ECD">
              <w:rPr>
                <w:rFonts w:ascii="Times New Roman" w:hAnsi="Times New Roman"/>
                <w:sz w:val="24"/>
                <w:szCs w:val="24"/>
              </w:rPr>
              <w:t xml:space="preserve">«От создания условий формирования функциональной грамотности обучающихся к достижению планируемых результатов в контексте актуальных ФГОС НОО» (по итогам участия в проектировочной сессии </w:t>
            </w:r>
            <w:proofErr w:type="spellStart"/>
            <w:r w:rsidR="00161283" w:rsidRPr="00356ECD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="00161283" w:rsidRPr="00356E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1DFA" w:rsidRPr="000B009B" w:rsidRDefault="00DF39DE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1DFA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 w:rsidR="002B1DFA" w:rsidRPr="00257536">
              <w:rPr>
                <w:rFonts w:ascii="Times New Roman" w:hAnsi="Times New Roman"/>
                <w:sz w:val="24"/>
                <w:szCs w:val="24"/>
              </w:rPr>
              <w:t>«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на уроках курса</w:t>
            </w:r>
            <w:r w:rsidR="002B1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>ОРКСЭ и ОДНКНР (мастер-класс, обмен опытом)</w:t>
            </w:r>
            <w:r w:rsidR="002B1D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1DFA" w:rsidRPr="00356ECD" w:rsidRDefault="002B1DFA" w:rsidP="00356ECD">
            <w:pPr>
              <w:pStyle w:val="a3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>Мастер-классы педагогов, преподающих курс ОРКСЭ.</w:t>
            </w:r>
          </w:p>
          <w:p w:rsidR="002B1DFA" w:rsidRPr="005526FE" w:rsidRDefault="002B1DFA" w:rsidP="00CF2E0E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 xml:space="preserve">Расширение информационного пространства педагогов и младших </w:t>
            </w:r>
            <w:r w:rsidRPr="00356ECD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через участие в конкурсах, олимпиадах и т.д.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26AE1" w:rsidRDefault="00B74D02" w:rsidP="00126AE1">
            <w:pPr>
              <w:pStyle w:val="a3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Р</w:t>
            </w:r>
            <w:r w:rsidR="00161283" w:rsidRPr="00126AE1">
              <w:rPr>
                <w:rFonts w:ascii="Times New Roman" w:hAnsi="Times New Roman"/>
                <w:sz w:val="24"/>
                <w:szCs w:val="24"/>
              </w:rPr>
              <w:t>МО за 2024-2025 учебный год. Определение перспективных направлений на 2025-2026 учебный год.</w:t>
            </w:r>
          </w:p>
        </w:tc>
      </w:tr>
      <w:tr w:rsidR="00E37B42" w:rsidRPr="000B009B" w:rsidTr="00944106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профессиональных компетенций педагогов </w:t>
            </w:r>
          </w:p>
          <w:p w:rsidR="00E37B42" w:rsidRPr="000B009B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(организация методических событий для педагогов)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Городской конкурс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й культуры народов России» -2024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Городской семинар «Традиционные нравственные ценности, как основа воспитания детей и молодежи (мастер-класс, обмен опытом)»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«Современные педагогические технологии на уроках курса ОРКСЭ и ОДНКНР (мастер-классы, обмен опытом)»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Default="008B37EE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Лучшая учебно-методическая разработка в рамках реализации регионального  проекта «Психолого-педагогическое сопровождения детей мигрантов (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161283" w:rsidRPr="000B009B" w:rsidTr="00982498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единого методического дня, недели, единой предметной недели, </w:t>
            </w:r>
          </w:p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предметного дня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«Предметные области «ОРКСЭ» и «ОДНКНР» в условиях реализации обновленного ФГОС»</w:t>
            </w:r>
          </w:p>
        </w:tc>
      </w:tr>
      <w:tr w:rsidR="00161283" w:rsidRPr="000B009B" w:rsidTr="00161283">
        <w:trPr>
          <w:trHeight w:val="85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D0193F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Выявление, обобщение и распространение опыта лучших педагогических практик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ФИО педагога (фамилия, инициалы), должность, ОО, чей опыт обобщается или ОО</w:t>
            </w:r>
          </w:p>
        </w:tc>
        <w:tc>
          <w:tcPr>
            <w:tcW w:w="663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 xml:space="preserve"> Ольга Олеговна, доцент кафедры психологии и педагогики Института естественных и социально-экономических наук ФГБОУ ВО НГПУ, канд. </w:t>
            </w: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филол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>. наук, учитель ОРКСЭ  МБОУ Гимназия № 4</w:t>
            </w:r>
          </w:p>
        </w:tc>
        <w:tc>
          <w:tcPr>
            <w:tcW w:w="6632" w:type="dxa"/>
            <w:shd w:val="clear" w:color="auto" w:fill="auto"/>
          </w:tcPr>
          <w:p w:rsidR="00161283" w:rsidRPr="000B009B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 xml:space="preserve">«Оценка уровня </w:t>
            </w: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 на уроках комплексного учебного курса ОРКСЭ в 2024-2025 учебном году».</w:t>
            </w:r>
          </w:p>
        </w:tc>
        <w:tc>
          <w:tcPr>
            <w:tcW w:w="1552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Телеганова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Владимировна, учитель начальных классов МАОУ «Гимназия № 13 имени Э. А. Быкова»</w:t>
            </w:r>
          </w:p>
        </w:tc>
        <w:tc>
          <w:tcPr>
            <w:tcW w:w="6632" w:type="dxa"/>
            <w:shd w:val="clear" w:color="auto" w:fill="auto"/>
          </w:tcPr>
          <w:p w:rsidR="006D2011" w:rsidRPr="000B009B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учащихся начальной школы через интеллектуальные этнокультурные игры»</w:t>
            </w:r>
          </w:p>
        </w:tc>
        <w:tc>
          <w:tcPr>
            <w:tcW w:w="1552" w:type="dxa"/>
            <w:shd w:val="clear" w:color="auto" w:fill="auto"/>
          </w:tcPr>
          <w:p w:rsidR="006D2011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 xml:space="preserve">Банникова Наталья Анатольевна, учитель начальных </w:t>
            </w:r>
            <w:r w:rsidRPr="006D2011">
              <w:rPr>
                <w:rFonts w:ascii="Times New Roman" w:hAnsi="Times New Roman"/>
                <w:sz w:val="24"/>
                <w:szCs w:val="24"/>
              </w:rPr>
              <w:lastRenderedPageBreak/>
              <w:t>классов МАОУ «Лицей № 159»</w:t>
            </w:r>
          </w:p>
        </w:tc>
        <w:tc>
          <w:tcPr>
            <w:tcW w:w="6632" w:type="dxa"/>
            <w:shd w:val="clear" w:color="auto" w:fill="auto"/>
          </w:tcPr>
          <w:p w:rsidR="006D2011" w:rsidRPr="006D2011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lastRenderedPageBreak/>
              <w:t>«Актуальность конкурсной деятельности в рамках комплексного учебного курса ОРКСЭ»</w:t>
            </w:r>
          </w:p>
        </w:tc>
        <w:tc>
          <w:tcPr>
            <w:tcW w:w="1552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</w:tr>
      <w:tr w:rsidR="00161283" w:rsidRPr="000B009B" w:rsidTr="00B944D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с партнёрами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Секционное заседание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работников образования Новосибирской области: «Лучшие практики методической работы в муниципальных системах образования , направленной на устранение профессиональных дефицитов учителей ОРКСЭ» </w:t>
            </w:r>
            <w:r w:rsidRPr="0003224A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03224A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161283">
              <w:rPr>
                <w:rFonts w:ascii="Times New Roman" w:hAnsi="Times New Roman"/>
                <w:sz w:val="24"/>
                <w:szCs w:val="24"/>
              </w:rPr>
              <w:t>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роектировочная методическая сессия 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«Изучение учебного модуля «Основы православной культуры» учебного курса «Основы религиозных культур и светской этики» в системе формирования функциональной грамотности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ающихся: воспитательный аспект»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="00161283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XXVII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Новосибирские Рождественские образовательные чтения.</w:t>
            </w:r>
            <w:r>
              <w:t xml:space="preserve"> 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Региональная педагогическая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«Основы православной культуры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в духовно-нравственном и патриот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 воспитании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обучающихся»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 ГАУ</w:t>
            </w:r>
            <w:proofErr w:type="gramEnd"/>
            <w:r w:rsidRPr="00437609">
              <w:rPr>
                <w:rFonts w:ascii="Times New Roman" w:hAnsi="Times New Roman"/>
                <w:sz w:val="24"/>
                <w:szCs w:val="24"/>
              </w:rPr>
              <w:t xml:space="preserve">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социокультурный проект «Неделя межнационального взаимодействия» (с международным участием) Институт детства ФГБОУ ВО «НГПУ» 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сессия 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От создания условий для формирования функциональной грамотности обучающихся к достижению планируемых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актуальных ФГОС ОО»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Всероссийские Кирилло-Мефодиевские Чтения к двухсотлетию К.Д. Ушинского. Региональная педагогическая конференция «К.Д. Ушинский-педагог и наставник»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7C18A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A433A5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Развитие олимпиадного движения по предмету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Городская  интеллектуальная этнокультурная игра ««Россия-моя Родина»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конкурс рисунков «Русь Святая! Храни веру православную»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творческий конкурс «Рождественская мастерская»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конкурс сочинений «Слово о добром и вечном»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творческий конкурс «Соборное слово»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Городской творческий  конкурс «Храмы и соборы Новосибирской области»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Март-апрель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III областной конкурс  сочинений «Мы разные - мы дружим»</w:t>
            </w:r>
          </w:p>
        </w:tc>
      </w:tr>
      <w:tr w:rsidR="00161283" w:rsidRPr="000B009B" w:rsidTr="00544551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384AA9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Подготовка информационных и методических материалов</w:t>
            </w:r>
          </w:p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(в том числе запланированный методический продукт)*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 по материалам городского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духовно-нравственной культуры народов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>Сайт НИСО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8539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https://niso54.ru/node/169</w:t>
              </w:r>
            </w:hyperlink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пособие по материалам  регионального конкурса на лучшую учебно-методическую разработку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«Психолого-педагогическое сопровождения детей мигрантов (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</w:tbl>
    <w:p w:rsidR="0031128F" w:rsidRDefault="0031128F" w:rsidP="0031128F">
      <w:pPr>
        <w:rPr>
          <w:rFonts w:ascii="Times New Roman" w:hAnsi="Times New Roman"/>
          <w:sz w:val="24"/>
          <w:szCs w:val="24"/>
        </w:rPr>
      </w:pPr>
    </w:p>
    <w:p w:rsidR="000931FE" w:rsidRDefault="000931F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Руководитель РМО учителей ОРКСЭ и ОДНКНР</w:t>
      </w:r>
    </w:p>
    <w:p w:rsidR="000931FE" w:rsidRDefault="008B37E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Центрального</w:t>
      </w:r>
      <w:r w:rsidR="000931FE">
        <w:rPr>
          <w:rFonts w:ascii="Times New Roman" w:hAnsi="Times New Roman"/>
          <w:sz w:val="24"/>
          <w:szCs w:val="24"/>
        </w:rPr>
        <w:t xml:space="preserve"> района города Новосибирска </w:t>
      </w:r>
      <w:r w:rsidR="000931FE">
        <w:rPr>
          <w:rFonts w:ascii="Times New Roman" w:hAnsi="Times New Roman"/>
          <w:sz w:val="24"/>
          <w:szCs w:val="24"/>
        </w:rPr>
        <w:tab/>
      </w:r>
      <w:r w:rsidR="000931FE">
        <w:rPr>
          <w:rFonts w:ascii="Times New Roman" w:hAnsi="Times New Roman"/>
          <w:sz w:val="24"/>
          <w:szCs w:val="24"/>
        </w:rPr>
        <w:tab/>
      </w:r>
      <w:r w:rsidR="00356ECD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Слободчикова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И.В</w:t>
      </w:r>
      <w:r w:rsidR="00EE3D4C">
        <w:rPr>
          <w:rFonts w:ascii="Times New Roman" w:hAnsi="Times New Roman"/>
          <w:sz w:val="24"/>
          <w:szCs w:val="24"/>
        </w:rPr>
        <w:t>.</w:t>
      </w:r>
      <w:r w:rsidR="00356ECD">
        <w:rPr>
          <w:rFonts w:ascii="Times New Roman" w:hAnsi="Times New Roman"/>
          <w:sz w:val="24"/>
          <w:szCs w:val="24"/>
        </w:rPr>
        <w:t>.</w:t>
      </w:r>
      <w:proofErr w:type="gramEnd"/>
    </w:p>
    <w:p w:rsidR="005E2931" w:rsidRDefault="005526F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A7" w:rsidRPr="0048351E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>Пленарное заседание XXVIII Новосибирских Рождественских Образовательных Чтений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6A7">
        <w:rPr>
          <w:rFonts w:ascii="Times New Roman" w:hAnsi="Times New Roman"/>
          <w:b/>
          <w:sz w:val="28"/>
          <w:szCs w:val="28"/>
        </w:rPr>
        <w:t>— 18 ноября 2024 года —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6A7">
        <w:rPr>
          <w:rFonts w:ascii="Times New Roman" w:hAnsi="Times New Roman"/>
          <w:b/>
          <w:sz w:val="28"/>
          <w:szCs w:val="28"/>
        </w:rPr>
        <w:t>«80-летие Великой Победы: память и духовный опыт поколений»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 xml:space="preserve">МЕСТО: Государственный концертный зал им. А.М. </w:t>
      </w:r>
      <w:proofErr w:type="spellStart"/>
      <w:r w:rsidRPr="002056A7">
        <w:rPr>
          <w:rFonts w:ascii="Times New Roman" w:hAnsi="Times New Roman"/>
          <w:sz w:val="28"/>
          <w:szCs w:val="28"/>
        </w:rPr>
        <w:t>Каца</w:t>
      </w:r>
      <w:proofErr w:type="spellEnd"/>
    </w:p>
    <w:p w:rsidR="002056A7" w:rsidRPr="002056A7" w:rsidRDefault="002056A7" w:rsidP="00093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6A7" w:rsidRPr="0048351E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>Секция</w:t>
      </w:r>
    </w:p>
    <w:p w:rsidR="002056A7" w:rsidRPr="0048351E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 xml:space="preserve">Лицейского общества русской словесности </w:t>
      </w:r>
    </w:p>
    <w:p w:rsid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>«80-летие Великой Победы: па</w:t>
      </w:r>
      <w:r>
        <w:rPr>
          <w:rFonts w:ascii="Times New Roman" w:hAnsi="Times New Roman"/>
          <w:sz w:val="28"/>
          <w:szCs w:val="28"/>
        </w:rPr>
        <w:t xml:space="preserve">мять и духовный опыт </w:t>
      </w:r>
      <w:proofErr w:type="spellStart"/>
      <w:r>
        <w:rPr>
          <w:rFonts w:ascii="Times New Roman" w:hAnsi="Times New Roman"/>
          <w:sz w:val="28"/>
          <w:szCs w:val="28"/>
        </w:rPr>
        <w:t>поколений»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>Л.В.Потеряева</w:t>
      </w:r>
      <w:proofErr w:type="spellEnd"/>
      <w:r w:rsidRPr="002056A7">
        <w:rPr>
          <w:rFonts w:ascii="Times New Roman" w:hAnsi="Times New Roman"/>
          <w:sz w:val="28"/>
          <w:szCs w:val="28"/>
        </w:rPr>
        <w:t xml:space="preserve">, директор Лицея №22, председатель НРОО «Союз православных педагогов»; 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056A7">
        <w:rPr>
          <w:rFonts w:ascii="Times New Roman" w:hAnsi="Times New Roman"/>
          <w:sz w:val="28"/>
          <w:szCs w:val="28"/>
        </w:rPr>
        <w:t>Л.А.Понурова</w:t>
      </w:r>
      <w:proofErr w:type="spellEnd"/>
      <w:r w:rsidRPr="002056A7">
        <w:rPr>
          <w:rFonts w:ascii="Times New Roman" w:hAnsi="Times New Roman"/>
          <w:sz w:val="28"/>
          <w:szCs w:val="28"/>
        </w:rPr>
        <w:t xml:space="preserve">, ответственный секретарь </w:t>
      </w:r>
      <w:r w:rsidRPr="002056A7">
        <w:rPr>
          <w:rFonts w:ascii="Times New Roman" w:hAnsi="Times New Roman"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>27</w:t>
      </w:r>
      <w:r w:rsidRPr="002643F3">
        <w:rPr>
          <w:rFonts w:ascii="Times New Roman" w:hAnsi="Times New Roman"/>
          <w:b/>
          <w:sz w:val="28"/>
          <w:szCs w:val="28"/>
        </w:rPr>
        <w:t xml:space="preserve"> ноября 14:00</w:t>
      </w:r>
      <w:r w:rsidRPr="002056A7">
        <w:rPr>
          <w:rFonts w:ascii="Times New Roman" w:hAnsi="Times New Roman"/>
          <w:sz w:val="28"/>
          <w:szCs w:val="28"/>
        </w:rPr>
        <w:t xml:space="preserve">; </w:t>
      </w:r>
      <w:r w:rsidR="002643F3">
        <w:rPr>
          <w:rFonts w:ascii="Times New Roman" w:hAnsi="Times New Roman"/>
          <w:sz w:val="28"/>
          <w:szCs w:val="28"/>
        </w:rPr>
        <w:t xml:space="preserve">МБОУ Лицей №22 «Надежда </w:t>
      </w:r>
      <w:proofErr w:type="gramStart"/>
      <w:r w:rsidR="002643F3">
        <w:rPr>
          <w:rFonts w:ascii="Times New Roman" w:hAnsi="Times New Roman"/>
          <w:sz w:val="28"/>
          <w:szCs w:val="28"/>
        </w:rPr>
        <w:t>Сибири»</w:t>
      </w:r>
      <w:r w:rsidRPr="002056A7">
        <w:rPr>
          <w:rFonts w:ascii="Times New Roman" w:hAnsi="Times New Roman"/>
          <w:sz w:val="28"/>
          <w:szCs w:val="28"/>
        </w:rPr>
        <w:t>(</w:t>
      </w:r>
      <w:proofErr w:type="gramEnd"/>
      <w:r w:rsidRPr="002056A7">
        <w:rPr>
          <w:rFonts w:ascii="Times New Roman" w:hAnsi="Times New Roman"/>
          <w:sz w:val="28"/>
          <w:szCs w:val="28"/>
        </w:rPr>
        <w:t>корпус на ул. Советской)</w:t>
      </w:r>
    </w:p>
    <w:p w:rsidR="005E2931" w:rsidRPr="002056A7" w:rsidRDefault="005E2931" w:rsidP="00093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931" w:rsidRPr="0048351E" w:rsidRDefault="002056A7" w:rsidP="000931F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>Секция</w:t>
      </w:r>
    </w:p>
    <w:p w:rsidR="005E2931" w:rsidRPr="002056A7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3F3">
        <w:rPr>
          <w:rFonts w:ascii="Times New Roman" w:hAnsi="Times New Roman"/>
          <w:b/>
          <w:sz w:val="28"/>
          <w:szCs w:val="28"/>
        </w:rPr>
        <w:t>3 декабря  с 10.00 ч. до 13.00 ч.</w:t>
      </w:r>
      <w:r w:rsidRPr="002056A7">
        <w:rPr>
          <w:rFonts w:ascii="Times New Roman" w:hAnsi="Times New Roman"/>
          <w:sz w:val="28"/>
          <w:szCs w:val="28"/>
        </w:rPr>
        <w:t xml:space="preserve"> в ГАУ ДПО НСО «Новосибирский институт повышения квалификации и переподготовки работников образования» (ул. Блюхера, д. 40, ауд. 208) на региональный этап XXXIII Международных Рождественских Образовательных Чтений XXVIII Новосибирские Рождественские Образовательные Чтения в формате </w:t>
      </w:r>
      <w:r w:rsidRPr="002643F3">
        <w:rPr>
          <w:rFonts w:ascii="Times New Roman" w:hAnsi="Times New Roman"/>
          <w:b/>
          <w:sz w:val="28"/>
          <w:szCs w:val="28"/>
        </w:rPr>
        <w:t>педагогической конференции</w:t>
      </w:r>
      <w:r w:rsidRPr="002056A7">
        <w:rPr>
          <w:rFonts w:ascii="Times New Roman" w:hAnsi="Times New Roman"/>
          <w:sz w:val="28"/>
          <w:szCs w:val="28"/>
        </w:rPr>
        <w:t xml:space="preserve"> «Память и духовный опыт поколений» «80-летие Великой Победы; память и духовный опыт поколений»  для педагогического сообщества Новосибирской области и г. Новосибирска. </w:t>
      </w:r>
    </w:p>
    <w:p w:rsidR="005E2931" w:rsidRPr="002056A7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 xml:space="preserve">Конференция проводится кафедрой социально-гуманитарных дисциплин ГАУ ДПО НСО </w:t>
      </w:r>
      <w:proofErr w:type="spellStart"/>
      <w:r w:rsidRPr="002056A7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2056A7">
        <w:rPr>
          <w:rFonts w:ascii="Times New Roman" w:hAnsi="Times New Roman"/>
          <w:sz w:val="28"/>
          <w:szCs w:val="28"/>
        </w:rPr>
        <w:t xml:space="preserve"> и отделом образования и просвещения Новосибирской Епархии.</w:t>
      </w:r>
    </w:p>
    <w:p w:rsidR="005E2931" w:rsidRPr="002056A7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 xml:space="preserve">Ведущий конференции – </w:t>
      </w:r>
      <w:r w:rsidRPr="002643F3">
        <w:rPr>
          <w:rFonts w:ascii="Times New Roman" w:hAnsi="Times New Roman"/>
          <w:b/>
          <w:sz w:val="28"/>
          <w:szCs w:val="28"/>
        </w:rPr>
        <w:t>Запорожченко Андрей Владимирович</w:t>
      </w:r>
      <w:r w:rsidRPr="002056A7">
        <w:rPr>
          <w:rFonts w:ascii="Times New Roman" w:hAnsi="Times New Roman"/>
          <w:sz w:val="28"/>
          <w:szCs w:val="28"/>
        </w:rPr>
        <w:t xml:space="preserve"> заведующий кафедрой социально-гуманитарных дисциплин ГАУ ДПО НСО </w:t>
      </w:r>
      <w:proofErr w:type="spellStart"/>
      <w:r w:rsidRPr="002056A7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2056A7">
        <w:rPr>
          <w:rFonts w:ascii="Times New Roman" w:hAnsi="Times New Roman"/>
          <w:sz w:val="28"/>
          <w:szCs w:val="28"/>
        </w:rPr>
        <w:t>.</w:t>
      </w:r>
    </w:p>
    <w:p w:rsidR="002643F3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>К участию в конференции приглашаются: учителя социально -гуманитарных дисциплин, заместители директора, руководители ММО ОРКСЭ и ОДНКНР, методисты.</w:t>
      </w:r>
      <w:r w:rsidR="005526FE" w:rsidRPr="002056A7">
        <w:rPr>
          <w:rFonts w:ascii="Times New Roman" w:hAnsi="Times New Roman"/>
          <w:sz w:val="28"/>
          <w:szCs w:val="28"/>
        </w:rPr>
        <w:tab/>
      </w:r>
    </w:p>
    <w:p w:rsidR="002643F3" w:rsidRDefault="002643F3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1FE" w:rsidRPr="002643F3" w:rsidRDefault="002643F3" w:rsidP="005E29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643F3">
        <w:rPr>
          <w:rFonts w:ascii="Times New Roman" w:hAnsi="Times New Roman"/>
          <w:b/>
          <w:sz w:val="28"/>
          <w:szCs w:val="28"/>
        </w:rPr>
        <w:t>ДО  10</w:t>
      </w:r>
      <w:proofErr w:type="gramEnd"/>
      <w:r w:rsidRPr="002643F3">
        <w:rPr>
          <w:rFonts w:ascii="Times New Roman" w:hAnsi="Times New Roman"/>
          <w:b/>
          <w:sz w:val="28"/>
          <w:szCs w:val="28"/>
        </w:rPr>
        <w:t xml:space="preserve"> декабря !!!</w:t>
      </w:r>
      <w:r w:rsidR="005526FE" w:rsidRPr="002643F3">
        <w:rPr>
          <w:rFonts w:ascii="Times New Roman" w:hAnsi="Times New Roman"/>
          <w:b/>
          <w:sz w:val="28"/>
          <w:szCs w:val="28"/>
        </w:rPr>
        <w:tab/>
      </w:r>
      <w:r w:rsidR="005526FE" w:rsidRPr="002643F3">
        <w:rPr>
          <w:rFonts w:ascii="Times New Roman" w:hAnsi="Times New Roman"/>
          <w:b/>
          <w:sz w:val="28"/>
          <w:szCs w:val="28"/>
        </w:rPr>
        <w:tab/>
      </w:r>
      <w:r w:rsidR="005526FE" w:rsidRPr="002643F3">
        <w:rPr>
          <w:rFonts w:ascii="Times New Roman" w:hAnsi="Times New Roman"/>
          <w:b/>
          <w:sz w:val="28"/>
          <w:szCs w:val="28"/>
        </w:rPr>
        <w:tab/>
      </w:r>
      <w:r w:rsidR="005526FE" w:rsidRPr="002643F3">
        <w:rPr>
          <w:rFonts w:ascii="Times New Roman" w:hAnsi="Times New Roman"/>
          <w:b/>
          <w:sz w:val="28"/>
          <w:szCs w:val="28"/>
        </w:rPr>
        <w:tab/>
      </w:r>
      <w:r w:rsidR="005526FE" w:rsidRPr="002643F3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5526FE" w:rsidRPr="002643F3">
        <w:rPr>
          <w:rFonts w:ascii="Times New Roman" w:hAnsi="Times New Roman"/>
          <w:b/>
          <w:sz w:val="28"/>
          <w:szCs w:val="28"/>
        </w:rPr>
        <w:tab/>
      </w:r>
      <w:r w:rsidR="005526FE" w:rsidRPr="002643F3">
        <w:rPr>
          <w:rFonts w:ascii="Times New Roman" w:hAnsi="Times New Roman"/>
          <w:b/>
          <w:sz w:val="28"/>
          <w:szCs w:val="28"/>
        </w:rPr>
        <w:tab/>
      </w:r>
      <w:r w:rsidR="005526FE" w:rsidRPr="002643F3">
        <w:rPr>
          <w:rFonts w:ascii="Times New Roman" w:hAnsi="Times New Roman"/>
          <w:b/>
          <w:sz w:val="28"/>
          <w:szCs w:val="28"/>
        </w:rPr>
        <w:tab/>
      </w:r>
      <w:r w:rsidR="005526FE" w:rsidRPr="002643F3"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sectPr w:rsidR="000931FE" w:rsidRPr="002643F3" w:rsidSect="00AE3530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E2F"/>
    <w:multiLevelType w:val="hybridMultilevel"/>
    <w:tmpl w:val="B3AA1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3FBD"/>
    <w:multiLevelType w:val="hybridMultilevel"/>
    <w:tmpl w:val="11566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47160"/>
    <w:multiLevelType w:val="multilevel"/>
    <w:tmpl w:val="6A3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957A6"/>
    <w:multiLevelType w:val="hybridMultilevel"/>
    <w:tmpl w:val="8C8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3F5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37476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D009E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221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2326"/>
    <w:multiLevelType w:val="multilevel"/>
    <w:tmpl w:val="635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D32D6"/>
    <w:multiLevelType w:val="hybridMultilevel"/>
    <w:tmpl w:val="10225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A2C7A"/>
    <w:multiLevelType w:val="hybridMultilevel"/>
    <w:tmpl w:val="4490CC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9110723"/>
    <w:multiLevelType w:val="hybridMultilevel"/>
    <w:tmpl w:val="03C2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508"/>
    <w:rsid w:val="00004392"/>
    <w:rsid w:val="00007A40"/>
    <w:rsid w:val="000226AA"/>
    <w:rsid w:val="0003224A"/>
    <w:rsid w:val="000465D9"/>
    <w:rsid w:val="000931FE"/>
    <w:rsid w:val="000B009B"/>
    <w:rsid w:val="000F5D00"/>
    <w:rsid w:val="000F6662"/>
    <w:rsid w:val="001027E2"/>
    <w:rsid w:val="001055F2"/>
    <w:rsid w:val="00105952"/>
    <w:rsid w:val="00124CEA"/>
    <w:rsid w:val="00126AE1"/>
    <w:rsid w:val="00161283"/>
    <w:rsid w:val="00164B6E"/>
    <w:rsid w:val="00166B1A"/>
    <w:rsid w:val="001A5E92"/>
    <w:rsid w:val="001B162A"/>
    <w:rsid w:val="001E2A0C"/>
    <w:rsid w:val="002056A7"/>
    <w:rsid w:val="00223368"/>
    <w:rsid w:val="00257536"/>
    <w:rsid w:val="002643F3"/>
    <w:rsid w:val="0027491D"/>
    <w:rsid w:val="00277AF8"/>
    <w:rsid w:val="002B1DFA"/>
    <w:rsid w:val="002D3BB4"/>
    <w:rsid w:val="003035D2"/>
    <w:rsid w:val="0031128F"/>
    <w:rsid w:val="00326AD4"/>
    <w:rsid w:val="00356ECD"/>
    <w:rsid w:val="00384AA9"/>
    <w:rsid w:val="00387780"/>
    <w:rsid w:val="00414F87"/>
    <w:rsid w:val="00437609"/>
    <w:rsid w:val="004652A4"/>
    <w:rsid w:val="0048351E"/>
    <w:rsid w:val="004E40F2"/>
    <w:rsid w:val="00511230"/>
    <w:rsid w:val="005526FE"/>
    <w:rsid w:val="00560CB0"/>
    <w:rsid w:val="00576B72"/>
    <w:rsid w:val="005B3576"/>
    <w:rsid w:val="005B69C7"/>
    <w:rsid w:val="005C3EB1"/>
    <w:rsid w:val="005C4993"/>
    <w:rsid w:val="005E2931"/>
    <w:rsid w:val="00602E6A"/>
    <w:rsid w:val="0060539B"/>
    <w:rsid w:val="00671B66"/>
    <w:rsid w:val="006D2011"/>
    <w:rsid w:val="006F043B"/>
    <w:rsid w:val="006F0CB2"/>
    <w:rsid w:val="00737403"/>
    <w:rsid w:val="00757C82"/>
    <w:rsid w:val="00760131"/>
    <w:rsid w:val="00765567"/>
    <w:rsid w:val="0077644C"/>
    <w:rsid w:val="00776F91"/>
    <w:rsid w:val="007C6540"/>
    <w:rsid w:val="00813AB6"/>
    <w:rsid w:val="008322C7"/>
    <w:rsid w:val="008358CC"/>
    <w:rsid w:val="0085394C"/>
    <w:rsid w:val="00882A77"/>
    <w:rsid w:val="00895AB5"/>
    <w:rsid w:val="008A5FF1"/>
    <w:rsid w:val="008B215C"/>
    <w:rsid w:val="008B2F11"/>
    <w:rsid w:val="008B37EE"/>
    <w:rsid w:val="00994C97"/>
    <w:rsid w:val="00A27E61"/>
    <w:rsid w:val="00A433A5"/>
    <w:rsid w:val="00A83F48"/>
    <w:rsid w:val="00AC495A"/>
    <w:rsid w:val="00AE3530"/>
    <w:rsid w:val="00B01ABA"/>
    <w:rsid w:val="00B314F4"/>
    <w:rsid w:val="00B40393"/>
    <w:rsid w:val="00B63C4F"/>
    <w:rsid w:val="00B74D02"/>
    <w:rsid w:val="00BF3E78"/>
    <w:rsid w:val="00C04EAD"/>
    <w:rsid w:val="00C152D3"/>
    <w:rsid w:val="00C15CDA"/>
    <w:rsid w:val="00C428B6"/>
    <w:rsid w:val="00C7220B"/>
    <w:rsid w:val="00C75512"/>
    <w:rsid w:val="00C76FFE"/>
    <w:rsid w:val="00C92DEA"/>
    <w:rsid w:val="00CA54D0"/>
    <w:rsid w:val="00CD2B76"/>
    <w:rsid w:val="00CE1EA7"/>
    <w:rsid w:val="00CF2E0E"/>
    <w:rsid w:val="00D40B7F"/>
    <w:rsid w:val="00DB7B26"/>
    <w:rsid w:val="00DC5E7B"/>
    <w:rsid w:val="00DF39DE"/>
    <w:rsid w:val="00E047DB"/>
    <w:rsid w:val="00E20EC3"/>
    <w:rsid w:val="00E218C2"/>
    <w:rsid w:val="00E37B42"/>
    <w:rsid w:val="00E76508"/>
    <w:rsid w:val="00EB688C"/>
    <w:rsid w:val="00EC4D2B"/>
    <w:rsid w:val="00EE3D4C"/>
    <w:rsid w:val="00FE1602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2A65"/>
  <w15:docId w15:val="{62DADF2C-ADFA-4D1D-9CF1-9F6DC501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1128F"/>
  </w:style>
  <w:style w:type="paragraph" w:styleId="a3">
    <w:name w:val="List Paragraph"/>
    <w:basedOn w:val="a"/>
    <w:uiPriority w:val="34"/>
    <w:qFormat/>
    <w:rsid w:val="0031128F"/>
    <w:pPr>
      <w:spacing w:after="160" w:line="256" w:lineRule="auto"/>
      <w:ind w:left="720"/>
      <w:contextualSpacing/>
    </w:pPr>
  </w:style>
  <w:style w:type="character" w:styleId="a4">
    <w:name w:val="Hyperlink"/>
    <w:uiPriority w:val="99"/>
    <w:unhideWhenUsed/>
    <w:rsid w:val="0031128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439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B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5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so54.ru/node/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E697-D910-4F26-97CE-AF071FA9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Богданова Ирина Вячеславовна</cp:lastModifiedBy>
  <cp:revision>4</cp:revision>
  <cp:lastPrinted>2024-11-22T04:03:00Z</cp:lastPrinted>
  <dcterms:created xsi:type="dcterms:W3CDTF">2024-10-15T13:31:00Z</dcterms:created>
  <dcterms:modified xsi:type="dcterms:W3CDTF">2024-11-22T04:04:00Z</dcterms:modified>
</cp:coreProperties>
</file>