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5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</w:tblGrid>
      <w:tr w:rsidR="00823B86" w14:paraId="40F6F428" w14:textId="77777777">
        <w:trPr>
          <w:trHeight w:val="185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067F7080" w14:textId="77777777" w:rsidR="00823B86" w:rsidRDefault="00FA031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620B975E" w14:textId="77777777" w:rsidR="00823B86" w:rsidRDefault="00FA031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ММОучителей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ОРКСЭ И ОДНКНР города Новосибирска </w:t>
            </w:r>
          </w:p>
          <w:p w14:paraId="71BAEC2E" w14:textId="77777777" w:rsidR="00823B86" w:rsidRDefault="00FA031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Бобинова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 В.</w:t>
            </w:r>
          </w:p>
          <w:p w14:paraId="2B03844B" w14:textId="77777777" w:rsidR="00823B86" w:rsidRDefault="00FA031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«_____» ___________2024 г.</w:t>
            </w:r>
          </w:p>
        </w:tc>
      </w:tr>
    </w:tbl>
    <w:p w14:paraId="5D01843C" w14:textId="77777777" w:rsidR="00823B86" w:rsidRDefault="00823B86"/>
    <w:p w14:paraId="1E3AEC9B" w14:textId="77777777" w:rsidR="00823B86" w:rsidRDefault="00823B86"/>
    <w:p w14:paraId="5593C4FB" w14:textId="77777777" w:rsidR="00823B86" w:rsidRDefault="00823B8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0F8C6C0" w14:textId="77777777" w:rsidR="00823B86" w:rsidRDefault="00823B8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2ED6701" w14:textId="77777777" w:rsidR="00823B86" w:rsidRDefault="00823B8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954E21" w14:textId="77777777" w:rsidR="00823B86" w:rsidRDefault="00FA03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работы</w:t>
      </w:r>
    </w:p>
    <w:p w14:paraId="42E32DBE" w14:textId="77777777" w:rsidR="00823B86" w:rsidRDefault="00FA03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районного методического объединения </w:t>
      </w:r>
    </w:p>
    <w:p w14:paraId="205EB621" w14:textId="77777777" w:rsidR="00823B86" w:rsidRDefault="00FA03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учителей ОРКСЭ и ОДНКНР</w:t>
      </w:r>
    </w:p>
    <w:p w14:paraId="6C7DDD3D" w14:textId="77777777" w:rsidR="00823B86" w:rsidRDefault="00FA03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Ленинского  района</w:t>
      </w:r>
      <w:proofErr w:type="gramEnd"/>
    </w:p>
    <w:p w14:paraId="339D516A" w14:textId="77777777" w:rsidR="00823B86" w:rsidRDefault="00FA03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города Новосибирска </w:t>
      </w:r>
    </w:p>
    <w:p w14:paraId="35492AD9" w14:textId="77777777" w:rsidR="00823B86" w:rsidRDefault="00FA0311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2024 - 2025 учебный год</w:t>
      </w:r>
    </w:p>
    <w:p w14:paraId="52FD8A6B" w14:textId="77777777" w:rsidR="00823B86" w:rsidRDefault="00FA0311">
      <w:pPr>
        <w:spacing w:after="0" w:line="21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Единая тема </w:t>
      </w:r>
    </w:p>
    <w:p w14:paraId="63B3FE90" w14:textId="77777777" w:rsidR="00823B86" w:rsidRDefault="00FA0311">
      <w:pPr>
        <w:spacing w:after="0" w:line="21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«Реализация требований ФГОС ОО </w:t>
      </w:r>
    </w:p>
    <w:p w14:paraId="0B39D666" w14:textId="77777777" w:rsidR="00823B86" w:rsidRDefault="00FA0311">
      <w:pPr>
        <w:spacing w:after="0" w:line="21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 учётом содержания ФООП, ФАОП в ОО Новосибирской области» </w:t>
      </w:r>
    </w:p>
    <w:p w14:paraId="44E2B2BD" w14:textId="77777777" w:rsidR="00823B86" w:rsidRDefault="00823B86">
      <w:pPr>
        <w:spacing w:after="0" w:line="216" w:lineRule="auto"/>
        <w:rPr>
          <w:rStyle w:val="markedcontent0"/>
          <w:rFonts w:ascii="Times New Roman" w:hAnsi="Times New Roman"/>
          <w:b/>
          <w:i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47"/>
        <w:gridCol w:w="6632"/>
        <w:gridCol w:w="1552"/>
      </w:tblGrid>
      <w:tr w:rsidR="00823B86" w14:paraId="566C6506" w14:textId="77777777">
        <w:trPr>
          <w:trHeight w:val="267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D287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Заседания РМО</w:t>
            </w:r>
          </w:p>
        </w:tc>
      </w:tr>
      <w:tr w:rsidR="00823B86" w14:paraId="65BFAF76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8B2C" w14:textId="77777777" w:rsidR="00823B86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D15B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56A5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</w:tr>
      <w:tr w:rsidR="00823B86" w14:paraId="62450289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3290" w14:textId="77777777" w:rsidR="00823B86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78FA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17A5" w14:textId="77777777" w:rsidR="00823B86" w:rsidRDefault="00FA0311">
            <w:pPr>
              <w:pStyle w:val="a7"/>
              <w:numPr>
                <w:ilvl w:val="0"/>
                <w:numId w:val="1"/>
              </w:numPr>
              <w:spacing w:line="264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Уточнение состава районного </w:t>
            </w:r>
            <w:r>
              <w:rPr>
                <w:rFonts w:ascii="Times New Roman" w:hAnsi="Times New Roman"/>
                <w:sz w:val="24"/>
              </w:rPr>
              <w:t>методического объединения учителей ОРКСЭ и ОДНКНР (</w:t>
            </w:r>
            <w:r>
              <w:rPr>
                <w:rFonts w:ascii="Times New Roman" w:hAnsi="Times New Roman"/>
                <w:i/>
                <w:sz w:val="24"/>
              </w:rPr>
              <w:t xml:space="preserve">Захарова М.В.,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Прямушко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Е.И.).</w:t>
            </w:r>
          </w:p>
          <w:p w14:paraId="6094BC21" w14:textId="77777777" w:rsidR="00823B86" w:rsidRDefault="00FA0311">
            <w:pPr>
              <w:pStyle w:val="a7"/>
              <w:numPr>
                <w:ilvl w:val="0"/>
                <w:numId w:val="1"/>
              </w:numPr>
              <w:spacing w:line="264" w:lineRule="auto"/>
              <w:ind w:left="3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плана работы РМО на 2024-2025 учебный год ОДНКНР</w:t>
            </w:r>
            <w:r>
              <w:rPr>
                <w:rFonts w:ascii="Times New Roman" w:hAnsi="Times New Roman"/>
                <w:i/>
                <w:sz w:val="24"/>
              </w:rPr>
              <w:t xml:space="preserve">) (Захарова М.В.,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Прямушко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Е.И.).</w:t>
            </w:r>
          </w:p>
          <w:p w14:paraId="450217C1" w14:textId="77777777" w:rsidR="00823B86" w:rsidRDefault="00FA0311">
            <w:pPr>
              <w:pStyle w:val="a7"/>
              <w:numPr>
                <w:ilvl w:val="0"/>
                <w:numId w:val="1"/>
              </w:numPr>
              <w:spacing w:line="264" w:lineRule="auto"/>
              <w:ind w:left="3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материалами Проектировочной Сессии: </w:t>
            </w:r>
          </w:p>
          <w:p w14:paraId="7C5611D0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читательской гр</w:t>
            </w:r>
            <w:r>
              <w:rPr>
                <w:rFonts w:ascii="Times New Roman" w:hAnsi="Times New Roman"/>
                <w:sz w:val="24"/>
              </w:rPr>
              <w:t>амотности учащихся 4-х и 6-х классов в ходе подготовки и проведения Городской (открытой) олимпиады школьников «Основы православной культуры» (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Прямушко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Е. И.</w:t>
            </w:r>
          </w:p>
          <w:p w14:paraId="0CF65C71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член ММО учителей ОРКСЭ 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ОДНКНР,общественный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методист по ОПК Ленинского района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г.Новосибирска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823B86" w14:paraId="138CEA97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3769" w14:textId="77777777" w:rsidR="00823B86" w:rsidRDefault="00823B86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715E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2025</w:t>
            </w:r>
          </w:p>
          <w:p w14:paraId="7272DBCB" w14:textId="77777777" w:rsidR="00823B86" w:rsidRDefault="0082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B66E0E0" w14:textId="77777777" w:rsidR="00823B86" w:rsidRDefault="0082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BB07" w14:textId="77777777" w:rsidR="00823B86" w:rsidRDefault="00FA0311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по совершенствованию процесса выбора и реализации одного из модулей ОРКСЭ в рамках установленного регламента: «Порядок выбора родителями (законными представителями) обучающихся одного из модулей комплексного учебного курса ОРКСЭ»</w:t>
            </w:r>
          </w:p>
        </w:tc>
      </w:tr>
      <w:tr w:rsidR="00823B86" w14:paraId="1F8B09B1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5DD4" w14:textId="77777777" w:rsidR="00823B86" w:rsidRDefault="00823B86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3F9F" w14:textId="77777777" w:rsidR="00823B86" w:rsidRPr="00FA0311" w:rsidRDefault="0082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85173AE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Март-Апрель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A78A" w14:textId="77777777" w:rsidR="00823B86" w:rsidRPr="00FA0311" w:rsidRDefault="00823B86">
            <w:pPr>
              <w:pStyle w:val="a7"/>
              <w:spacing w:line="264" w:lineRule="auto"/>
              <w:ind w:left="360"/>
              <w:rPr>
                <w:rFonts w:ascii="Times New Roman" w:hAnsi="Times New Roman"/>
                <w:sz w:val="24"/>
              </w:rPr>
            </w:pPr>
          </w:p>
          <w:p w14:paraId="645B1DFD" w14:textId="77777777" w:rsidR="00823B86" w:rsidRPr="00FA0311" w:rsidRDefault="00FA0311">
            <w:pPr>
              <w:pStyle w:val="a7"/>
              <w:spacing w:line="264" w:lineRule="auto"/>
              <w:ind w:left="360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Заседание РМО (открытое – с участием педагогов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г.Новосибирска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>): «Воспитание патриотизма на основе духовно-нравственных ценностей на уроках ОРКСЭ и ОДНКНР»</w:t>
            </w:r>
            <w:r w:rsidRPr="00FA0311">
              <w:rPr>
                <w:rFonts w:ascii="Times New Roman" w:hAnsi="Times New Roman"/>
                <w:sz w:val="24"/>
              </w:rPr>
              <w:t xml:space="preserve"> на базе Православной гимназии святого равноапостольного князя Владимира.</w:t>
            </w:r>
          </w:p>
          <w:p w14:paraId="169A7058" w14:textId="77777777" w:rsidR="00823B86" w:rsidRPr="00FA0311" w:rsidRDefault="00FA0311">
            <w:pPr>
              <w:pStyle w:val="a7"/>
              <w:spacing w:line="264" w:lineRule="auto"/>
              <w:ind w:left="360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Ознакомление с материалами «От создания условий формирования функциональной грамотности обучающихся к достижению планируемых результатов в контексте актуальных ФГОС НОО» (по итогам у</w:t>
            </w:r>
            <w:r w:rsidRPr="00FA0311">
              <w:rPr>
                <w:rFonts w:ascii="Times New Roman" w:hAnsi="Times New Roman"/>
                <w:sz w:val="24"/>
              </w:rPr>
              <w:t xml:space="preserve">частия в проектировочной сессии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НИПКиПРО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>).</w:t>
            </w:r>
          </w:p>
          <w:p w14:paraId="3DD495FE" w14:textId="77777777" w:rsidR="00823B86" w:rsidRPr="00FA0311" w:rsidRDefault="00FA0311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       Современные педагогические технологии на уроках курса ОРКСЭ и     ОДНКНР (мастер-класс, обмен опытом).        Мастер-классы педагогов, преподающих курс ОРКСЭ. Расширение информационного пространства педагог</w:t>
            </w:r>
            <w:r w:rsidRPr="00FA0311">
              <w:rPr>
                <w:rFonts w:ascii="Times New Roman" w:hAnsi="Times New Roman"/>
                <w:sz w:val="24"/>
              </w:rPr>
              <w:t>ов и младших школьников через участие в конкурсах, олимпиадах.</w:t>
            </w:r>
          </w:p>
        </w:tc>
      </w:tr>
      <w:tr w:rsidR="00823B86" w14:paraId="7E81106F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8BAA" w14:textId="77777777" w:rsidR="00823B86" w:rsidRDefault="00823B86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D3B8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2750" w14:textId="77777777" w:rsidR="00823B86" w:rsidRDefault="00FA0311">
            <w:pPr>
              <w:pStyle w:val="a7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работы РМО за 2024-2025 учебный год. Определение перспективных направлений на 2025-2026 учебный год.</w:t>
            </w:r>
          </w:p>
        </w:tc>
      </w:tr>
      <w:tr w:rsidR="00823B86" w14:paraId="2DAE02E0" w14:textId="77777777">
        <w:trPr>
          <w:trHeight w:val="257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7380" w14:textId="77777777" w:rsidR="00823B86" w:rsidRDefault="00823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3BD508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Развитие профессиональных компетенций педагогов </w:t>
            </w:r>
          </w:p>
          <w:p w14:paraId="7D688472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(организация методических событий для педагогов)</w:t>
            </w:r>
          </w:p>
        </w:tc>
      </w:tr>
      <w:tr w:rsidR="00823B86" w14:paraId="72C953AE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0FCA" w14:textId="77777777" w:rsidR="00823B86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65A4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1354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события, тема</w:t>
            </w:r>
          </w:p>
        </w:tc>
      </w:tr>
      <w:tr w:rsidR="00823B86" w14:paraId="23376DCE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3612" w14:textId="77777777" w:rsidR="00823B86" w:rsidRDefault="00823B86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0DC1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Октябрь-декабрь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8E51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одаренными детьми</w:t>
            </w:r>
          </w:p>
        </w:tc>
      </w:tr>
      <w:tr w:rsidR="00823B86" w14:paraId="73C03D25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2A0B" w14:textId="77777777" w:rsidR="00823B86" w:rsidRDefault="00823B86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A6EF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0ED8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конкурса «Семья в годы войны»</w:t>
            </w:r>
          </w:p>
        </w:tc>
      </w:tr>
      <w:tr w:rsidR="00823B86" w14:paraId="4956D1F5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BBFD" w14:textId="77777777" w:rsidR="00823B86" w:rsidRDefault="00823B86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A305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9C95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Открытый урок по ОПК по теме «Милосердие и сострадание в православной традиции» в рамках Городского семинара «Формирование эффективной образовательной среды – открытого образовательного пространства современной школы" на базе МАОУ СОШ 215, подготов</w:t>
            </w:r>
            <w:r w:rsidRPr="00FA0311">
              <w:rPr>
                <w:rFonts w:ascii="Times New Roman" w:hAnsi="Times New Roman"/>
                <w:sz w:val="24"/>
              </w:rPr>
              <w:t xml:space="preserve">ленный и проведенный совместно педагогов СОШ 215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А.Д.Шеденко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Е.И.Прямушко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>.</w:t>
            </w:r>
          </w:p>
          <w:p w14:paraId="599BC895" w14:textId="77777777" w:rsidR="00823B86" w:rsidRPr="00FA0311" w:rsidRDefault="0082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6AEEC5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Разработанные методические материалы были представлены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Е.И.Прямушко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 xml:space="preserve"> на курсах повышения квалификации в</w:t>
            </w:r>
            <w:r w:rsidRPr="00FA031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НИПКиПРО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 xml:space="preserve"> и в центре «Ника».</w:t>
            </w:r>
          </w:p>
        </w:tc>
      </w:tr>
      <w:tr w:rsidR="00823B86" w14:paraId="602EADC7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8E67" w14:textId="77777777" w:rsidR="00823B86" w:rsidRDefault="00823B86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DC8E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3D4E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Преемственность при </w:t>
            </w:r>
            <w:r>
              <w:rPr>
                <w:rFonts w:ascii="Times New Roman" w:hAnsi="Times New Roman"/>
                <w:sz w:val="24"/>
              </w:rPr>
              <w:t>организации преподавания ОРКСЭ и ОДНКНР</w:t>
            </w:r>
          </w:p>
        </w:tc>
      </w:tr>
      <w:tr w:rsidR="00823B86" w14:paraId="4771FEBD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A054" w14:textId="77777777" w:rsidR="00823B86" w:rsidRDefault="00823B86">
            <w:pPr>
              <w:pStyle w:val="a7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AC14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Январь-март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54F5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 педагогического мастерства</w:t>
            </w:r>
          </w:p>
        </w:tc>
      </w:tr>
      <w:tr w:rsidR="00823B86" w14:paraId="5CC7F827" w14:textId="77777777">
        <w:trPr>
          <w:trHeight w:val="257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7A4A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и проведение единого методического дня, недели, единой предметной недели, </w:t>
            </w:r>
          </w:p>
          <w:p w14:paraId="59CE5CB9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предметного дня</w:t>
            </w:r>
          </w:p>
        </w:tc>
      </w:tr>
      <w:tr w:rsidR="00823B86" w14:paraId="7CEED56A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CCED" w14:textId="77777777" w:rsidR="00823B86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9B5B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C440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события, тема</w:t>
            </w:r>
          </w:p>
        </w:tc>
      </w:tr>
      <w:tr w:rsidR="00823B86" w14:paraId="1B7D423E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419C" w14:textId="77777777" w:rsidR="00823B86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F27D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5FC8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«Предметные области «ОРКСЭ» и «ОДНКНР» в условиях реализации обновленного ФГОС»</w:t>
            </w:r>
          </w:p>
        </w:tc>
      </w:tr>
      <w:tr w:rsidR="00823B86" w14:paraId="2EF4FE8D" w14:textId="77777777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FC0C" w14:textId="77777777" w:rsidR="00823B86" w:rsidRDefault="00823B86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22B1" w14:textId="77777777" w:rsidR="00823B86" w:rsidRDefault="0082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9AF8" w14:textId="77777777" w:rsidR="00823B86" w:rsidRDefault="00823B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B86" w14:paraId="3FADA9F4" w14:textId="77777777">
        <w:trPr>
          <w:trHeight w:val="257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34A1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Выявление, обобщение и распространение опыта лучших педагогических практик</w:t>
            </w:r>
          </w:p>
        </w:tc>
      </w:tr>
      <w:tr w:rsidR="00823B86" w14:paraId="4277C92B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C897" w14:textId="77777777" w:rsidR="00823B86" w:rsidRPr="00FA0311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FF42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ФИО педагога (фамилия, инициалы), должность, ОО, чей опыт обобщается или ОО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3583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8E59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Сроки</w:t>
            </w:r>
          </w:p>
        </w:tc>
      </w:tr>
      <w:tr w:rsidR="00823B86" w14:paraId="09A93000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527D" w14:textId="77777777" w:rsidR="00823B86" w:rsidRPr="00FA0311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2D0C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A0311">
              <w:rPr>
                <w:rFonts w:ascii="Times New Roman" w:hAnsi="Times New Roman"/>
                <w:sz w:val="24"/>
              </w:rPr>
              <w:t>Прямушко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 xml:space="preserve"> Е.И.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0293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Формирование читательской грамотности учащихся 4-х и 6-х классов в ходе подготовки и проведения Городской (открытой) олимпиады школьников «Основы православной культуры». Доклады на сессии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НИПКиПРО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>, на заседании РМО педагогов ОРКСЭ Центрального округа.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7362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Октя</w:t>
            </w:r>
            <w:r w:rsidRPr="00FA0311">
              <w:rPr>
                <w:rFonts w:ascii="Times New Roman" w:hAnsi="Times New Roman"/>
                <w:sz w:val="24"/>
              </w:rPr>
              <w:t>брь-Ноябрь</w:t>
            </w:r>
          </w:p>
        </w:tc>
      </w:tr>
      <w:tr w:rsidR="00823B86" w14:paraId="0F053F22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28B9" w14:textId="77777777" w:rsidR="00823B86" w:rsidRPr="00FA0311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07F1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A0311">
              <w:rPr>
                <w:rFonts w:ascii="Times New Roman" w:hAnsi="Times New Roman"/>
                <w:sz w:val="24"/>
              </w:rPr>
              <w:t>Прямушко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 xml:space="preserve"> Е.И.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6E02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Опыт организации и проведения Семейной викторины</w:t>
            </w:r>
            <w:r w:rsidRPr="00FA03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2B2D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Ноябрь 2024</w:t>
            </w:r>
          </w:p>
        </w:tc>
      </w:tr>
      <w:tr w:rsidR="00823B86" w14:paraId="46AF0086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B066" w14:textId="77777777" w:rsidR="00823B86" w:rsidRPr="00FA0311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29F9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Тихомирова Е.Е.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0508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Работа с литературными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источниками  к</w:t>
            </w:r>
            <w:proofErr w:type="gramEnd"/>
            <w:r w:rsidRPr="00FA0311">
              <w:rPr>
                <w:rFonts w:ascii="Times New Roman" w:hAnsi="Times New Roman"/>
                <w:sz w:val="24"/>
              </w:rPr>
              <w:t xml:space="preserve"> 80-летию Победы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DA00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Февраль 2025</w:t>
            </w:r>
          </w:p>
        </w:tc>
      </w:tr>
      <w:tr w:rsidR="00823B86" w14:paraId="48EC582D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FC4E" w14:textId="77777777" w:rsidR="00823B86" w:rsidRPr="00FA0311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1E32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Захарова М.В.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202E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Воспитание гражданина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7181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Март 2025</w:t>
            </w:r>
          </w:p>
        </w:tc>
      </w:tr>
      <w:tr w:rsidR="00823B86" w14:paraId="3F347FA8" w14:textId="77777777">
        <w:trPr>
          <w:trHeight w:val="257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88EC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0311">
              <w:rPr>
                <w:rFonts w:ascii="Times New Roman" w:hAnsi="Times New Roman"/>
                <w:b/>
                <w:sz w:val="24"/>
              </w:rPr>
              <w:t>Взаимодействие с партнёрами</w:t>
            </w:r>
          </w:p>
        </w:tc>
      </w:tr>
      <w:tr w:rsidR="00823B86" w14:paraId="62B85784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132A" w14:textId="77777777" w:rsidR="00823B86" w:rsidRPr="00FA0311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28DF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B18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Форма события, тема</w:t>
            </w:r>
          </w:p>
        </w:tc>
      </w:tr>
      <w:tr w:rsidR="00823B86" w14:paraId="514BC1FF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4DF3" w14:textId="77777777" w:rsidR="00823B86" w:rsidRPr="00FA0311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4BCD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Август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E039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Секционное заседание в рамках XXIV</w:t>
            </w:r>
            <w:r w:rsidRPr="00FA0311">
              <w:rPr>
                <w:rFonts w:ascii="Times New Roman" w:hAnsi="Times New Roman"/>
                <w:sz w:val="24"/>
              </w:rPr>
              <w:t xml:space="preserve"> съезда работников образования Новосибирской области: «Лучшие практики методической работы в муниципальных системах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образования ,</w:t>
            </w:r>
            <w:proofErr w:type="gramEnd"/>
            <w:r w:rsidRPr="00FA0311">
              <w:rPr>
                <w:rFonts w:ascii="Times New Roman" w:hAnsi="Times New Roman"/>
                <w:sz w:val="24"/>
              </w:rPr>
              <w:t xml:space="preserve"> направленной на устранение профессиональных дефицитов учителей ОРКСЭ» ГАУ ДПО НСО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НИПКиПРО</w:t>
            </w:r>
            <w:proofErr w:type="spellEnd"/>
          </w:p>
        </w:tc>
      </w:tr>
      <w:tr w:rsidR="00823B86" w14:paraId="11677E74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44ED" w14:textId="77777777" w:rsidR="00823B86" w:rsidRPr="00FA0311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2A83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Октябрь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CB71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Проектировочная мето</w:t>
            </w:r>
            <w:r w:rsidRPr="00FA0311">
              <w:rPr>
                <w:rFonts w:ascii="Times New Roman" w:hAnsi="Times New Roman"/>
                <w:sz w:val="24"/>
              </w:rPr>
              <w:t>дическая сессия кафедры социально-гуманитарных дисциплин по теме: «Изучение учебного модуля «Основы православной культуры» учебного курса «Основы религиозных культур и светской этики» в системе формирования функциональной грамотности обучающихся: воспитате</w:t>
            </w:r>
            <w:r w:rsidRPr="00FA0311">
              <w:rPr>
                <w:rFonts w:ascii="Times New Roman" w:hAnsi="Times New Roman"/>
                <w:sz w:val="24"/>
              </w:rPr>
              <w:t xml:space="preserve">льный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аспект»  ГАУ</w:t>
            </w:r>
            <w:proofErr w:type="gramEnd"/>
            <w:r w:rsidRPr="00FA0311">
              <w:rPr>
                <w:rFonts w:ascii="Times New Roman" w:hAnsi="Times New Roman"/>
                <w:sz w:val="24"/>
              </w:rPr>
              <w:t xml:space="preserve"> ДПО НСО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НИПКиПРО</w:t>
            </w:r>
            <w:proofErr w:type="spellEnd"/>
          </w:p>
        </w:tc>
      </w:tr>
      <w:tr w:rsidR="00823B86" w14:paraId="08DCFB80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D7CB" w14:textId="77777777" w:rsidR="00823B86" w:rsidRPr="00FA0311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74AA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Ноябрь-Декабрь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8982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XXVIII Новосибирские Рождественские образовательные чтения. 10 декабря.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Тихомировские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 xml:space="preserve"> чтения на базе Новосибирской классической гимназии № 17 (Ленинский район).</w:t>
            </w:r>
          </w:p>
        </w:tc>
      </w:tr>
      <w:tr w:rsidR="00823B86" w14:paraId="249C2F07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049D" w14:textId="77777777" w:rsidR="00823B86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CDD6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3334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Районный </w:t>
            </w:r>
            <w:r w:rsidRPr="00FA0311">
              <w:rPr>
                <w:rFonts w:ascii="Times New Roman" w:hAnsi="Times New Roman"/>
                <w:sz w:val="24"/>
              </w:rPr>
              <w:t>конкурс «Рождественская мастерская» среди учащихся 4-6 классов. Проводится совместно с отделом по взаимодействию со школами Новосибирской епархии. Награждение и выставка в КДЦ Станиславского.</w:t>
            </w:r>
          </w:p>
        </w:tc>
      </w:tr>
      <w:tr w:rsidR="00823B86" w14:paraId="59F1439A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F0EB" w14:textId="77777777" w:rsidR="00823B86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24E4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Март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F72C" w14:textId="77777777" w:rsidR="00823B86" w:rsidRPr="00FA0311" w:rsidRDefault="00FA0311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Заседание РМО (открытое): «Воспитание патриотизма на</w:t>
            </w:r>
            <w:r w:rsidRPr="00FA0311">
              <w:rPr>
                <w:rFonts w:ascii="Times New Roman" w:hAnsi="Times New Roman"/>
                <w:sz w:val="24"/>
              </w:rPr>
              <w:t xml:space="preserve"> основе духовно-нравственных ценностей на уроках ОРКСЭ и ОДНКНР» на базе Православной гимназии святого равноапостольного князя Владимира.</w:t>
            </w:r>
          </w:p>
        </w:tc>
      </w:tr>
      <w:tr w:rsidR="00823B86" w14:paraId="456EDC56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4516" w14:textId="77777777" w:rsidR="00823B86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242E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9B41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Стратегическая сессия кафедры </w:t>
            </w:r>
            <w:r w:rsidRPr="00FA0311">
              <w:rPr>
                <w:rFonts w:ascii="Times New Roman" w:hAnsi="Times New Roman"/>
                <w:sz w:val="24"/>
              </w:rPr>
              <w:t xml:space="preserve">социально-гуманитарных дисциплин по теме: «От создания условий для формирования функциональной грамотности обучающихся к достижению планируемых результатов в контексте актуальных ФГОС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ОО»  ГАУ</w:t>
            </w:r>
            <w:proofErr w:type="gramEnd"/>
            <w:r w:rsidRPr="00FA0311">
              <w:rPr>
                <w:rFonts w:ascii="Times New Roman" w:hAnsi="Times New Roman"/>
                <w:sz w:val="24"/>
              </w:rPr>
              <w:t xml:space="preserve"> ДПО НСО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НИПКиПРО</w:t>
            </w:r>
            <w:proofErr w:type="spellEnd"/>
          </w:p>
        </w:tc>
      </w:tr>
      <w:tr w:rsidR="00823B86" w14:paraId="58458C96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B345" w14:textId="77777777" w:rsidR="00823B86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4AB6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107D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Районный конкурс «Пасхальная рад</w:t>
            </w:r>
            <w:r w:rsidRPr="00FA0311">
              <w:rPr>
                <w:rFonts w:ascii="Times New Roman" w:hAnsi="Times New Roman"/>
                <w:sz w:val="24"/>
              </w:rPr>
              <w:t>ость» среди учащихся 4-6 классов. Проводится совместно с отделом по взаимодействию со школами Новосибирской епархии. Награждение и выставка в КДЦ Станиславского.</w:t>
            </w:r>
          </w:p>
        </w:tc>
      </w:tr>
      <w:tr w:rsidR="00823B86" w14:paraId="7C982469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3606" w14:textId="77777777" w:rsidR="00823B86" w:rsidRDefault="00823B8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74B9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Май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B073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ХХIII Всероссийские Кирилло-Мефодиевские Чтения к двухсотлетию К.Д. Ушинского. Реги</w:t>
            </w:r>
            <w:r w:rsidRPr="00FA0311">
              <w:rPr>
                <w:rFonts w:ascii="Times New Roman" w:hAnsi="Times New Roman"/>
                <w:sz w:val="24"/>
              </w:rPr>
              <w:t xml:space="preserve">ональная педагогическая конференция «К.Д. Ушинский-педагог и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наставник»  ГАУ</w:t>
            </w:r>
            <w:proofErr w:type="gramEnd"/>
            <w:r w:rsidRPr="00FA0311">
              <w:rPr>
                <w:rFonts w:ascii="Times New Roman" w:hAnsi="Times New Roman"/>
                <w:sz w:val="24"/>
              </w:rPr>
              <w:t xml:space="preserve"> ДПО НСО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НИПКиПРО</w:t>
            </w:r>
            <w:proofErr w:type="spellEnd"/>
          </w:p>
        </w:tc>
      </w:tr>
      <w:tr w:rsidR="00823B86" w14:paraId="374A5CCF" w14:textId="77777777">
        <w:trPr>
          <w:trHeight w:val="257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BB10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b/>
                <w:sz w:val="24"/>
              </w:rPr>
              <w:t>Развитие олимпиадного движения по предмету</w:t>
            </w:r>
          </w:p>
        </w:tc>
      </w:tr>
      <w:tr w:rsidR="00823B86" w14:paraId="635C219D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3EC0" w14:textId="77777777" w:rsidR="00823B86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2583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03A9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Форма события, тема</w:t>
            </w:r>
          </w:p>
        </w:tc>
      </w:tr>
      <w:tr w:rsidR="00823B86" w14:paraId="2D577B35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7F37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5280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Сентябрь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B317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Открытая всероссийская олимпиада «Наше наследие» Русский язык </w:t>
            </w:r>
            <w:r w:rsidRPr="00FA0311">
              <w:rPr>
                <w:rFonts w:ascii="Times New Roman" w:hAnsi="Times New Roman"/>
                <w:sz w:val="24"/>
              </w:rPr>
              <w:t>школьный тур 5-11</w:t>
            </w:r>
          </w:p>
        </w:tc>
      </w:tr>
      <w:tr w:rsidR="00823B86" w14:paraId="4D25E7D7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71DB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8A9D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Октябрь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A1BF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Открытая всероссийская олимпиада «Наше наследие» Русский язык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муниципальный  тур</w:t>
            </w:r>
            <w:proofErr w:type="gramEnd"/>
            <w:r w:rsidRPr="00FA0311">
              <w:rPr>
                <w:rFonts w:ascii="Times New Roman" w:hAnsi="Times New Roman"/>
                <w:sz w:val="24"/>
              </w:rPr>
              <w:t xml:space="preserve"> 5-11</w:t>
            </w:r>
          </w:p>
        </w:tc>
      </w:tr>
      <w:tr w:rsidR="00823B86" w14:paraId="3E022334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F993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4769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Ноябрь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33CE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Открытая всероссийская олимпиада «Наше наследие» Русский язык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региональный  тур</w:t>
            </w:r>
            <w:proofErr w:type="gramEnd"/>
          </w:p>
        </w:tc>
      </w:tr>
      <w:tr w:rsidR="00823B86" w14:paraId="552C1596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52A9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1641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Декабрь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9502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Открытая всероссийская олимпиада «Наше наследие» Русский язык школьный тур 2-4 </w:t>
            </w:r>
          </w:p>
        </w:tc>
      </w:tr>
      <w:tr w:rsidR="00823B86" w14:paraId="3CA45AF7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0D9D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409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Январь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D95B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Открытая всероссийская олимпиада «Наше наследие» Русский язык </w:t>
            </w:r>
            <w:proofErr w:type="gramStart"/>
            <w:r w:rsidRPr="00FA0311">
              <w:rPr>
                <w:rFonts w:ascii="Times New Roman" w:hAnsi="Times New Roman"/>
                <w:sz w:val="24"/>
              </w:rPr>
              <w:t>муниципальный  тур</w:t>
            </w:r>
            <w:proofErr w:type="gramEnd"/>
            <w:r w:rsidRPr="00FA0311">
              <w:rPr>
                <w:rFonts w:ascii="Times New Roman" w:hAnsi="Times New Roman"/>
                <w:sz w:val="24"/>
              </w:rPr>
              <w:t xml:space="preserve"> 2-4</w:t>
            </w:r>
          </w:p>
        </w:tc>
      </w:tr>
      <w:tr w:rsidR="00823B86" w14:paraId="21348132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8695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B53A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Февраль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6DA1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II Городская (открытая) олимпиада по основам православной куль</w:t>
            </w:r>
            <w:r w:rsidRPr="00FA0311">
              <w:rPr>
                <w:rFonts w:ascii="Times New Roman" w:hAnsi="Times New Roman"/>
                <w:sz w:val="24"/>
              </w:rPr>
              <w:t>туры. Школьный этап.</w:t>
            </w:r>
          </w:p>
        </w:tc>
      </w:tr>
      <w:tr w:rsidR="00823B86" w14:paraId="13FEAADA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2E7B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244A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Март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EB3F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II Городская (открытая) олимпиада по основам православной культуры. Районный этап.</w:t>
            </w:r>
          </w:p>
        </w:tc>
      </w:tr>
      <w:tr w:rsidR="00823B86" w14:paraId="51335415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344E" w14:textId="77777777" w:rsidR="00823B86" w:rsidRDefault="00823B86">
            <w:pPr>
              <w:pStyle w:val="a7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5646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8F45" w14:textId="77777777" w:rsidR="00823B86" w:rsidRPr="00FA0311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>II Городская олимпиада по основам православной культуры. Награждение.</w:t>
            </w:r>
          </w:p>
        </w:tc>
      </w:tr>
      <w:tr w:rsidR="00823B86" w14:paraId="7DAC754A" w14:textId="77777777">
        <w:trPr>
          <w:trHeight w:val="257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99F2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Подготовка информационных и методических </w:t>
            </w:r>
            <w:r>
              <w:rPr>
                <w:rFonts w:ascii="Times New Roman" w:hAnsi="Times New Roman"/>
                <w:b/>
                <w:sz w:val="24"/>
              </w:rPr>
              <w:t>материалов</w:t>
            </w:r>
          </w:p>
          <w:p w14:paraId="2577BD78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(в том числе запланированный методический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продукт)*</w:t>
            </w:r>
            <w:proofErr w:type="gramEnd"/>
          </w:p>
        </w:tc>
      </w:tr>
      <w:tr w:rsidR="00823B86" w14:paraId="65BF8D4D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89C6" w14:textId="77777777" w:rsidR="00823B86" w:rsidRDefault="00FA0311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4E5D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3307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события, тема</w:t>
            </w:r>
          </w:p>
        </w:tc>
      </w:tr>
      <w:tr w:rsidR="00823B86" w14:paraId="4B857866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A32F" w14:textId="77777777" w:rsidR="00823B86" w:rsidRDefault="00823B86">
            <w:pPr>
              <w:pStyle w:val="a7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FE3F" w14:textId="77777777" w:rsidR="00823B86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64E5" w14:textId="77777777" w:rsidR="00823B86" w:rsidRPr="00FA0311" w:rsidRDefault="00FA0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A0311">
              <w:rPr>
                <w:rFonts w:ascii="Times New Roman" w:hAnsi="Times New Roman"/>
                <w:sz w:val="24"/>
              </w:rPr>
              <w:t xml:space="preserve">Разработка положения и заданий II Городская (открытая) олимпиады по основам православной культуры, посвященной теме «80-летие Победы: память и духовный опыт поколений». Куратор олимпиады Е.И. </w:t>
            </w:r>
            <w:proofErr w:type="spellStart"/>
            <w:r w:rsidRPr="00FA0311">
              <w:rPr>
                <w:rFonts w:ascii="Times New Roman" w:hAnsi="Times New Roman"/>
                <w:sz w:val="24"/>
              </w:rPr>
              <w:t>Прямушко</w:t>
            </w:r>
            <w:proofErr w:type="spellEnd"/>
            <w:r w:rsidRPr="00FA0311">
              <w:rPr>
                <w:rFonts w:ascii="Times New Roman" w:hAnsi="Times New Roman"/>
                <w:sz w:val="24"/>
              </w:rPr>
              <w:t xml:space="preserve"> совместно с педагогами православных гимназий Новосибирс</w:t>
            </w:r>
            <w:r w:rsidRPr="00FA0311">
              <w:rPr>
                <w:rFonts w:ascii="Times New Roman" w:hAnsi="Times New Roman"/>
                <w:sz w:val="24"/>
              </w:rPr>
              <w:t>кой епархии и специалистами Новосибирского института современного образования.</w:t>
            </w:r>
          </w:p>
        </w:tc>
      </w:tr>
      <w:tr w:rsidR="00823B86" w14:paraId="21AF9322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C306" w14:textId="77777777" w:rsidR="00823B86" w:rsidRDefault="00823B86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96CC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CCE0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Метод. разработки по материалам городского конкурса</w:t>
            </w:r>
            <w:r>
              <w:rPr>
                <w:rFonts w:ascii="Times New Roman" w:hAnsi="Times New Roman"/>
                <w:sz w:val="24"/>
              </w:rPr>
              <w:t xml:space="preserve"> на лучшую учебно-методическую разработку в рамках реализации курса «ОРКСЭ» и предметной области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ОДНКНР»и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Сайт НИСО </w:t>
            </w:r>
            <w:hyperlink r:id="rId5" w:history="1">
              <w:r>
                <w:rPr>
                  <w:rStyle w:val="1c"/>
                  <w:rFonts w:ascii="Times New Roman" w:hAnsi="Times New Roman"/>
                  <w:sz w:val="24"/>
                </w:rPr>
                <w:t>https://niso54.ru/node/169</w:t>
              </w:r>
            </w:hyperlink>
          </w:p>
        </w:tc>
      </w:tr>
      <w:tr w:rsidR="00823B86" w14:paraId="608F9C2C" w14:textId="7777777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33B9" w14:textId="77777777" w:rsidR="00823B86" w:rsidRDefault="00823B86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3F22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2025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F005" w14:textId="77777777" w:rsidR="00823B86" w:rsidRDefault="00FA03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Учебно-методическое пособие по </w:t>
            </w:r>
            <w:proofErr w:type="gramStart"/>
            <w:r>
              <w:rPr>
                <w:rFonts w:ascii="Times New Roman" w:hAnsi="Times New Roman"/>
                <w:sz w:val="24"/>
              </w:rPr>
              <w:t>материалам  регионального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конкурса на лучшую учебно-методическую разработку в рамках реализации проекта «Психолого-педагогическое сопровождения детей мигрантов (билингвов и </w:t>
            </w:r>
            <w:proofErr w:type="spellStart"/>
            <w:r>
              <w:rPr>
                <w:rFonts w:ascii="Times New Roman" w:hAnsi="Times New Roman"/>
                <w:sz w:val="24"/>
              </w:rPr>
              <w:t>инофонов</w:t>
            </w:r>
            <w:proofErr w:type="spellEnd"/>
            <w:r>
              <w:rPr>
                <w:rFonts w:ascii="Times New Roman" w:hAnsi="Times New Roman"/>
                <w:sz w:val="24"/>
              </w:rPr>
              <w:t>)»</w:t>
            </w:r>
          </w:p>
        </w:tc>
      </w:tr>
    </w:tbl>
    <w:p w14:paraId="00673235" w14:textId="77777777" w:rsidR="00823B86" w:rsidRDefault="00823B86">
      <w:pPr>
        <w:rPr>
          <w:rFonts w:ascii="Times New Roman" w:hAnsi="Times New Roman"/>
          <w:sz w:val="24"/>
        </w:rPr>
      </w:pPr>
    </w:p>
    <w:p w14:paraId="11FDD627" w14:textId="77777777" w:rsidR="00823B86" w:rsidRDefault="00FA03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РМО учителей ОРКСЭ и ОДНКНР</w:t>
      </w:r>
    </w:p>
    <w:p w14:paraId="520D40CE" w14:textId="77777777" w:rsidR="00823B86" w:rsidRDefault="00FA031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Ленинского района города Новосибирска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Захарова М.В.</w:t>
      </w:r>
    </w:p>
    <w:sectPr w:rsidR="00823B86">
      <w:pgSz w:w="11906" w:h="16838"/>
      <w:pgMar w:top="851" w:right="851" w:bottom="426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1C85"/>
    <w:multiLevelType w:val="multilevel"/>
    <w:tmpl w:val="8EC475AC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abstractNum w:abstractNumId="1" w15:restartNumberingAfterBreak="0">
    <w:nsid w:val="577B4BD9"/>
    <w:multiLevelType w:val="multilevel"/>
    <w:tmpl w:val="F31E8D7C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abstractNum w:abstractNumId="2" w15:restartNumberingAfterBreak="0">
    <w:nsid w:val="614B42CC"/>
    <w:multiLevelType w:val="multilevel"/>
    <w:tmpl w:val="7A709224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abstractNum w:abstractNumId="3" w15:restartNumberingAfterBreak="0">
    <w:nsid w:val="677F3CD0"/>
    <w:multiLevelType w:val="multilevel"/>
    <w:tmpl w:val="6116182C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abstractNum w:abstractNumId="4" w15:restartNumberingAfterBreak="0">
    <w:nsid w:val="69610ACC"/>
    <w:multiLevelType w:val="multilevel"/>
    <w:tmpl w:val="BCDA6F3C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abstractNum w:abstractNumId="5" w15:restartNumberingAfterBreak="0">
    <w:nsid w:val="6E8C40C6"/>
    <w:multiLevelType w:val="multilevel"/>
    <w:tmpl w:val="57826DF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86"/>
    <w:rsid w:val="00823B86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908B"/>
  <w15:docId w15:val="{881C5B33-E49F-4B6E-A387-93A850E6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13"/>
    <w:link w:val="markedcontent"/>
  </w:style>
  <w:style w:type="paragraph" w:customStyle="1" w:styleId="14">
    <w:name w:val="Просмотренная гиперссылка1"/>
    <w:basedOn w:val="12"/>
    <w:link w:val="15"/>
    <w:rPr>
      <w:color w:val="954F72" w:themeColor="followedHyperlink"/>
      <w:u w:val="single"/>
    </w:rPr>
  </w:style>
  <w:style w:type="character" w:customStyle="1" w:styleId="15">
    <w:name w:val="Просмотренная гиперссылка1"/>
    <w:basedOn w:val="13"/>
    <w:link w:val="14"/>
    <w:rPr>
      <w:color w:val="954F72" w:themeColor="followedHyperlink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6">
    <w:name w:val="Обычный1"/>
    <w:link w:val="17"/>
    <w:rPr>
      <w:rFonts w:ascii="Calibri" w:hAnsi="Calibri"/>
    </w:rPr>
  </w:style>
  <w:style w:type="character" w:customStyle="1" w:styleId="17">
    <w:name w:val="Обычный1"/>
    <w:link w:val="16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spacing w:after="160" w:line="252" w:lineRule="auto"/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1b"/>
  </w:style>
  <w:style w:type="paragraph" w:customStyle="1" w:styleId="1b">
    <w:name w:val="Гиперссылка1"/>
    <w:link w:val="1c"/>
    <w:rPr>
      <w:color w:val="0563C1"/>
      <w:u w:val="single"/>
    </w:rPr>
  </w:style>
  <w:style w:type="character" w:customStyle="1" w:styleId="1c">
    <w:name w:val="Гиперссылка1"/>
    <w:link w:val="1b"/>
    <w:rPr>
      <w:color w:val="0563C1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so54.ru/node/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2024-12-25T17:30:00Z</dcterms:created>
  <dcterms:modified xsi:type="dcterms:W3CDTF">2024-12-27T05:50:00Z</dcterms:modified>
</cp:coreProperties>
</file>