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49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126"/>
        <w:gridCol w:w="1596"/>
        <w:gridCol w:w="1948"/>
        <w:gridCol w:w="4111"/>
      </w:tblGrid>
      <w:tr w:rsidR="00455CBC" w:rsidRPr="000B009B" w:rsidTr="00455CBC">
        <w:trPr>
          <w:trHeight w:val="4245"/>
        </w:trPr>
        <w:tc>
          <w:tcPr>
            <w:tcW w:w="709" w:type="dxa"/>
            <w:shd w:val="clear" w:color="auto" w:fill="auto"/>
          </w:tcPr>
          <w:p w:rsidR="00455CBC" w:rsidRPr="000B009B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rPr>
                <w:rFonts w:ascii="Times New Roman" w:hAnsi="Times New Roman"/>
                <w:sz w:val="24"/>
                <w:szCs w:val="24"/>
              </w:rPr>
            </w:pPr>
            <w:bookmarkStart w:id="0" w:name="_GoBack"/>
            <w:bookmarkEnd w:id="0"/>
            <w:r w:rsidRPr="000B009B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126" w:type="dxa"/>
            <w:shd w:val="clear" w:color="auto" w:fill="auto"/>
          </w:tcPr>
          <w:p w:rsidR="00455CBC" w:rsidRPr="000B009B" w:rsidRDefault="00455CBC" w:rsidP="00DF5BB0">
            <w:pPr>
              <w:spacing w:after="0" w:line="216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Организация и проведение заседания ММО </w:t>
            </w:r>
          </w:p>
          <w:p w:rsidR="00455CBC" w:rsidRPr="000B009B" w:rsidRDefault="00455CBC" w:rsidP="00DF5BB0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по </w:t>
            </w:r>
            <w:r w:rsidRPr="000B009B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единой региональной теме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 методической работы </w:t>
            </w:r>
          </w:p>
        </w:tc>
        <w:tc>
          <w:tcPr>
            <w:tcW w:w="1596" w:type="dxa"/>
          </w:tcPr>
          <w:p w:rsidR="00455CBC" w:rsidRPr="000B009B" w:rsidRDefault="00455CBC" w:rsidP="00DF5BB0">
            <w:pPr>
              <w:tabs>
                <w:tab w:val="left" w:pos="0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Август-Сентябрь 2024</w:t>
            </w:r>
          </w:p>
        </w:tc>
        <w:tc>
          <w:tcPr>
            <w:tcW w:w="1948" w:type="dxa"/>
          </w:tcPr>
          <w:p w:rsidR="00455CBC" w:rsidRDefault="00455CBC" w:rsidP="00DF5BB0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Степакова О.</w:t>
            </w:r>
            <w:r w:rsidR="006F31F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Н.</w:t>
            </w:r>
          </w:p>
          <w:p w:rsidR="00455CBC" w:rsidRDefault="00455CBC" w:rsidP="00DF5BB0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67DBB">
              <w:rPr>
                <w:rFonts w:ascii="Times New Roman" w:hAnsi="Times New Roman"/>
                <w:sz w:val="24"/>
                <w:szCs w:val="24"/>
              </w:rPr>
              <w:t>Болкунова</w:t>
            </w:r>
            <w:proofErr w:type="spellEnd"/>
            <w:r w:rsidRPr="00B67DBB">
              <w:rPr>
                <w:rFonts w:ascii="Times New Roman" w:hAnsi="Times New Roman"/>
                <w:sz w:val="24"/>
                <w:szCs w:val="24"/>
              </w:rPr>
              <w:t xml:space="preserve"> А.</w:t>
            </w:r>
            <w:r w:rsidR="006F31F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7DBB"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455CBC" w:rsidRPr="000B009B" w:rsidRDefault="00455CBC" w:rsidP="00DF5BB0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Юрина М.</w:t>
            </w:r>
            <w:r w:rsidR="006F31F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В.</w:t>
            </w:r>
          </w:p>
        </w:tc>
        <w:tc>
          <w:tcPr>
            <w:tcW w:w="4111" w:type="dxa"/>
            <w:shd w:val="clear" w:color="auto" w:fill="auto"/>
          </w:tcPr>
          <w:p w:rsidR="00455CBC" w:rsidRPr="000B009B" w:rsidRDefault="00455CBC" w:rsidP="00DF5BB0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Руководитель ММО проводит заседание ММО, используя результаты педагогической диагностики, проведенной в О</w:t>
            </w:r>
            <w:r>
              <w:rPr>
                <w:rFonts w:ascii="Times New Roman" w:hAnsi="Times New Roman"/>
                <w:sz w:val="24"/>
                <w:szCs w:val="24"/>
              </w:rPr>
              <w:t>О муниципалитета в мае 2024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 года, а также материалы </w:t>
            </w:r>
            <w:r w:rsidRPr="000B009B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методической сессии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>Планируется работа ММО на 2024-2025 учебный год. До 29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 сентября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план 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отправляется на согласование на </w:t>
            </w:r>
            <w:r w:rsidRPr="00760131">
              <w:rPr>
                <w:rFonts w:ascii="Times New Roman" w:hAnsi="Times New Roman"/>
                <w:sz w:val="24"/>
                <w:szCs w:val="24"/>
              </w:rPr>
              <w:t xml:space="preserve">кафедру </w:t>
            </w:r>
            <w:proofErr w:type="spellStart"/>
            <w:r w:rsidRPr="000B009B">
              <w:rPr>
                <w:rFonts w:ascii="Times New Roman" w:hAnsi="Times New Roman"/>
                <w:sz w:val="24"/>
                <w:szCs w:val="24"/>
              </w:rPr>
              <w:t>НИПКиПРО</w:t>
            </w:r>
            <w:proofErr w:type="spellEnd"/>
            <w:r w:rsidRPr="000B009B">
              <w:rPr>
                <w:rFonts w:ascii="Times New Roman" w:hAnsi="Times New Roman"/>
                <w:sz w:val="24"/>
                <w:szCs w:val="24"/>
              </w:rPr>
              <w:t xml:space="preserve"> по электронной почте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>После согласования план работы размещается на сайте МАУ ДПО «НИСО»</w:t>
            </w:r>
            <w:r>
              <w:rPr>
                <w:rFonts w:ascii="Times New Roman" w:hAnsi="Times New Roman"/>
                <w:sz w:val="24"/>
                <w:szCs w:val="24"/>
              </w:rPr>
              <w:t>, «Магистр»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а ссылка на него размещается в таблице обратной связи на интернет-странице курирующей кафедры </w:t>
            </w:r>
            <w:proofErr w:type="spellStart"/>
            <w:r w:rsidRPr="000B009B">
              <w:rPr>
                <w:rFonts w:ascii="Times New Roman" w:hAnsi="Times New Roman"/>
                <w:sz w:val="24"/>
                <w:szCs w:val="24"/>
              </w:rPr>
              <w:t>НИПКиПРО</w:t>
            </w:r>
            <w:proofErr w:type="spellEnd"/>
            <w:r w:rsidRPr="000B009B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455CBC" w:rsidRPr="000B009B" w:rsidRDefault="00455CBC" w:rsidP="00DF5BB0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Объём текста не более 2000 знаков и 2 – 3 фотографии.</w:t>
            </w:r>
          </w:p>
        </w:tc>
      </w:tr>
      <w:tr w:rsidR="00455CBC" w:rsidRPr="000B009B" w:rsidTr="00455CBC">
        <w:trPr>
          <w:trHeight w:val="1239"/>
        </w:trPr>
        <w:tc>
          <w:tcPr>
            <w:tcW w:w="709" w:type="dxa"/>
            <w:shd w:val="clear" w:color="auto" w:fill="auto"/>
          </w:tcPr>
          <w:p w:rsidR="00455CBC" w:rsidRPr="000B009B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2126" w:type="dxa"/>
            <w:shd w:val="clear" w:color="auto" w:fill="auto"/>
          </w:tcPr>
          <w:p w:rsidR="00455CBC" w:rsidRPr="000B009B" w:rsidRDefault="00455CBC" w:rsidP="00DF5BB0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Участие руководителя ММО </w:t>
            </w:r>
            <w:r w:rsidRPr="000B009B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в региональной проектировочной сессии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596" w:type="dxa"/>
          </w:tcPr>
          <w:p w:rsidR="00455CBC" w:rsidRPr="000B009B" w:rsidRDefault="00455CBC" w:rsidP="00DF5BB0">
            <w:pPr>
              <w:tabs>
                <w:tab w:val="left" w:pos="0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  <w:p w:rsidR="00455CBC" w:rsidRPr="000B009B" w:rsidRDefault="00455CBC" w:rsidP="00DF5BB0">
            <w:pPr>
              <w:tabs>
                <w:tab w:val="left" w:pos="0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948" w:type="dxa"/>
          </w:tcPr>
          <w:p w:rsidR="00455CBC" w:rsidRDefault="006F31FC" w:rsidP="00DF5BB0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Степакова О. </w:t>
            </w:r>
            <w:r w:rsidR="00455CBC">
              <w:rPr>
                <w:rFonts w:ascii="Times New Roman" w:hAnsi="Times New Roman"/>
                <w:sz w:val="24"/>
                <w:szCs w:val="24"/>
              </w:rPr>
              <w:t>Н.</w:t>
            </w:r>
          </w:p>
          <w:p w:rsidR="00455CBC" w:rsidRPr="000B009B" w:rsidRDefault="00455CBC" w:rsidP="00DF5BB0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shd w:val="clear" w:color="auto" w:fill="auto"/>
          </w:tcPr>
          <w:p w:rsidR="00455CBC" w:rsidRPr="000B009B" w:rsidRDefault="00455CBC" w:rsidP="00DF5BB0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Руководитель ММО принимает участие </w:t>
            </w:r>
            <w:r w:rsidRPr="000B009B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в проектировочной сессии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455CBC" w:rsidRPr="000B009B" w:rsidTr="00455CBC">
        <w:trPr>
          <w:trHeight w:val="567"/>
        </w:trPr>
        <w:tc>
          <w:tcPr>
            <w:tcW w:w="709" w:type="dxa"/>
            <w:shd w:val="clear" w:color="auto" w:fill="auto"/>
          </w:tcPr>
          <w:p w:rsidR="00455CBC" w:rsidRPr="000B009B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2126" w:type="dxa"/>
            <w:shd w:val="clear" w:color="auto" w:fill="auto"/>
          </w:tcPr>
          <w:p w:rsidR="00455CBC" w:rsidRPr="000B009B" w:rsidRDefault="00455CBC" w:rsidP="00DF5BB0">
            <w:pPr>
              <w:spacing w:after="0" w:line="216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Организация и проведение заседания ММО </w:t>
            </w:r>
          </w:p>
          <w:p w:rsidR="00455CBC" w:rsidRPr="000B009B" w:rsidRDefault="00455CBC" w:rsidP="00DF5BB0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по единой региональной теме методической работы</w:t>
            </w:r>
          </w:p>
        </w:tc>
        <w:tc>
          <w:tcPr>
            <w:tcW w:w="1596" w:type="dxa"/>
          </w:tcPr>
          <w:p w:rsidR="00455CBC" w:rsidRPr="000B009B" w:rsidRDefault="00455CBC" w:rsidP="00DF5BB0">
            <w:pPr>
              <w:tabs>
                <w:tab w:val="left" w:pos="0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Ноябрь-Декабрь</w:t>
            </w:r>
          </w:p>
          <w:p w:rsidR="00455CBC" w:rsidRPr="000B009B" w:rsidRDefault="00455CBC" w:rsidP="00DF5BB0">
            <w:pPr>
              <w:tabs>
                <w:tab w:val="left" w:pos="0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948" w:type="dxa"/>
          </w:tcPr>
          <w:p w:rsidR="00455CBC" w:rsidRDefault="00455CBC" w:rsidP="00DF5BB0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Степакова О.</w:t>
            </w:r>
            <w:r w:rsidR="006F31F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Н.</w:t>
            </w:r>
          </w:p>
          <w:p w:rsidR="00455CBC" w:rsidRPr="000B009B" w:rsidRDefault="00455CBC" w:rsidP="00DF5BB0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67DBB">
              <w:rPr>
                <w:rFonts w:ascii="Times New Roman" w:hAnsi="Times New Roman"/>
                <w:sz w:val="24"/>
                <w:szCs w:val="24"/>
              </w:rPr>
              <w:t>Болкунова</w:t>
            </w:r>
            <w:proofErr w:type="spellEnd"/>
            <w:r w:rsidRPr="00B67DBB">
              <w:rPr>
                <w:rFonts w:ascii="Times New Roman" w:hAnsi="Times New Roman"/>
                <w:sz w:val="24"/>
                <w:szCs w:val="24"/>
              </w:rPr>
              <w:t xml:space="preserve"> А.</w:t>
            </w:r>
            <w:r w:rsidR="006F31F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7DBB"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111" w:type="dxa"/>
            <w:shd w:val="clear" w:color="auto" w:fill="auto"/>
          </w:tcPr>
          <w:p w:rsidR="00455CBC" w:rsidRPr="000B009B" w:rsidRDefault="00455CBC" w:rsidP="00DF5BB0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Руководитель ММО проводит заседание ММО, используя материалы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>проектировочной сессии.</w:t>
            </w:r>
          </w:p>
          <w:p w:rsidR="00455CBC" w:rsidRPr="000B009B" w:rsidRDefault="00455CBC" w:rsidP="00DF5BB0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Информация о заседании размещается на сайте </w:t>
            </w:r>
            <w:r>
              <w:rPr>
                <w:rFonts w:ascii="Times New Roman" w:hAnsi="Times New Roman"/>
                <w:sz w:val="24"/>
                <w:szCs w:val="24"/>
              </w:rPr>
              <w:t>МКУ ДПО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ГЦОиЗ«Магистр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», по необходимости 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МАУ ДПО «НИСО», а ссылка на неё – в таблице обратной связи на интернет -странице курирующей кафедры </w:t>
            </w:r>
            <w:proofErr w:type="spellStart"/>
            <w:r w:rsidRPr="000B009B">
              <w:rPr>
                <w:rFonts w:ascii="Times New Roman" w:hAnsi="Times New Roman"/>
                <w:sz w:val="24"/>
                <w:szCs w:val="24"/>
              </w:rPr>
              <w:t>НИПКиПРО</w:t>
            </w:r>
            <w:proofErr w:type="spellEnd"/>
            <w:r w:rsidRPr="000B009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455CBC" w:rsidRPr="000B009B" w:rsidTr="00455CBC">
        <w:trPr>
          <w:trHeight w:val="1233"/>
        </w:trPr>
        <w:tc>
          <w:tcPr>
            <w:tcW w:w="709" w:type="dxa"/>
            <w:shd w:val="clear" w:color="auto" w:fill="auto"/>
          </w:tcPr>
          <w:p w:rsidR="00455CBC" w:rsidRPr="000B009B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2126" w:type="dxa"/>
            <w:shd w:val="clear" w:color="auto" w:fill="auto"/>
          </w:tcPr>
          <w:p w:rsidR="00455CBC" w:rsidRPr="000B009B" w:rsidRDefault="00455CBC" w:rsidP="00DF5BB0">
            <w:pPr>
              <w:spacing w:after="0" w:line="216" w:lineRule="auto"/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Участие руководителя ММО </w:t>
            </w:r>
          </w:p>
          <w:p w:rsidR="00455CBC" w:rsidRPr="000B009B" w:rsidRDefault="00455CBC" w:rsidP="00DF5BB0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 w:rsidRPr="000B009B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региональной стратегической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 сессии </w:t>
            </w:r>
          </w:p>
        </w:tc>
        <w:tc>
          <w:tcPr>
            <w:tcW w:w="1596" w:type="dxa"/>
          </w:tcPr>
          <w:p w:rsidR="00455CBC" w:rsidRPr="000B009B" w:rsidRDefault="00455CBC" w:rsidP="00DF5BB0">
            <w:pPr>
              <w:tabs>
                <w:tab w:val="left" w:pos="0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Март</w:t>
            </w:r>
          </w:p>
          <w:p w:rsidR="00455CBC" w:rsidRPr="000B009B" w:rsidRDefault="00455CBC" w:rsidP="00DF5BB0">
            <w:pPr>
              <w:tabs>
                <w:tab w:val="left" w:pos="0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1948" w:type="dxa"/>
          </w:tcPr>
          <w:p w:rsidR="00455CBC" w:rsidRPr="000B009B" w:rsidRDefault="00455CBC" w:rsidP="00DF5BB0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Степакова О.</w:t>
            </w:r>
            <w:r w:rsidR="006F31F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Н.</w:t>
            </w:r>
          </w:p>
        </w:tc>
        <w:tc>
          <w:tcPr>
            <w:tcW w:w="4111" w:type="dxa"/>
            <w:shd w:val="clear" w:color="auto" w:fill="auto"/>
          </w:tcPr>
          <w:p w:rsidR="00455CBC" w:rsidRPr="000B009B" w:rsidRDefault="00455CBC" w:rsidP="00DF5BB0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Руководитель ММО принимает участие в </w:t>
            </w:r>
            <w:r w:rsidRPr="000B009B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стратегической сессии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455CBC" w:rsidRPr="000B009B" w:rsidTr="00455CBC">
        <w:trPr>
          <w:trHeight w:val="567"/>
        </w:trPr>
        <w:tc>
          <w:tcPr>
            <w:tcW w:w="709" w:type="dxa"/>
            <w:shd w:val="clear" w:color="auto" w:fill="auto"/>
          </w:tcPr>
          <w:p w:rsidR="00455CBC" w:rsidRPr="000B009B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2126" w:type="dxa"/>
            <w:shd w:val="clear" w:color="auto" w:fill="auto"/>
          </w:tcPr>
          <w:p w:rsidR="00455CBC" w:rsidRPr="000B009B" w:rsidRDefault="00455CBC" w:rsidP="00DF5BB0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Организация и проведение заседания ММО </w:t>
            </w:r>
          </w:p>
          <w:p w:rsidR="00455CBC" w:rsidRPr="000B009B" w:rsidRDefault="00455CBC" w:rsidP="00DF5BB0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6" w:type="dxa"/>
          </w:tcPr>
          <w:p w:rsidR="00455CBC" w:rsidRPr="000B009B" w:rsidRDefault="00455CBC" w:rsidP="00DF5BB0">
            <w:pPr>
              <w:tabs>
                <w:tab w:val="left" w:pos="0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Март-Апрель</w:t>
            </w:r>
          </w:p>
          <w:p w:rsidR="00455CBC" w:rsidRPr="000B009B" w:rsidRDefault="00455CBC" w:rsidP="00DF5BB0">
            <w:pPr>
              <w:tabs>
                <w:tab w:val="left" w:pos="0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948" w:type="dxa"/>
          </w:tcPr>
          <w:p w:rsidR="00455CBC" w:rsidRDefault="00455CBC" w:rsidP="00DF5BB0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Степакова О.</w:t>
            </w:r>
            <w:r w:rsidR="006F31F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Н.</w:t>
            </w:r>
          </w:p>
          <w:p w:rsidR="00455CBC" w:rsidRPr="000B009B" w:rsidRDefault="00455CBC" w:rsidP="00DF5BB0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67DBB">
              <w:rPr>
                <w:rFonts w:ascii="Times New Roman" w:hAnsi="Times New Roman"/>
                <w:sz w:val="24"/>
                <w:szCs w:val="24"/>
              </w:rPr>
              <w:t>Болкунова</w:t>
            </w:r>
            <w:proofErr w:type="spellEnd"/>
            <w:r w:rsidRPr="00B67DBB">
              <w:rPr>
                <w:rFonts w:ascii="Times New Roman" w:hAnsi="Times New Roman"/>
                <w:sz w:val="24"/>
                <w:szCs w:val="24"/>
              </w:rPr>
              <w:t xml:space="preserve"> А.</w:t>
            </w:r>
            <w:r w:rsidR="006F31F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7DBB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4111" w:type="dxa"/>
            <w:shd w:val="clear" w:color="auto" w:fill="auto"/>
          </w:tcPr>
          <w:p w:rsidR="00455CBC" w:rsidRPr="000B009B" w:rsidRDefault="00455CBC" w:rsidP="00DF5BB0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Руководитель проводит заседание ММО, используя материалы </w:t>
            </w:r>
            <w:r w:rsidRPr="000B009B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стратегической сессии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Информация о заседании размещается на </w:t>
            </w:r>
            <w:proofErr w:type="spellStart"/>
            <w:r w:rsidRPr="000B009B">
              <w:rPr>
                <w:rFonts w:ascii="Times New Roman" w:hAnsi="Times New Roman"/>
                <w:sz w:val="24"/>
                <w:szCs w:val="24"/>
              </w:rPr>
              <w:t>сайте</w:t>
            </w:r>
            <w:r>
              <w:rPr>
                <w:rFonts w:ascii="Times New Roman" w:hAnsi="Times New Roman"/>
                <w:sz w:val="24"/>
                <w:szCs w:val="24"/>
              </w:rPr>
              <w:t>МКУ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ДПО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ГЦОиЗ«Магистр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», 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МАУ ДПО «НИСО», а ссылка на неё – в таблице обратной связи на сайте курирующей кафедры </w:t>
            </w:r>
            <w:proofErr w:type="spellStart"/>
            <w:r w:rsidRPr="000B009B">
              <w:rPr>
                <w:rFonts w:ascii="Times New Roman" w:hAnsi="Times New Roman"/>
                <w:sz w:val="24"/>
                <w:szCs w:val="24"/>
              </w:rPr>
              <w:t>НИПКиПРО</w:t>
            </w:r>
            <w:proofErr w:type="spellEnd"/>
            <w:r w:rsidRPr="000B009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455CBC" w:rsidRPr="000B009B" w:rsidTr="00455CBC">
        <w:trPr>
          <w:trHeight w:val="567"/>
        </w:trPr>
        <w:tc>
          <w:tcPr>
            <w:tcW w:w="709" w:type="dxa"/>
            <w:shd w:val="clear" w:color="auto" w:fill="auto"/>
          </w:tcPr>
          <w:p w:rsidR="00455CBC" w:rsidRPr="000B009B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2126" w:type="dxa"/>
            <w:shd w:val="clear" w:color="auto" w:fill="auto"/>
          </w:tcPr>
          <w:p w:rsidR="00455CBC" w:rsidRPr="000B009B" w:rsidRDefault="00455CBC" w:rsidP="00DF5BB0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Методическая поддержка педагогической диагностики в ОО города Новосибирска </w:t>
            </w:r>
          </w:p>
        </w:tc>
        <w:tc>
          <w:tcPr>
            <w:tcW w:w="1596" w:type="dxa"/>
          </w:tcPr>
          <w:p w:rsidR="00455CBC" w:rsidRPr="000B009B" w:rsidRDefault="00455CBC" w:rsidP="00DF5BB0">
            <w:pPr>
              <w:tabs>
                <w:tab w:val="left" w:pos="0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Май </w:t>
            </w:r>
          </w:p>
          <w:p w:rsidR="00455CBC" w:rsidRPr="000B009B" w:rsidRDefault="00455CBC" w:rsidP="00DF5BB0">
            <w:pPr>
              <w:tabs>
                <w:tab w:val="left" w:pos="0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948" w:type="dxa"/>
          </w:tcPr>
          <w:p w:rsidR="00455CBC" w:rsidRDefault="00455CBC" w:rsidP="00DF5BB0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Степакова О.</w:t>
            </w:r>
            <w:r w:rsidR="006F31F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Н.</w:t>
            </w:r>
          </w:p>
          <w:p w:rsidR="00455CBC" w:rsidRPr="000B009B" w:rsidRDefault="00455CBC" w:rsidP="00DF5BB0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shd w:val="clear" w:color="auto" w:fill="auto"/>
          </w:tcPr>
          <w:p w:rsidR="00455CBC" w:rsidRDefault="00455CBC" w:rsidP="00DF5BB0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Руководитель ММО анализирует результаты педагогической диагностики, готовит </w:t>
            </w:r>
            <w:r w:rsidRPr="000B009B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аналитическую справку о результатах педагогической диагностики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Аналитическая справка размещается на сайте </w:t>
            </w:r>
            <w:r>
              <w:rPr>
                <w:rFonts w:ascii="Times New Roman" w:hAnsi="Times New Roman"/>
                <w:sz w:val="24"/>
                <w:szCs w:val="24"/>
              </w:rPr>
              <w:t>МКУ ДПО «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ГЦОиЗ«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Магистр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», 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МАУ ДПО </w:t>
            </w:r>
            <w:r w:rsidRPr="000B009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«НИСО», а ссылка на неё </w:t>
            </w:r>
            <w:r>
              <w:rPr>
                <w:rFonts w:ascii="Times New Roman" w:hAnsi="Times New Roman"/>
                <w:sz w:val="24"/>
                <w:szCs w:val="24"/>
              </w:rPr>
              <w:t>–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455CBC" w:rsidRPr="000B009B" w:rsidRDefault="00455CBC" w:rsidP="00DF5BB0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в таблице обратной связи на сайте курирующей кафедры </w:t>
            </w:r>
            <w:proofErr w:type="spellStart"/>
            <w:r w:rsidRPr="000B009B">
              <w:rPr>
                <w:rFonts w:ascii="Times New Roman" w:hAnsi="Times New Roman"/>
                <w:sz w:val="24"/>
                <w:szCs w:val="24"/>
              </w:rPr>
              <w:t>НИПКиПРО</w:t>
            </w:r>
            <w:proofErr w:type="spellEnd"/>
            <w:r w:rsidRPr="000B009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455CBC" w:rsidRPr="000B009B" w:rsidTr="00455CBC">
        <w:trPr>
          <w:trHeight w:val="567"/>
        </w:trPr>
        <w:tc>
          <w:tcPr>
            <w:tcW w:w="709" w:type="dxa"/>
            <w:shd w:val="clear" w:color="auto" w:fill="auto"/>
          </w:tcPr>
          <w:p w:rsidR="00455CBC" w:rsidRPr="000B009B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2126" w:type="dxa"/>
            <w:shd w:val="clear" w:color="auto" w:fill="auto"/>
          </w:tcPr>
          <w:p w:rsidR="00455CBC" w:rsidRPr="000B009B" w:rsidRDefault="00455CBC" w:rsidP="00DF5BB0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B009B">
              <w:rPr>
                <w:rFonts w:ascii="Times New Roman" w:hAnsi="Times New Roman"/>
                <w:sz w:val="24"/>
                <w:szCs w:val="24"/>
              </w:rPr>
              <w:t>Самообследование</w:t>
            </w:r>
            <w:proofErr w:type="spellEnd"/>
            <w:r w:rsidRPr="000B009B">
              <w:rPr>
                <w:rFonts w:ascii="Times New Roman" w:hAnsi="Times New Roman"/>
                <w:sz w:val="24"/>
                <w:szCs w:val="24"/>
              </w:rPr>
              <w:t xml:space="preserve"> результатов методической работы ММО</w:t>
            </w:r>
          </w:p>
        </w:tc>
        <w:tc>
          <w:tcPr>
            <w:tcW w:w="1596" w:type="dxa"/>
          </w:tcPr>
          <w:p w:rsidR="00455CBC" w:rsidRPr="000B009B" w:rsidRDefault="00455CBC" w:rsidP="00DF5BB0">
            <w:pPr>
              <w:tabs>
                <w:tab w:val="left" w:pos="0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 2025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948" w:type="dxa"/>
          </w:tcPr>
          <w:p w:rsidR="00455CBC" w:rsidRDefault="00455CBC" w:rsidP="00DF5BB0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Степакова О.</w:t>
            </w:r>
            <w:r w:rsidR="006F31F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Н.</w:t>
            </w:r>
          </w:p>
          <w:p w:rsidR="00455CBC" w:rsidRPr="000B009B" w:rsidRDefault="00455CBC" w:rsidP="00DF5BB0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67DBB">
              <w:rPr>
                <w:rFonts w:ascii="Times New Roman" w:hAnsi="Times New Roman"/>
                <w:sz w:val="24"/>
                <w:szCs w:val="24"/>
              </w:rPr>
              <w:t>Болкунова</w:t>
            </w:r>
            <w:proofErr w:type="spellEnd"/>
            <w:r w:rsidRPr="00B67DBB">
              <w:rPr>
                <w:rFonts w:ascii="Times New Roman" w:hAnsi="Times New Roman"/>
                <w:sz w:val="24"/>
                <w:szCs w:val="24"/>
              </w:rPr>
              <w:t xml:space="preserve"> А.</w:t>
            </w:r>
            <w:r w:rsidR="006F31F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67DBB"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4111" w:type="dxa"/>
            <w:shd w:val="clear" w:color="auto" w:fill="auto"/>
          </w:tcPr>
          <w:p w:rsidR="00455CBC" w:rsidRDefault="00455CBC" w:rsidP="00DF5BB0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Руководитель ММО формирует </w:t>
            </w:r>
            <w:r w:rsidRPr="000B009B">
              <w:rPr>
                <w:rFonts w:ascii="Times New Roman" w:hAnsi="Times New Roman"/>
                <w:b/>
                <w:bCs/>
                <w:i/>
                <w:iCs/>
                <w:sz w:val="24"/>
                <w:szCs w:val="24"/>
              </w:rPr>
              <w:t>аналитический отчет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 об итогах </w:t>
            </w:r>
            <w:proofErr w:type="spellStart"/>
            <w:r w:rsidRPr="000B009B">
              <w:rPr>
                <w:rFonts w:ascii="Times New Roman" w:hAnsi="Times New Roman"/>
                <w:sz w:val="24"/>
                <w:szCs w:val="24"/>
              </w:rPr>
              <w:t>самообследования</w:t>
            </w:r>
            <w:proofErr w:type="spellEnd"/>
            <w:r w:rsidRPr="000B009B">
              <w:rPr>
                <w:rFonts w:ascii="Times New Roman" w:hAnsi="Times New Roman"/>
                <w:sz w:val="24"/>
                <w:szCs w:val="24"/>
              </w:rPr>
              <w:t xml:space="preserve"> результативности работы ММО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 Аналитический отчет размещается на сайте </w:t>
            </w:r>
            <w:r>
              <w:rPr>
                <w:rFonts w:ascii="Times New Roman" w:hAnsi="Times New Roman"/>
                <w:sz w:val="24"/>
                <w:szCs w:val="24"/>
              </w:rPr>
              <w:t>МКУ ДПО «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ГЦОиЗ«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Магистр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», </w:t>
            </w:r>
            <w:r w:rsidRPr="000B009B">
              <w:rPr>
                <w:rFonts w:ascii="Times New Roman" w:hAnsi="Times New Roman"/>
                <w:sz w:val="24"/>
                <w:szCs w:val="24"/>
              </w:rPr>
              <w:t xml:space="preserve">МАУ ДПО «НИСО, а ссылка на него – </w:t>
            </w:r>
          </w:p>
          <w:p w:rsidR="00455CBC" w:rsidRPr="000B009B" w:rsidRDefault="00455CBC" w:rsidP="00DF5BB0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в таблице обратной связи на сайте курирующей кафедры </w:t>
            </w:r>
            <w:proofErr w:type="spellStart"/>
            <w:r w:rsidRPr="000B009B">
              <w:rPr>
                <w:rFonts w:ascii="Times New Roman" w:hAnsi="Times New Roman"/>
                <w:sz w:val="24"/>
                <w:szCs w:val="24"/>
              </w:rPr>
              <w:t>НИПКиПРО</w:t>
            </w:r>
            <w:proofErr w:type="spellEnd"/>
            <w:r w:rsidRPr="000B009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455CBC" w:rsidRPr="000B009B" w:rsidTr="00455CBC">
        <w:trPr>
          <w:trHeight w:val="1271"/>
        </w:trPr>
        <w:tc>
          <w:tcPr>
            <w:tcW w:w="709" w:type="dxa"/>
            <w:shd w:val="clear" w:color="auto" w:fill="auto"/>
          </w:tcPr>
          <w:p w:rsidR="00455CBC" w:rsidRPr="000B009B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2126" w:type="dxa"/>
            <w:shd w:val="clear" w:color="auto" w:fill="auto"/>
          </w:tcPr>
          <w:p w:rsidR="00455CBC" w:rsidRPr="000B009B" w:rsidRDefault="00455CBC" w:rsidP="00DF5BB0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Диагностика профессиональных дефицитов</w:t>
            </w:r>
          </w:p>
        </w:tc>
        <w:tc>
          <w:tcPr>
            <w:tcW w:w="1596" w:type="dxa"/>
          </w:tcPr>
          <w:p w:rsidR="00455CBC" w:rsidRPr="000B009B" w:rsidRDefault="00455CBC" w:rsidP="00DF5BB0">
            <w:pPr>
              <w:tabs>
                <w:tab w:val="left" w:pos="0"/>
              </w:tabs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По графику ЦНППМ </w:t>
            </w:r>
            <w:proofErr w:type="spellStart"/>
            <w:r w:rsidRPr="000B009B">
              <w:rPr>
                <w:rFonts w:ascii="Times New Roman" w:hAnsi="Times New Roman"/>
                <w:sz w:val="24"/>
                <w:szCs w:val="24"/>
              </w:rPr>
              <w:t>НИПКиПРО</w:t>
            </w:r>
            <w:proofErr w:type="spellEnd"/>
          </w:p>
        </w:tc>
        <w:tc>
          <w:tcPr>
            <w:tcW w:w="1948" w:type="dxa"/>
          </w:tcPr>
          <w:p w:rsidR="00455CBC" w:rsidRDefault="00455CBC" w:rsidP="00DF5BB0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Степакова О.</w:t>
            </w:r>
            <w:r w:rsidR="006F31F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Н.</w:t>
            </w:r>
          </w:p>
          <w:p w:rsidR="00455CBC" w:rsidRPr="000B009B" w:rsidRDefault="00455CBC" w:rsidP="00DF5BB0">
            <w:pPr>
              <w:tabs>
                <w:tab w:val="left" w:pos="0"/>
              </w:tabs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shd w:val="clear" w:color="auto" w:fill="auto"/>
          </w:tcPr>
          <w:p w:rsidR="00455CBC" w:rsidRPr="000B009B" w:rsidRDefault="00455CBC" w:rsidP="00DF5BB0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 xml:space="preserve">Руководитель ММО проходит диагностику профессиональных дефицитов и в случае их выявления устраняет при поддержке специалистов соответствующей </w:t>
            </w:r>
            <w:r w:rsidRPr="000B009B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кафедры </w:t>
            </w:r>
            <w:proofErr w:type="spellStart"/>
            <w:r w:rsidRPr="000B009B">
              <w:rPr>
                <w:rFonts w:ascii="Times New Roman" w:hAnsi="Times New Roman"/>
                <w:sz w:val="24"/>
                <w:szCs w:val="24"/>
              </w:rPr>
              <w:t>НИПКиПРО</w:t>
            </w:r>
            <w:proofErr w:type="spellEnd"/>
          </w:p>
        </w:tc>
      </w:tr>
      <w:tr w:rsidR="00455CBC" w:rsidRPr="000B009B" w:rsidTr="00455CBC">
        <w:trPr>
          <w:trHeight w:val="283"/>
        </w:trPr>
        <w:tc>
          <w:tcPr>
            <w:tcW w:w="10490" w:type="dxa"/>
            <w:gridSpan w:val="5"/>
            <w:shd w:val="clear" w:color="auto" w:fill="auto"/>
          </w:tcPr>
          <w:p w:rsidR="001156C9" w:rsidRPr="000B009B" w:rsidRDefault="00455CBC" w:rsidP="009A36C6">
            <w:pPr>
              <w:spacing w:after="0" w:line="216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0B009B">
              <w:rPr>
                <w:rFonts w:ascii="Times New Roman" w:hAnsi="Times New Roman"/>
                <w:b/>
                <w:i/>
                <w:sz w:val="24"/>
                <w:szCs w:val="24"/>
              </w:rPr>
              <w:t>Часть плана, формируемая ММО</w:t>
            </w:r>
            <w:r w:rsidR="001156C9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учителей-логопедов ДОО</w:t>
            </w:r>
          </w:p>
        </w:tc>
      </w:tr>
      <w:tr w:rsidR="00455CBC" w:rsidRPr="000B009B" w:rsidTr="00455CBC">
        <w:trPr>
          <w:trHeight w:val="267"/>
        </w:trPr>
        <w:tc>
          <w:tcPr>
            <w:tcW w:w="709" w:type="dxa"/>
            <w:shd w:val="clear" w:color="auto" w:fill="auto"/>
          </w:tcPr>
          <w:p w:rsidR="00455CBC" w:rsidRPr="00902BCD" w:rsidRDefault="00455CBC" w:rsidP="00DF5B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81" w:type="dxa"/>
            <w:gridSpan w:val="4"/>
            <w:shd w:val="clear" w:color="auto" w:fill="auto"/>
          </w:tcPr>
          <w:p w:rsidR="00455CBC" w:rsidRPr="006F31FC" w:rsidRDefault="00455CBC" w:rsidP="00DF5BB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31FC">
              <w:rPr>
                <w:rFonts w:ascii="Times New Roman" w:hAnsi="Times New Roman"/>
                <w:b/>
                <w:sz w:val="24"/>
                <w:szCs w:val="24"/>
              </w:rPr>
              <w:t>Заседания ММО</w:t>
            </w:r>
          </w:p>
        </w:tc>
      </w:tr>
      <w:tr w:rsidR="00455CBC" w:rsidRPr="000B009B" w:rsidTr="00455CBC">
        <w:trPr>
          <w:trHeight w:val="257"/>
        </w:trPr>
        <w:tc>
          <w:tcPr>
            <w:tcW w:w="709" w:type="dxa"/>
            <w:shd w:val="clear" w:color="auto" w:fill="auto"/>
          </w:tcPr>
          <w:p w:rsidR="00455CBC" w:rsidRPr="000B009B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126" w:type="dxa"/>
            <w:shd w:val="clear" w:color="auto" w:fill="auto"/>
          </w:tcPr>
          <w:p w:rsidR="00455CBC" w:rsidRPr="000B009B" w:rsidRDefault="00455CBC" w:rsidP="00DF5B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Сроки</w:t>
            </w:r>
          </w:p>
        </w:tc>
        <w:tc>
          <w:tcPr>
            <w:tcW w:w="7655" w:type="dxa"/>
            <w:gridSpan w:val="3"/>
            <w:shd w:val="clear" w:color="auto" w:fill="auto"/>
          </w:tcPr>
          <w:p w:rsidR="00455CBC" w:rsidRPr="000B009B" w:rsidRDefault="00455CBC" w:rsidP="00DF5B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Тема</w:t>
            </w:r>
          </w:p>
        </w:tc>
      </w:tr>
      <w:tr w:rsidR="00455CBC" w:rsidRPr="000B009B" w:rsidTr="00455CBC">
        <w:trPr>
          <w:trHeight w:val="257"/>
        </w:trPr>
        <w:tc>
          <w:tcPr>
            <w:tcW w:w="709" w:type="dxa"/>
            <w:shd w:val="clear" w:color="auto" w:fill="auto"/>
          </w:tcPr>
          <w:p w:rsidR="00455CBC" w:rsidRPr="000B009B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126" w:type="dxa"/>
            <w:shd w:val="clear" w:color="auto" w:fill="auto"/>
          </w:tcPr>
          <w:p w:rsidR="00455CBC" w:rsidRPr="000B009B" w:rsidRDefault="00455CBC" w:rsidP="00DF5B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16-20.09.2024</w:t>
            </w:r>
          </w:p>
        </w:tc>
        <w:tc>
          <w:tcPr>
            <w:tcW w:w="7655" w:type="dxa"/>
            <w:gridSpan w:val="3"/>
            <w:shd w:val="clear" w:color="auto" w:fill="auto"/>
          </w:tcPr>
          <w:p w:rsidR="00455CBC" w:rsidRPr="000B009B" w:rsidRDefault="00455CBC" w:rsidP="00DC43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Актуализация профессионального методического объ</w:t>
            </w:r>
            <w:r w:rsidR="00CA4B64">
              <w:rPr>
                <w:rFonts w:ascii="Times New Roman" w:hAnsi="Times New Roman"/>
                <w:sz w:val="24"/>
                <w:szCs w:val="24"/>
              </w:rPr>
              <w:t>единения учителей-логопедов ДОО</w:t>
            </w:r>
          </w:p>
        </w:tc>
      </w:tr>
      <w:tr w:rsidR="00455CBC" w:rsidRPr="000B009B" w:rsidTr="00455CBC">
        <w:trPr>
          <w:trHeight w:val="257"/>
        </w:trPr>
        <w:tc>
          <w:tcPr>
            <w:tcW w:w="709" w:type="dxa"/>
            <w:shd w:val="clear" w:color="auto" w:fill="auto"/>
          </w:tcPr>
          <w:p w:rsidR="00455CBC" w:rsidRPr="000B009B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126" w:type="dxa"/>
            <w:shd w:val="clear" w:color="auto" w:fill="auto"/>
          </w:tcPr>
          <w:p w:rsidR="00455CBC" w:rsidRPr="000B009B" w:rsidRDefault="00455CBC" w:rsidP="00DF5B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18-22.11.2024</w:t>
            </w:r>
          </w:p>
        </w:tc>
        <w:tc>
          <w:tcPr>
            <w:tcW w:w="7655" w:type="dxa"/>
            <w:gridSpan w:val="3"/>
            <w:shd w:val="clear" w:color="auto" w:fill="auto"/>
          </w:tcPr>
          <w:p w:rsidR="00455CBC" w:rsidRPr="000B009B" w:rsidRDefault="00CA4B64" w:rsidP="00DC43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Вариативная часть АОП ДОО</w:t>
            </w:r>
            <w:r w:rsidR="00455CBC">
              <w:rPr>
                <w:rFonts w:ascii="Times New Roman" w:hAnsi="Times New Roman"/>
                <w:sz w:val="24"/>
                <w:szCs w:val="24"/>
              </w:rPr>
              <w:t xml:space="preserve">: лучшие практики </w:t>
            </w:r>
          </w:p>
        </w:tc>
      </w:tr>
      <w:tr w:rsidR="00455CBC" w:rsidRPr="000B009B" w:rsidTr="00455CBC">
        <w:trPr>
          <w:trHeight w:val="257"/>
        </w:trPr>
        <w:tc>
          <w:tcPr>
            <w:tcW w:w="709" w:type="dxa"/>
            <w:shd w:val="clear" w:color="auto" w:fill="auto"/>
          </w:tcPr>
          <w:p w:rsidR="00455CBC" w:rsidRPr="000B009B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126" w:type="dxa"/>
            <w:shd w:val="clear" w:color="auto" w:fill="auto"/>
          </w:tcPr>
          <w:p w:rsidR="00455CBC" w:rsidRPr="000B009B" w:rsidRDefault="00455CBC" w:rsidP="00DF5B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17-21.02.2025</w:t>
            </w:r>
          </w:p>
        </w:tc>
        <w:tc>
          <w:tcPr>
            <w:tcW w:w="7655" w:type="dxa"/>
            <w:gridSpan w:val="3"/>
            <w:shd w:val="clear" w:color="auto" w:fill="auto"/>
          </w:tcPr>
          <w:p w:rsidR="00455CBC" w:rsidRPr="000B009B" w:rsidRDefault="00455CBC" w:rsidP="00DC43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95B8F">
              <w:rPr>
                <w:rFonts w:ascii="Times New Roman" w:hAnsi="Times New Roman"/>
                <w:sz w:val="24"/>
                <w:szCs w:val="24"/>
              </w:rPr>
              <w:t xml:space="preserve">Приемы работы </w:t>
            </w:r>
            <w:r w:rsidRPr="006F31FC">
              <w:rPr>
                <w:rFonts w:ascii="Times New Roman" w:hAnsi="Times New Roman"/>
                <w:sz w:val="24"/>
                <w:szCs w:val="24"/>
              </w:rPr>
              <w:t xml:space="preserve">с </w:t>
            </w:r>
            <w:r w:rsidR="006F31FC">
              <w:rPr>
                <w:rFonts w:ascii="Times New Roman" w:hAnsi="Times New Roman"/>
                <w:sz w:val="24"/>
                <w:szCs w:val="24"/>
              </w:rPr>
              <w:t>обучающимися с ОВЗ</w:t>
            </w:r>
          </w:p>
        </w:tc>
      </w:tr>
      <w:tr w:rsidR="00455CBC" w:rsidRPr="000B009B" w:rsidTr="00455CBC">
        <w:trPr>
          <w:trHeight w:val="257"/>
        </w:trPr>
        <w:tc>
          <w:tcPr>
            <w:tcW w:w="709" w:type="dxa"/>
            <w:shd w:val="clear" w:color="auto" w:fill="auto"/>
          </w:tcPr>
          <w:p w:rsidR="00455CBC" w:rsidRPr="000B009B" w:rsidRDefault="002F6FB3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455CBC" w:rsidRPr="000B009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126" w:type="dxa"/>
            <w:shd w:val="clear" w:color="auto" w:fill="auto"/>
          </w:tcPr>
          <w:p w:rsidR="00455CBC" w:rsidRPr="000B009B" w:rsidRDefault="00455CBC" w:rsidP="00DF5B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07-11.04.2025</w:t>
            </w:r>
          </w:p>
        </w:tc>
        <w:tc>
          <w:tcPr>
            <w:tcW w:w="7655" w:type="dxa"/>
            <w:gridSpan w:val="3"/>
            <w:shd w:val="clear" w:color="auto" w:fill="auto"/>
          </w:tcPr>
          <w:p w:rsidR="00455CBC" w:rsidRPr="000B009B" w:rsidRDefault="00455CBC" w:rsidP="00DC43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Адаптация начинающих специалистов в  образовательном пространстве детского сада: теория и практика</w:t>
            </w:r>
          </w:p>
        </w:tc>
      </w:tr>
      <w:tr w:rsidR="00455CBC" w:rsidRPr="000B009B" w:rsidTr="00455CBC">
        <w:trPr>
          <w:trHeight w:val="257"/>
        </w:trPr>
        <w:tc>
          <w:tcPr>
            <w:tcW w:w="709" w:type="dxa"/>
            <w:shd w:val="clear" w:color="auto" w:fill="auto"/>
          </w:tcPr>
          <w:p w:rsidR="00455CBC" w:rsidRPr="00822BE6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81" w:type="dxa"/>
            <w:gridSpan w:val="4"/>
            <w:shd w:val="clear" w:color="auto" w:fill="auto"/>
          </w:tcPr>
          <w:p w:rsidR="00455CBC" w:rsidRPr="006F31FC" w:rsidRDefault="00455CBC" w:rsidP="00DF5BB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31FC">
              <w:rPr>
                <w:rFonts w:ascii="Times New Roman" w:hAnsi="Times New Roman"/>
                <w:b/>
                <w:sz w:val="24"/>
                <w:szCs w:val="24"/>
              </w:rPr>
              <w:t xml:space="preserve">Развитие профессиональных компетенций педагогов </w:t>
            </w:r>
          </w:p>
          <w:p w:rsidR="00455CBC" w:rsidRPr="000B009B" w:rsidRDefault="00455CBC" w:rsidP="00DF5B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F31FC">
              <w:rPr>
                <w:rFonts w:ascii="Times New Roman" w:hAnsi="Times New Roman"/>
                <w:b/>
                <w:sz w:val="24"/>
                <w:szCs w:val="24"/>
              </w:rPr>
              <w:t>(организация методических событий для педагогов)</w:t>
            </w:r>
          </w:p>
        </w:tc>
      </w:tr>
      <w:tr w:rsidR="00455CBC" w:rsidRPr="000B009B" w:rsidTr="00455CBC">
        <w:trPr>
          <w:trHeight w:val="257"/>
        </w:trPr>
        <w:tc>
          <w:tcPr>
            <w:tcW w:w="709" w:type="dxa"/>
            <w:shd w:val="clear" w:color="auto" w:fill="auto"/>
          </w:tcPr>
          <w:p w:rsidR="00455CBC" w:rsidRPr="000B009B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126" w:type="dxa"/>
            <w:shd w:val="clear" w:color="auto" w:fill="auto"/>
          </w:tcPr>
          <w:p w:rsidR="00455CBC" w:rsidRPr="000B009B" w:rsidRDefault="00455CBC" w:rsidP="00DF5B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Сроки</w:t>
            </w:r>
          </w:p>
        </w:tc>
        <w:tc>
          <w:tcPr>
            <w:tcW w:w="7655" w:type="dxa"/>
            <w:gridSpan w:val="3"/>
            <w:shd w:val="clear" w:color="auto" w:fill="auto"/>
          </w:tcPr>
          <w:p w:rsidR="00455CBC" w:rsidRPr="000B009B" w:rsidRDefault="00455CBC" w:rsidP="00DF5B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Форма события, тема</w:t>
            </w:r>
          </w:p>
        </w:tc>
      </w:tr>
      <w:tr w:rsidR="00455CBC" w:rsidRPr="000B009B" w:rsidTr="00455CBC">
        <w:trPr>
          <w:trHeight w:val="257"/>
        </w:trPr>
        <w:tc>
          <w:tcPr>
            <w:tcW w:w="709" w:type="dxa"/>
            <w:shd w:val="clear" w:color="auto" w:fill="auto"/>
          </w:tcPr>
          <w:p w:rsidR="00455CBC" w:rsidRPr="000B009B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126" w:type="dxa"/>
            <w:shd w:val="clear" w:color="auto" w:fill="auto"/>
          </w:tcPr>
          <w:p w:rsidR="00455CBC" w:rsidRPr="000B009B" w:rsidRDefault="002F6FB3" w:rsidP="00DF5B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28.09.2024</w:t>
            </w:r>
          </w:p>
        </w:tc>
        <w:tc>
          <w:tcPr>
            <w:tcW w:w="7655" w:type="dxa"/>
            <w:gridSpan w:val="3"/>
            <w:shd w:val="clear" w:color="auto" w:fill="auto"/>
          </w:tcPr>
          <w:p w:rsidR="00455CBC" w:rsidRPr="000B009B" w:rsidRDefault="00455CBC" w:rsidP="00DC43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Круглый стол «Актуальные вопросы сопровождения воспитанников в рамках реализации АОП»</w:t>
            </w:r>
          </w:p>
        </w:tc>
      </w:tr>
      <w:tr w:rsidR="00455CBC" w:rsidRPr="000B009B" w:rsidTr="00455CBC">
        <w:trPr>
          <w:trHeight w:val="257"/>
        </w:trPr>
        <w:tc>
          <w:tcPr>
            <w:tcW w:w="709" w:type="dxa"/>
            <w:shd w:val="clear" w:color="auto" w:fill="auto"/>
          </w:tcPr>
          <w:p w:rsidR="00455CBC" w:rsidRPr="000B009B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126" w:type="dxa"/>
            <w:shd w:val="clear" w:color="auto" w:fill="auto"/>
          </w:tcPr>
          <w:p w:rsidR="00455CBC" w:rsidRPr="000B009B" w:rsidRDefault="00455CBC" w:rsidP="00DF5B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30.09.</w:t>
            </w:r>
            <w:r w:rsidR="00CA4B64">
              <w:rPr>
                <w:rFonts w:ascii="Times New Roman" w:hAnsi="Times New Roman"/>
                <w:sz w:val="24"/>
                <w:szCs w:val="24"/>
              </w:rPr>
              <w:t>20</w:t>
            </w:r>
            <w:r w:rsidR="002F6FB3">
              <w:rPr>
                <w:rFonts w:ascii="Times New Roman" w:hAnsi="Times New Roman"/>
                <w:sz w:val="24"/>
                <w:szCs w:val="24"/>
              </w:rPr>
              <w:t>24-01.04.2025</w:t>
            </w:r>
          </w:p>
        </w:tc>
        <w:tc>
          <w:tcPr>
            <w:tcW w:w="7655" w:type="dxa"/>
            <w:gridSpan w:val="3"/>
            <w:shd w:val="clear" w:color="auto" w:fill="auto"/>
          </w:tcPr>
          <w:p w:rsidR="00455CBC" w:rsidRPr="000B009B" w:rsidRDefault="00DC43F7" w:rsidP="00DC43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Индивидуальное консультирование</w:t>
            </w:r>
            <w:r w:rsidR="00455CBC">
              <w:rPr>
                <w:rFonts w:ascii="Times New Roman" w:hAnsi="Times New Roman"/>
                <w:sz w:val="24"/>
                <w:szCs w:val="24"/>
              </w:rPr>
              <w:t xml:space="preserve"> «Организационно-методическая поддержка»</w:t>
            </w:r>
          </w:p>
        </w:tc>
      </w:tr>
      <w:tr w:rsidR="002F6FB3" w:rsidRPr="000B009B" w:rsidTr="00455CBC">
        <w:trPr>
          <w:trHeight w:val="257"/>
        </w:trPr>
        <w:tc>
          <w:tcPr>
            <w:tcW w:w="709" w:type="dxa"/>
            <w:shd w:val="clear" w:color="auto" w:fill="auto"/>
          </w:tcPr>
          <w:p w:rsidR="002F6FB3" w:rsidRPr="000B009B" w:rsidRDefault="002F6FB3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126" w:type="dxa"/>
            <w:shd w:val="clear" w:color="auto" w:fill="auto"/>
          </w:tcPr>
          <w:p w:rsidR="002F6FB3" w:rsidRDefault="002F6FB3" w:rsidP="00DF5B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18.02.2025</w:t>
            </w:r>
          </w:p>
        </w:tc>
        <w:tc>
          <w:tcPr>
            <w:tcW w:w="7655" w:type="dxa"/>
            <w:gridSpan w:val="3"/>
            <w:shd w:val="clear" w:color="auto" w:fill="auto"/>
          </w:tcPr>
          <w:p w:rsidR="002F6FB3" w:rsidRDefault="002F6FB3" w:rsidP="00DC43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Семинар «Формирование основ читательской грамотности дошкольников через использование печатного издания»</w:t>
            </w:r>
          </w:p>
        </w:tc>
      </w:tr>
      <w:tr w:rsidR="00455CBC" w:rsidRPr="000B009B" w:rsidTr="00455CBC">
        <w:trPr>
          <w:trHeight w:val="257"/>
        </w:trPr>
        <w:tc>
          <w:tcPr>
            <w:tcW w:w="709" w:type="dxa"/>
            <w:shd w:val="clear" w:color="auto" w:fill="auto"/>
          </w:tcPr>
          <w:p w:rsidR="00455CBC" w:rsidRPr="008E10FD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81" w:type="dxa"/>
            <w:gridSpan w:val="4"/>
            <w:shd w:val="clear" w:color="auto" w:fill="auto"/>
          </w:tcPr>
          <w:p w:rsidR="00455CBC" w:rsidRPr="006F31FC" w:rsidRDefault="00455CBC" w:rsidP="00DF5BB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31FC">
              <w:rPr>
                <w:rFonts w:ascii="Times New Roman" w:hAnsi="Times New Roman"/>
                <w:b/>
                <w:sz w:val="24"/>
                <w:szCs w:val="24"/>
              </w:rPr>
              <w:t>Работа с молодыми педагогами</w:t>
            </w:r>
          </w:p>
        </w:tc>
      </w:tr>
      <w:tr w:rsidR="00455CBC" w:rsidRPr="000B009B" w:rsidTr="00455CBC">
        <w:trPr>
          <w:trHeight w:val="257"/>
        </w:trPr>
        <w:tc>
          <w:tcPr>
            <w:tcW w:w="709" w:type="dxa"/>
            <w:shd w:val="clear" w:color="auto" w:fill="auto"/>
          </w:tcPr>
          <w:p w:rsidR="00455CBC" w:rsidRPr="000B009B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126" w:type="dxa"/>
            <w:shd w:val="clear" w:color="auto" w:fill="auto"/>
          </w:tcPr>
          <w:p w:rsidR="00455CBC" w:rsidRPr="000B009B" w:rsidRDefault="00455CBC" w:rsidP="00DF5B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Сроки</w:t>
            </w:r>
          </w:p>
        </w:tc>
        <w:tc>
          <w:tcPr>
            <w:tcW w:w="7655" w:type="dxa"/>
            <w:gridSpan w:val="3"/>
            <w:shd w:val="clear" w:color="auto" w:fill="auto"/>
          </w:tcPr>
          <w:p w:rsidR="00455CBC" w:rsidRPr="000B009B" w:rsidRDefault="00455CBC" w:rsidP="00DF5B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Форма события, тема</w:t>
            </w:r>
          </w:p>
        </w:tc>
      </w:tr>
      <w:tr w:rsidR="002F6FB3" w:rsidRPr="000B009B" w:rsidTr="00455CBC">
        <w:trPr>
          <w:trHeight w:val="257"/>
        </w:trPr>
        <w:tc>
          <w:tcPr>
            <w:tcW w:w="709" w:type="dxa"/>
            <w:shd w:val="clear" w:color="auto" w:fill="auto"/>
          </w:tcPr>
          <w:p w:rsidR="002F6FB3" w:rsidRDefault="002F6FB3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126" w:type="dxa"/>
            <w:shd w:val="clear" w:color="auto" w:fill="auto"/>
          </w:tcPr>
          <w:p w:rsidR="002F6FB3" w:rsidRPr="000B009B" w:rsidRDefault="002F6FB3" w:rsidP="002F6FB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24.02.2025</w:t>
            </w:r>
          </w:p>
        </w:tc>
        <w:tc>
          <w:tcPr>
            <w:tcW w:w="7655" w:type="dxa"/>
            <w:gridSpan w:val="3"/>
            <w:shd w:val="clear" w:color="auto" w:fill="auto"/>
          </w:tcPr>
          <w:p w:rsidR="002F6FB3" w:rsidRPr="000B009B" w:rsidRDefault="002F6FB3" w:rsidP="00DC43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Методический час «Создание условий для формирования читательской грамотности у дошкольников</w:t>
            </w:r>
            <w:r w:rsidR="00DC43F7">
              <w:rPr>
                <w:rFonts w:ascii="Times New Roman" w:hAnsi="Times New Roman"/>
                <w:sz w:val="24"/>
                <w:szCs w:val="24"/>
              </w:rPr>
              <w:t xml:space="preserve"> на занятиях учителя-логопеда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455CBC" w:rsidRPr="000B009B" w:rsidTr="00455CBC">
        <w:trPr>
          <w:trHeight w:val="257"/>
        </w:trPr>
        <w:tc>
          <w:tcPr>
            <w:tcW w:w="709" w:type="dxa"/>
            <w:shd w:val="clear" w:color="auto" w:fill="auto"/>
          </w:tcPr>
          <w:p w:rsidR="00455CBC" w:rsidRPr="000B009B" w:rsidRDefault="002F6FB3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455CBC" w:rsidRPr="000B009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126" w:type="dxa"/>
            <w:shd w:val="clear" w:color="auto" w:fill="auto"/>
          </w:tcPr>
          <w:p w:rsidR="00455CBC" w:rsidRPr="000B009B" w:rsidRDefault="00455CBC" w:rsidP="00DF5B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20.03.2025</w:t>
            </w:r>
          </w:p>
        </w:tc>
        <w:tc>
          <w:tcPr>
            <w:tcW w:w="7655" w:type="dxa"/>
            <w:gridSpan w:val="3"/>
            <w:shd w:val="clear" w:color="auto" w:fill="auto"/>
          </w:tcPr>
          <w:p w:rsidR="00455CBC" w:rsidRPr="000B009B" w:rsidRDefault="00455CBC" w:rsidP="00DC43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Круглый стол «Точка роста»</w:t>
            </w:r>
          </w:p>
        </w:tc>
      </w:tr>
      <w:tr w:rsidR="00455CBC" w:rsidRPr="000B009B" w:rsidTr="00455CBC">
        <w:trPr>
          <w:trHeight w:val="257"/>
        </w:trPr>
        <w:tc>
          <w:tcPr>
            <w:tcW w:w="709" w:type="dxa"/>
            <w:shd w:val="clear" w:color="auto" w:fill="auto"/>
          </w:tcPr>
          <w:p w:rsidR="00455CBC" w:rsidRPr="000B009B" w:rsidRDefault="002F6FB3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455CBC" w:rsidRPr="000B009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126" w:type="dxa"/>
            <w:shd w:val="clear" w:color="auto" w:fill="auto"/>
          </w:tcPr>
          <w:p w:rsidR="00455CBC" w:rsidRPr="000B009B" w:rsidRDefault="00455CBC" w:rsidP="00DF5B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08.11.</w:t>
            </w:r>
            <w:r w:rsidR="00CA4B64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7655" w:type="dxa"/>
            <w:gridSpan w:val="3"/>
            <w:shd w:val="clear" w:color="auto" w:fill="auto"/>
          </w:tcPr>
          <w:p w:rsidR="00455CBC" w:rsidRPr="000B009B" w:rsidRDefault="00455CBC" w:rsidP="00DC43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Семинар-практикум «Коррекционная работа: мифы и реальность»</w:t>
            </w:r>
          </w:p>
        </w:tc>
      </w:tr>
      <w:tr w:rsidR="00455CBC" w:rsidRPr="000B009B" w:rsidTr="00455CBC">
        <w:trPr>
          <w:trHeight w:val="257"/>
        </w:trPr>
        <w:tc>
          <w:tcPr>
            <w:tcW w:w="709" w:type="dxa"/>
            <w:shd w:val="clear" w:color="auto" w:fill="auto"/>
          </w:tcPr>
          <w:p w:rsidR="00455CBC" w:rsidRPr="008E10FD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81" w:type="dxa"/>
            <w:gridSpan w:val="4"/>
            <w:shd w:val="clear" w:color="auto" w:fill="auto"/>
          </w:tcPr>
          <w:p w:rsidR="00455CBC" w:rsidRPr="006F31FC" w:rsidRDefault="00455CBC" w:rsidP="00DF5BB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31FC">
              <w:rPr>
                <w:rFonts w:ascii="Times New Roman" w:hAnsi="Times New Roman"/>
                <w:b/>
                <w:sz w:val="24"/>
                <w:szCs w:val="24"/>
              </w:rPr>
              <w:t>Организация и проведение единого городского методического дня, недели для педагогов</w:t>
            </w:r>
          </w:p>
        </w:tc>
      </w:tr>
      <w:tr w:rsidR="00455CBC" w:rsidRPr="000B009B" w:rsidTr="00455CBC">
        <w:trPr>
          <w:trHeight w:val="257"/>
        </w:trPr>
        <w:tc>
          <w:tcPr>
            <w:tcW w:w="709" w:type="dxa"/>
            <w:shd w:val="clear" w:color="auto" w:fill="auto"/>
          </w:tcPr>
          <w:p w:rsidR="00455CBC" w:rsidRPr="000B009B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126" w:type="dxa"/>
            <w:shd w:val="clear" w:color="auto" w:fill="auto"/>
          </w:tcPr>
          <w:p w:rsidR="00455CBC" w:rsidRPr="000B009B" w:rsidRDefault="00455CBC" w:rsidP="00DF5B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Сроки</w:t>
            </w:r>
          </w:p>
        </w:tc>
        <w:tc>
          <w:tcPr>
            <w:tcW w:w="7655" w:type="dxa"/>
            <w:gridSpan w:val="3"/>
            <w:shd w:val="clear" w:color="auto" w:fill="auto"/>
          </w:tcPr>
          <w:p w:rsidR="00455CBC" w:rsidRPr="000B009B" w:rsidRDefault="00455CBC" w:rsidP="00DF5B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Форма события, тема</w:t>
            </w:r>
          </w:p>
        </w:tc>
      </w:tr>
      <w:tr w:rsidR="00455CBC" w:rsidRPr="000B009B" w:rsidTr="00455CBC">
        <w:trPr>
          <w:trHeight w:val="257"/>
        </w:trPr>
        <w:tc>
          <w:tcPr>
            <w:tcW w:w="709" w:type="dxa"/>
            <w:shd w:val="clear" w:color="auto" w:fill="auto"/>
          </w:tcPr>
          <w:p w:rsidR="00455CBC" w:rsidRPr="000B009B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126" w:type="dxa"/>
            <w:shd w:val="clear" w:color="auto" w:fill="auto"/>
          </w:tcPr>
          <w:p w:rsidR="00455CBC" w:rsidRPr="000B009B" w:rsidRDefault="00455CBC" w:rsidP="00DF5B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17-21.03.2025</w:t>
            </w:r>
          </w:p>
        </w:tc>
        <w:tc>
          <w:tcPr>
            <w:tcW w:w="7655" w:type="dxa"/>
            <w:gridSpan w:val="3"/>
            <w:shd w:val="clear" w:color="auto" w:fill="auto"/>
          </w:tcPr>
          <w:p w:rsidR="00455CBC" w:rsidRPr="000B009B" w:rsidRDefault="00455CBC" w:rsidP="00DC43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Прямой эфир «В единстве наша сила»: тренинги, мастер-классы, выставки, педагогический ринг</w:t>
            </w:r>
          </w:p>
        </w:tc>
      </w:tr>
      <w:tr w:rsidR="00455CBC" w:rsidRPr="000B009B" w:rsidTr="00455CBC">
        <w:trPr>
          <w:trHeight w:val="257"/>
        </w:trPr>
        <w:tc>
          <w:tcPr>
            <w:tcW w:w="709" w:type="dxa"/>
            <w:shd w:val="clear" w:color="auto" w:fill="auto"/>
          </w:tcPr>
          <w:p w:rsidR="00455CBC" w:rsidRPr="008E10FD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81" w:type="dxa"/>
            <w:gridSpan w:val="4"/>
            <w:shd w:val="clear" w:color="auto" w:fill="auto"/>
          </w:tcPr>
          <w:p w:rsidR="00455CBC" w:rsidRPr="006F31FC" w:rsidRDefault="00455CBC" w:rsidP="00DF5BB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31FC">
              <w:rPr>
                <w:rFonts w:ascii="Times New Roman" w:hAnsi="Times New Roman"/>
                <w:b/>
                <w:sz w:val="24"/>
                <w:szCs w:val="24"/>
              </w:rPr>
              <w:t>Методическое сопровожден</w:t>
            </w:r>
            <w:r w:rsidR="00CA4B64" w:rsidRPr="006F31FC">
              <w:rPr>
                <w:rFonts w:ascii="Times New Roman" w:hAnsi="Times New Roman"/>
                <w:b/>
                <w:sz w:val="24"/>
                <w:szCs w:val="24"/>
              </w:rPr>
              <w:t>ие работы учителей-логопедов ДОО</w:t>
            </w:r>
          </w:p>
        </w:tc>
      </w:tr>
      <w:tr w:rsidR="00455CBC" w:rsidRPr="000B009B" w:rsidTr="00455CBC">
        <w:trPr>
          <w:trHeight w:val="257"/>
        </w:trPr>
        <w:tc>
          <w:tcPr>
            <w:tcW w:w="709" w:type="dxa"/>
            <w:shd w:val="clear" w:color="auto" w:fill="auto"/>
          </w:tcPr>
          <w:p w:rsidR="00455CBC" w:rsidRPr="000B009B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126" w:type="dxa"/>
            <w:shd w:val="clear" w:color="auto" w:fill="auto"/>
          </w:tcPr>
          <w:p w:rsidR="00455CBC" w:rsidRPr="000B009B" w:rsidRDefault="00455CBC" w:rsidP="00DF5B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Сроки</w:t>
            </w:r>
          </w:p>
        </w:tc>
        <w:tc>
          <w:tcPr>
            <w:tcW w:w="7655" w:type="dxa"/>
            <w:gridSpan w:val="3"/>
            <w:shd w:val="clear" w:color="auto" w:fill="auto"/>
          </w:tcPr>
          <w:p w:rsidR="00455CBC" w:rsidRPr="000B009B" w:rsidRDefault="00455CBC" w:rsidP="00DF5B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Форма события, тема</w:t>
            </w:r>
          </w:p>
        </w:tc>
      </w:tr>
      <w:tr w:rsidR="00455CBC" w:rsidRPr="000B009B" w:rsidTr="00455CBC">
        <w:trPr>
          <w:trHeight w:val="257"/>
        </w:trPr>
        <w:tc>
          <w:tcPr>
            <w:tcW w:w="709" w:type="dxa"/>
            <w:shd w:val="clear" w:color="auto" w:fill="auto"/>
          </w:tcPr>
          <w:p w:rsidR="00455CBC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2126" w:type="dxa"/>
            <w:shd w:val="clear" w:color="auto" w:fill="auto"/>
          </w:tcPr>
          <w:p w:rsidR="00455CBC" w:rsidRPr="000B009B" w:rsidRDefault="00455CBC" w:rsidP="00DF5B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 – 27.09.</w:t>
            </w:r>
            <w:r w:rsidRPr="005A397E"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7655" w:type="dxa"/>
            <w:gridSpan w:val="3"/>
            <w:shd w:val="clear" w:color="auto" w:fill="auto"/>
          </w:tcPr>
          <w:p w:rsidR="00455CBC" w:rsidRPr="000B009B" w:rsidRDefault="00455CBC" w:rsidP="00DF5B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«Упрощенный документооборот в работе учителя-логопеда», дискуссия</w:t>
            </w:r>
          </w:p>
        </w:tc>
      </w:tr>
      <w:tr w:rsidR="00455CBC" w:rsidRPr="000B009B" w:rsidTr="00455CBC">
        <w:trPr>
          <w:trHeight w:val="257"/>
        </w:trPr>
        <w:tc>
          <w:tcPr>
            <w:tcW w:w="709" w:type="dxa"/>
            <w:shd w:val="clear" w:color="auto" w:fill="auto"/>
          </w:tcPr>
          <w:p w:rsidR="00455CBC" w:rsidRPr="008E10FD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81" w:type="dxa"/>
            <w:gridSpan w:val="4"/>
            <w:shd w:val="clear" w:color="auto" w:fill="auto"/>
          </w:tcPr>
          <w:p w:rsidR="00455CBC" w:rsidRPr="006F31FC" w:rsidRDefault="00455CBC" w:rsidP="00DF5BB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31FC">
              <w:rPr>
                <w:rFonts w:ascii="Times New Roman" w:hAnsi="Times New Roman"/>
                <w:b/>
                <w:sz w:val="24"/>
                <w:szCs w:val="24"/>
              </w:rPr>
              <w:t xml:space="preserve">Подготовка информационных и методических материалов </w:t>
            </w:r>
          </w:p>
          <w:p w:rsidR="00455CBC" w:rsidRPr="000B009B" w:rsidRDefault="00455CBC" w:rsidP="00DF5B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b/>
                <w:sz w:val="24"/>
                <w:szCs w:val="24"/>
              </w:rPr>
              <w:t>(в том числе запланированный методический продукт)</w:t>
            </w:r>
          </w:p>
        </w:tc>
      </w:tr>
      <w:tr w:rsidR="00455CBC" w:rsidRPr="000B009B" w:rsidTr="00455CBC">
        <w:trPr>
          <w:trHeight w:val="257"/>
        </w:trPr>
        <w:tc>
          <w:tcPr>
            <w:tcW w:w="709" w:type="dxa"/>
            <w:shd w:val="clear" w:color="auto" w:fill="auto"/>
          </w:tcPr>
          <w:p w:rsidR="00455CBC" w:rsidRPr="000B009B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126" w:type="dxa"/>
            <w:shd w:val="clear" w:color="auto" w:fill="auto"/>
          </w:tcPr>
          <w:p w:rsidR="00455CBC" w:rsidRPr="000B009B" w:rsidRDefault="00455CBC" w:rsidP="00DF5B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Сроки</w:t>
            </w:r>
          </w:p>
        </w:tc>
        <w:tc>
          <w:tcPr>
            <w:tcW w:w="7655" w:type="dxa"/>
            <w:gridSpan w:val="3"/>
            <w:shd w:val="clear" w:color="auto" w:fill="auto"/>
          </w:tcPr>
          <w:p w:rsidR="00455CBC" w:rsidRPr="000B009B" w:rsidRDefault="00455CBC" w:rsidP="00DF5B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Форма события, тема</w:t>
            </w:r>
          </w:p>
        </w:tc>
      </w:tr>
      <w:tr w:rsidR="00455CBC" w:rsidRPr="000B009B" w:rsidTr="00455CBC">
        <w:trPr>
          <w:trHeight w:val="257"/>
        </w:trPr>
        <w:tc>
          <w:tcPr>
            <w:tcW w:w="709" w:type="dxa"/>
            <w:shd w:val="clear" w:color="auto" w:fill="auto"/>
          </w:tcPr>
          <w:p w:rsidR="00455CBC" w:rsidRPr="000B009B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126" w:type="dxa"/>
            <w:shd w:val="clear" w:color="auto" w:fill="auto"/>
          </w:tcPr>
          <w:p w:rsidR="00455CBC" w:rsidRPr="000B009B" w:rsidRDefault="00455CBC" w:rsidP="00DF5B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31.04.2025</w:t>
            </w:r>
          </w:p>
        </w:tc>
        <w:tc>
          <w:tcPr>
            <w:tcW w:w="7655" w:type="dxa"/>
            <w:gridSpan w:val="3"/>
            <w:shd w:val="clear" w:color="auto" w:fill="auto"/>
          </w:tcPr>
          <w:p w:rsidR="00455CBC" w:rsidRPr="000B009B" w:rsidRDefault="00455CBC" w:rsidP="00DC43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Памятка «Шпаргалка для логопеда»</w:t>
            </w:r>
          </w:p>
        </w:tc>
      </w:tr>
      <w:tr w:rsidR="00455CBC" w:rsidRPr="000B009B" w:rsidTr="00455CBC">
        <w:trPr>
          <w:trHeight w:val="257"/>
        </w:trPr>
        <w:tc>
          <w:tcPr>
            <w:tcW w:w="709" w:type="dxa"/>
            <w:shd w:val="clear" w:color="auto" w:fill="auto"/>
          </w:tcPr>
          <w:p w:rsidR="00455CBC" w:rsidRPr="000B009B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126" w:type="dxa"/>
            <w:shd w:val="clear" w:color="auto" w:fill="auto"/>
          </w:tcPr>
          <w:p w:rsidR="00455CBC" w:rsidRPr="000B009B" w:rsidRDefault="00455CBC" w:rsidP="00DF5B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31.05.2025</w:t>
            </w:r>
          </w:p>
        </w:tc>
        <w:tc>
          <w:tcPr>
            <w:tcW w:w="7655" w:type="dxa"/>
            <w:gridSpan w:val="3"/>
            <w:shd w:val="clear" w:color="auto" w:fill="auto"/>
          </w:tcPr>
          <w:p w:rsidR="00455CBC" w:rsidRPr="000B009B" w:rsidRDefault="00455CBC" w:rsidP="00DC43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Методическая разработка «Примерные конспекты занятий по развитию речи»</w:t>
            </w:r>
          </w:p>
        </w:tc>
      </w:tr>
      <w:tr w:rsidR="00DC43F7" w:rsidRPr="000B009B" w:rsidTr="00455CBC">
        <w:trPr>
          <w:trHeight w:val="257"/>
        </w:trPr>
        <w:tc>
          <w:tcPr>
            <w:tcW w:w="709" w:type="dxa"/>
            <w:shd w:val="clear" w:color="auto" w:fill="auto"/>
          </w:tcPr>
          <w:p w:rsidR="00DC43F7" w:rsidRPr="000B009B" w:rsidRDefault="00DC43F7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3. </w:t>
            </w:r>
          </w:p>
        </w:tc>
        <w:tc>
          <w:tcPr>
            <w:tcW w:w="2126" w:type="dxa"/>
            <w:shd w:val="clear" w:color="auto" w:fill="auto"/>
          </w:tcPr>
          <w:p w:rsidR="00DC43F7" w:rsidRDefault="00DC43F7" w:rsidP="00DC43F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 31.05.2025</w:t>
            </w:r>
          </w:p>
        </w:tc>
        <w:tc>
          <w:tcPr>
            <w:tcW w:w="7655" w:type="dxa"/>
            <w:gridSpan w:val="3"/>
            <w:shd w:val="clear" w:color="auto" w:fill="auto"/>
          </w:tcPr>
          <w:p w:rsidR="00DC43F7" w:rsidRDefault="00DC43F7" w:rsidP="00DC43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Сборник методических разработок по формированию читательской грамотности обучающихся</w:t>
            </w:r>
          </w:p>
        </w:tc>
      </w:tr>
      <w:tr w:rsidR="00455CBC" w:rsidRPr="000B009B" w:rsidTr="00455CBC">
        <w:trPr>
          <w:trHeight w:val="257"/>
        </w:trPr>
        <w:tc>
          <w:tcPr>
            <w:tcW w:w="709" w:type="dxa"/>
            <w:shd w:val="clear" w:color="auto" w:fill="auto"/>
          </w:tcPr>
          <w:p w:rsidR="00455CBC" w:rsidRPr="000B009B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781" w:type="dxa"/>
            <w:gridSpan w:val="4"/>
            <w:shd w:val="clear" w:color="auto" w:fill="auto"/>
          </w:tcPr>
          <w:p w:rsidR="00455CBC" w:rsidRPr="006F31FC" w:rsidRDefault="00455CBC" w:rsidP="00DF5BB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31FC">
              <w:rPr>
                <w:rFonts w:ascii="Times New Roman" w:hAnsi="Times New Roman"/>
                <w:b/>
                <w:sz w:val="24"/>
                <w:szCs w:val="24"/>
              </w:rPr>
              <w:t>Организация и проведение конкурсов, олимпиад для педагогов</w:t>
            </w:r>
          </w:p>
        </w:tc>
      </w:tr>
      <w:tr w:rsidR="00455CBC" w:rsidRPr="000B009B" w:rsidTr="00455CBC">
        <w:trPr>
          <w:trHeight w:val="257"/>
        </w:trPr>
        <w:tc>
          <w:tcPr>
            <w:tcW w:w="709" w:type="dxa"/>
            <w:shd w:val="clear" w:color="auto" w:fill="auto"/>
          </w:tcPr>
          <w:p w:rsidR="00455CBC" w:rsidRPr="000B009B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126" w:type="dxa"/>
            <w:shd w:val="clear" w:color="auto" w:fill="auto"/>
          </w:tcPr>
          <w:p w:rsidR="00455CBC" w:rsidRPr="000B009B" w:rsidRDefault="00455CBC" w:rsidP="00DF5B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Сроки</w:t>
            </w:r>
          </w:p>
        </w:tc>
        <w:tc>
          <w:tcPr>
            <w:tcW w:w="7655" w:type="dxa"/>
            <w:gridSpan w:val="3"/>
            <w:shd w:val="clear" w:color="auto" w:fill="auto"/>
          </w:tcPr>
          <w:p w:rsidR="00455CBC" w:rsidRPr="000B009B" w:rsidRDefault="00455CBC" w:rsidP="00DF5B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Форма события, тема</w:t>
            </w:r>
          </w:p>
        </w:tc>
      </w:tr>
      <w:tr w:rsidR="00455CBC" w:rsidRPr="000B009B" w:rsidTr="00455CBC">
        <w:trPr>
          <w:trHeight w:val="257"/>
        </w:trPr>
        <w:tc>
          <w:tcPr>
            <w:tcW w:w="709" w:type="dxa"/>
            <w:shd w:val="clear" w:color="auto" w:fill="auto"/>
          </w:tcPr>
          <w:p w:rsidR="00455CBC" w:rsidRPr="000B009B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B009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126" w:type="dxa"/>
            <w:shd w:val="clear" w:color="auto" w:fill="auto"/>
          </w:tcPr>
          <w:p w:rsidR="00455CBC" w:rsidRPr="000B009B" w:rsidRDefault="00455CBC" w:rsidP="00DF5B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 2025</w:t>
            </w:r>
          </w:p>
        </w:tc>
        <w:tc>
          <w:tcPr>
            <w:tcW w:w="7655" w:type="dxa"/>
            <w:gridSpan w:val="3"/>
            <w:shd w:val="clear" w:color="auto" w:fill="auto"/>
          </w:tcPr>
          <w:p w:rsidR="00455CBC" w:rsidRPr="000B009B" w:rsidRDefault="00455CBC" w:rsidP="00DC43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День Дефектологии</w:t>
            </w:r>
          </w:p>
        </w:tc>
      </w:tr>
      <w:tr w:rsidR="00455CBC" w:rsidRPr="000B009B" w:rsidTr="00455CBC">
        <w:trPr>
          <w:trHeight w:val="257"/>
        </w:trPr>
        <w:tc>
          <w:tcPr>
            <w:tcW w:w="709" w:type="dxa"/>
            <w:shd w:val="clear" w:color="auto" w:fill="auto"/>
          </w:tcPr>
          <w:p w:rsidR="00455CBC" w:rsidRPr="000B009B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126" w:type="dxa"/>
            <w:shd w:val="clear" w:color="auto" w:fill="auto"/>
          </w:tcPr>
          <w:p w:rsidR="00455CBC" w:rsidRPr="000B009B" w:rsidRDefault="00455CBC" w:rsidP="00DF5B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Март 2025</w:t>
            </w:r>
          </w:p>
        </w:tc>
        <w:tc>
          <w:tcPr>
            <w:tcW w:w="7655" w:type="dxa"/>
            <w:gridSpan w:val="3"/>
            <w:shd w:val="clear" w:color="auto" w:fill="auto"/>
          </w:tcPr>
          <w:p w:rsidR="00455CBC" w:rsidRPr="000B009B" w:rsidRDefault="00455CBC" w:rsidP="00DC43F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 чтецов и театральных постановок к 80-летию</w:t>
            </w:r>
            <w:r w:rsidRPr="00A90F07">
              <w:rPr>
                <w:rFonts w:ascii="Times New Roman" w:hAnsi="Times New Roman"/>
                <w:sz w:val="24"/>
                <w:szCs w:val="24"/>
              </w:rPr>
              <w:t xml:space="preserve"> Победы в Великой </w:t>
            </w:r>
            <w:r>
              <w:rPr>
                <w:rFonts w:ascii="Times New Roman" w:hAnsi="Times New Roman"/>
                <w:sz w:val="24"/>
                <w:szCs w:val="24"/>
              </w:rPr>
              <w:t>Отечественной войне «Хранители истории»</w:t>
            </w:r>
          </w:p>
        </w:tc>
      </w:tr>
      <w:tr w:rsidR="00455CBC" w:rsidRPr="000B009B" w:rsidTr="00455CBC">
        <w:trPr>
          <w:trHeight w:val="257"/>
        </w:trPr>
        <w:tc>
          <w:tcPr>
            <w:tcW w:w="709" w:type="dxa"/>
            <w:shd w:val="clear" w:color="auto" w:fill="auto"/>
          </w:tcPr>
          <w:p w:rsidR="00455CBC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126" w:type="dxa"/>
            <w:shd w:val="clear" w:color="auto" w:fill="auto"/>
          </w:tcPr>
          <w:p w:rsidR="00455CBC" w:rsidRDefault="00455CBC" w:rsidP="00DF5B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Ноябрь 2024</w:t>
            </w:r>
          </w:p>
        </w:tc>
        <w:tc>
          <w:tcPr>
            <w:tcW w:w="7655" w:type="dxa"/>
            <w:gridSpan w:val="3"/>
            <w:shd w:val="clear" w:color="auto" w:fill="auto"/>
          </w:tcPr>
          <w:p w:rsidR="00455CBC" w:rsidRPr="00FE5503" w:rsidRDefault="00455CBC" w:rsidP="00DC43F7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 «</w:t>
            </w:r>
            <w:r w:rsidRPr="00FE5503">
              <w:rPr>
                <w:rFonts w:ascii="Times New Roman" w:hAnsi="Times New Roman"/>
                <w:sz w:val="24"/>
                <w:szCs w:val="24"/>
              </w:rPr>
              <w:t xml:space="preserve">Лучший </w:t>
            </w:r>
            <w:proofErr w:type="spellStart"/>
            <w:r w:rsidRPr="00FE5503">
              <w:rPr>
                <w:rFonts w:ascii="Times New Roman" w:hAnsi="Times New Roman"/>
                <w:sz w:val="24"/>
                <w:szCs w:val="24"/>
              </w:rPr>
              <w:t>лайфхак</w:t>
            </w:r>
            <w:proofErr w:type="spellEnd"/>
            <w:r w:rsidRPr="00FE550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A4B64" w:rsidRPr="006F31FC">
              <w:rPr>
                <w:rFonts w:ascii="Times New Roman" w:hAnsi="Times New Roman"/>
                <w:sz w:val="24"/>
                <w:szCs w:val="24"/>
              </w:rPr>
              <w:t>учителя</w:t>
            </w:r>
            <w:r w:rsidR="00CA4B64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r w:rsidRPr="00FE5503">
              <w:rPr>
                <w:rFonts w:ascii="Times New Roman" w:hAnsi="Times New Roman"/>
                <w:sz w:val="24"/>
                <w:szCs w:val="24"/>
              </w:rPr>
              <w:t>логопеда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455CBC" w:rsidRPr="000B009B" w:rsidTr="00455CBC">
        <w:trPr>
          <w:trHeight w:val="257"/>
        </w:trPr>
        <w:tc>
          <w:tcPr>
            <w:tcW w:w="709" w:type="dxa"/>
            <w:shd w:val="clear" w:color="auto" w:fill="auto"/>
          </w:tcPr>
          <w:p w:rsidR="00455CBC" w:rsidRDefault="00455CBC" w:rsidP="00DF5BB0">
            <w:pPr>
              <w:pStyle w:val="a3"/>
              <w:tabs>
                <w:tab w:val="left" w:pos="0"/>
                <w:tab w:val="left" w:pos="360"/>
              </w:tabs>
              <w:spacing w:after="0" w:line="216" w:lineRule="auto"/>
              <w:ind w:left="0" w:right="-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2126" w:type="dxa"/>
            <w:shd w:val="clear" w:color="auto" w:fill="auto"/>
          </w:tcPr>
          <w:p w:rsidR="00455CBC" w:rsidRDefault="00455CBC" w:rsidP="00DF5BB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 2025</w:t>
            </w:r>
          </w:p>
        </w:tc>
        <w:tc>
          <w:tcPr>
            <w:tcW w:w="7655" w:type="dxa"/>
            <w:gridSpan w:val="3"/>
            <w:shd w:val="clear" w:color="auto" w:fill="auto"/>
          </w:tcPr>
          <w:p w:rsidR="00455CBC" w:rsidRPr="00FE5503" w:rsidRDefault="00455CBC" w:rsidP="00DC43F7">
            <w:pPr>
              <w:spacing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Конкурс «</w:t>
            </w:r>
            <w:r w:rsidRPr="00FE5503">
              <w:rPr>
                <w:rFonts w:ascii="Times New Roman" w:hAnsi="Times New Roman"/>
                <w:sz w:val="24"/>
                <w:szCs w:val="24"/>
              </w:rPr>
              <w:t>Лучший логопедический кабинет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</w:tbl>
    <w:p w:rsidR="00455CBC" w:rsidRPr="000B009B" w:rsidRDefault="00455CBC" w:rsidP="00455CBC">
      <w:pPr>
        <w:spacing w:after="0" w:line="240" w:lineRule="auto"/>
        <w:ind w:right="-286"/>
        <w:rPr>
          <w:rFonts w:ascii="Times New Roman" w:hAnsi="Times New Roman"/>
          <w:sz w:val="24"/>
          <w:szCs w:val="24"/>
        </w:rPr>
      </w:pPr>
    </w:p>
    <w:p w:rsidR="00455CBC" w:rsidRPr="000B009B" w:rsidRDefault="00455CBC" w:rsidP="00455CB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55CBC" w:rsidRDefault="00455CBC" w:rsidP="00455CBC">
      <w:pPr>
        <w:spacing w:after="0" w:line="240" w:lineRule="auto"/>
        <w:ind w:right="-28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</w:t>
      </w:r>
      <w:r w:rsidRPr="000B009B">
        <w:rPr>
          <w:rFonts w:ascii="Times New Roman" w:hAnsi="Times New Roman"/>
          <w:sz w:val="24"/>
          <w:szCs w:val="24"/>
        </w:rPr>
        <w:t>уководитель ММО</w:t>
      </w:r>
      <w:r>
        <w:rPr>
          <w:rFonts w:ascii="Times New Roman" w:hAnsi="Times New Roman"/>
          <w:sz w:val="24"/>
          <w:szCs w:val="24"/>
        </w:rPr>
        <w:t xml:space="preserve"> учителей-логопедов ДОО - Степакова Ольга Николаевна</w:t>
      </w:r>
    </w:p>
    <w:p w:rsidR="00455CBC" w:rsidRPr="000B009B" w:rsidRDefault="00455CBC" w:rsidP="00455CBC">
      <w:pPr>
        <w:spacing w:after="0" w:line="240" w:lineRule="auto"/>
        <w:ind w:right="-28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Куратор ММО учителей-логопедов ДОО – </w:t>
      </w:r>
      <w:proofErr w:type="spellStart"/>
      <w:r>
        <w:rPr>
          <w:rFonts w:ascii="Times New Roman" w:hAnsi="Times New Roman"/>
          <w:sz w:val="24"/>
          <w:szCs w:val="24"/>
        </w:rPr>
        <w:t>Болкунова</w:t>
      </w:r>
      <w:proofErr w:type="spellEnd"/>
      <w:r>
        <w:rPr>
          <w:rFonts w:ascii="Times New Roman" w:hAnsi="Times New Roman"/>
          <w:sz w:val="24"/>
          <w:szCs w:val="24"/>
        </w:rPr>
        <w:t xml:space="preserve"> Алеся Анатольевна</w:t>
      </w:r>
    </w:p>
    <w:p w:rsidR="00455CBC" w:rsidRPr="000B009B" w:rsidRDefault="00455CBC" w:rsidP="00455CB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55CBC" w:rsidRPr="000B009B" w:rsidRDefault="00455CBC" w:rsidP="00455CB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55CBC" w:rsidRPr="000B009B" w:rsidRDefault="00455CBC" w:rsidP="00455CB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55CBC" w:rsidRPr="00734A61" w:rsidRDefault="00455CBC" w:rsidP="00455CBC">
      <w:pPr>
        <w:tabs>
          <w:tab w:val="left" w:pos="851"/>
        </w:tabs>
        <w:spacing w:line="216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E7628" w:rsidRDefault="004E7628"/>
    <w:sectPr w:rsidR="004E76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5CBC"/>
    <w:rsid w:val="001156C9"/>
    <w:rsid w:val="001B0455"/>
    <w:rsid w:val="001B6162"/>
    <w:rsid w:val="00267692"/>
    <w:rsid w:val="002F6FB3"/>
    <w:rsid w:val="00455CBC"/>
    <w:rsid w:val="004E7628"/>
    <w:rsid w:val="006F31FC"/>
    <w:rsid w:val="009A36C6"/>
    <w:rsid w:val="00BD62A0"/>
    <w:rsid w:val="00CA4B64"/>
    <w:rsid w:val="00D97EBC"/>
    <w:rsid w:val="00DC4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3C0CD00-B167-47E5-A21A-A30281AFB8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5CB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markedcontent">
    <w:name w:val="markedcontent"/>
    <w:basedOn w:val="a0"/>
    <w:rsid w:val="00455CBC"/>
  </w:style>
  <w:style w:type="paragraph" w:styleId="a3">
    <w:name w:val="List Paragraph"/>
    <w:basedOn w:val="a"/>
    <w:uiPriority w:val="34"/>
    <w:qFormat/>
    <w:rsid w:val="00455CBC"/>
    <w:pPr>
      <w:spacing w:after="160" w:line="25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789</Words>
  <Characters>4502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Каминская ЮС</dc:creator>
  <cp:lastModifiedBy>Пользователь Windows</cp:lastModifiedBy>
  <cp:revision>3</cp:revision>
  <dcterms:created xsi:type="dcterms:W3CDTF">2025-02-06T07:18:00Z</dcterms:created>
  <dcterms:modified xsi:type="dcterms:W3CDTF">2025-04-24T05:09:00Z</dcterms:modified>
</cp:coreProperties>
</file>