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2" w:rsidRPr="00B02A5C" w:rsidRDefault="000D1A82" w:rsidP="000D1A82">
      <w:pPr>
        <w:pStyle w:val="a3"/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02A5C">
        <w:rPr>
          <w:b/>
          <w:color w:val="000000" w:themeColor="text1"/>
          <w:sz w:val="28"/>
          <w:szCs w:val="28"/>
          <w:shd w:val="clear" w:color="auto" w:fill="FFFFFF"/>
        </w:rPr>
        <w:t>Городская олимпиада для учителей русского языка и литературы (апрель, 2024 год)</w:t>
      </w:r>
    </w:p>
    <w:p w:rsidR="00B02A5C" w:rsidRDefault="00B02A5C" w:rsidP="00DF7D64">
      <w:pPr>
        <w:pStyle w:val="a3"/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Задание № 1. </w:t>
      </w:r>
      <w:r w:rsidR="00DF7D64" w:rsidRPr="00B02A5C">
        <w:rPr>
          <w:color w:val="000000" w:themeColor="text1"/>
          <w:sz w:val="28"/>
          <w:szCs w:val="28"/>
          <w:shd w:val="clear" w:color="auto" w:fill="FFFFFF"/>
        </w:rPr>
        <w:t xml:space="preserve">Русское ударение </w:t>
      </w:r>
      <w:r w:rsidR="00853EBE" w:rsidRPr="00B02A5C">
        <w:rPr>
          <w:color w:val="000000" w:themeColor="text1"/>
          <w:sz w:val="28"/>
          <w:szCs w:val="28"/>
          <w:shd w:val="clear" w:color="auto" w:fill="FFFFFF"/>
        </w:rPr>
        <w:t>свободное, разноместное. Оно не прикреплено ни к определенному слогу слова, ни к какой-либо его морфологической части, как это сложилось в других языках. Кром</w:t>
      </w:r>
      <w:r w:rsidR="00DF7D64" w:rsidRPr="00B02A5C">
        <w:rPr>
          <w:color w:val="000000" w:themeColor="text1"/>
          <w:sz w:val="28"/>
          <w:szCs w:val="28"/>
          <w:shd w:val="clear" w:color="auto" w:fill="FFFFFF"/>
        </w:rPr>
        <w:t xml:space="preserve">е того, наше ударение подвижно </w:t>
      </w:r>
      <w:r w:rsidR="00DF7D64" w:rsidRPr="00B02A5C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– </w:t>
      </w:r>
      <w:r w:rsidR="00853EBE" w:rsidRPr="00B02A5C">
        <w:rPr>
          <w:color w:val="000000" w:themeColor="text1"/>
          <w:sz w:val="28"/>
          <w:szCs w:val="28"/>
          <w:shd w:val="clear" w:color="auto" w:fill="FFFFFF"/>
        </w:rPr>
        <w:t>оно передвигается при изменении одного и того же слова на разные слоги: </w:t>
      </w:r>
      <w:proofErr w:type="spellStart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>головА</w:t>
      </w:r>
      <w:proofErr w:type="spellEnd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>гОлову</w:t>
      </w:r>
      <w:proofErr w:type="spellEnd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>гОловы</w:t>
      </w:r>
      <w:proofErr w:type="spellEnd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>голОв</w:t>
      </w:r>
      <w:proofErr w:type="spellEnd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>головАм</w:t>
      </w:r>
      <w:proofErr w:type="spellEnd"/>
      <w:r w:rsidR="00853EBE" w:rsidRPr="00B02A5C">
        <w:rPr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>
        <w:rPr>
          <w:i/>
          <w:iCs/>
          <w:color w:val="000000" w:themeColor="text1"/>
          <w:sz w:val="28"/>
          <w:szCs w:val="28"/>
          <w:shd w:val="clear" w:color="auto" w:fill="FFFFFF"/>
        </w:rPr>
        <w:tab/>
      </w:r>
    </w:p>
    <w:p w:rsidR="00853EBE" w:rsidRPr="00B02A5C" w:rsidRDefault="00853EBE" w:rsidP="00B02A5C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Такого рода подвижность ударения позволяет различать разные по значению, но одинаковые по звучанию слова: </w:t>
      </w:r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Атлас</w:t>
      </w:r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атлАс</w:t>
      </w:r>
      <w:proofErr w:type="spellEnd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мУка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мукА</w:t>
      </w:r>
      <w:proofErr w:type="spellEnd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парИть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пАрить</w:t>
      </w:r>
      <w:proofErr w:type="spellEnd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харАктерный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 xml:space="preserve"> (своенравный, выразительный - </w:t>
      </w:r>
      <w:proofErr w:type="spellStart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хар</w:t>
      </w:r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А</w:t>
      </w:r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ктерная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 xml:space="preserve"> роль) 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характЕрный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(типичный), а также формы разных слов: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дорОгой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(</w:t>
      </w:r>
      <w:proofErr w:type="gramStart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дорога</w:t>
      </w:r>
      <w:proofErr w:type="gram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) 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дорогОй</w:t>
      </w:r>
      <w:proofErr w:type="spellEnd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плАчу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(от плакать) 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плачУ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(от платить) и формы одного слова: </w:t>
      </w:r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не знаю этой 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странЫ</w:t>
      </w:r>
      <w:proofErr w:type="spellEnd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 и </w:t>
      </w:r>
      <w:proofErr w:type="spellStart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стрАны</w:t>
      </w:r>
      <w:proofErr w:type="spellEnd"/>
      <w:r w:rsidRPr="00B02A5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 xml:space="preserve"> мира</w:t>
      </w:r>
      <w:r w:rsidR="00B02A5C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53EBE" w:rsidRPr="00B02A5C" w:rsidRDefault="00853EBE" w:rsidP="00B02A5C">
      <w:pPr>
        <w:pStyle w:val="a3"/>
        <w:shd w:val="clear" w:color="auto" w:fill="FFFFFF"/>
        <w:spacing w:after="150"/>
        <w:ind w:firstLine="708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Гибкость ударения делает русский язык более выразительным и богатым, но эта особенность создает и большие трудности в в</w:t>
      </w:r>
      <w:bookmarkStart w:id="0" w:name="_GoBack"/>
      <w:bookmarkEnd w:id="0"/>
      <w:r w:rsidRPr="00B02A5C">
        <w:rPr>
          <w:rFonts w:eastAsia="Times New Roman"/>
          <w:color w:val="000000" w:themeColor="text1"/>
          <w:sz w:val="28"/>
          <w:szCs w:val="28"/>
          <w:lang w:eastAsia="ru-RU"/>
        </w:rPr>
        <w:t>ыборе варианта, отвечающего общей норме.</w:t>
      </w:r>
    </w:p>
    <w:p w:rsidR="00853EBE" w:rsidRPr="00B02A5C" w:rsidRDefault="00853EBE" w:rsidP="00B02A5C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в том, что наше ударение представляет собой продукт ряда эпох. В нем отражаются закономерности, свойственные разным историческим периодам. Под влиянием вновь складывающихся тенденций развития литературного языка многие слова меняли и меняют ударения. При этом старые формы не сразу вытесняются из речи, а новые не сразу закрепляются, поэтому в каждый из периодов развития литературного языка существуют варианты ударения. И сегодня во многих словах наблюдаются колебания такого рода.</w:t>
      </w:r>
    </w:p>
    <w:p w:rsidR="00B02A5C" w:rsidRDefault="00853EBE" w:rsidP="00B02A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Проверьте себя на примерах, которые приводятся ниже.</w:t>
      </w:r>
    </w:p>
    <w:p w:rsidR="00B02A5C" w:rsidRDefault="00853EBE" w:rsidP="00B02A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F7D64"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Какие слова имеют двойное ударение? </w:t>
      </w:r>
      <w:r w:rsidR="00DF7D64"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B02A5C" w:rsidRDefault="00DF7D64" w:rsidP="00B02A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853EBE"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каких случаях один из вариантов является предпочтительным, а другой – допустимым, то есть менее желательным, но не ошибочным? </w:t>
      </w: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B02A5C" w:rsidRDefault="00DF7D64" w:rsidP="00B02A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853EBE"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каких случаях варианты ударения несут смысловые различия в словах?</w:t>
      </w:r>
      <w:r w:rsidR="006E345E"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53EBE" w:rsidRPr="00B02A5C" w:rsidRDefault="00853EBE" w:rsidP="00B02A5C">
      <w:pPr>
        <w:shd w:val="clear" w:color="auto" w:fill="FFFFFF"/>
        <w:spacing w:after="150"/>
        <w:ind w:firstLine="708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Баржа, обух, тандем, тефтели, тутовник, петля, 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волнам</w:t>
      </w:r>
      <w:r w:rsidRPr="00B02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 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моста</w:t>
      </w:r>
      <w:r w:rsidRPr="00B02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 строчит, скоблит, апартаменты, индустрия, фольга, строкам, ведомостей, отраслей, заплесневелый, кирзовый, экзальтированный, микроволновый, тотчас, судеб, феномен, хаос, 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угля</w:t>
      </w:r>
      <w:r w:rsidRPr="00B02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; автозаводский или автозаводской, планер или планёр, стартер или стартёр, </w:t>
      </w:r>
      <w:proofErr w:type="gramStart"/>
      <w:r w:rsidRPr="00B02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холеный</w:t>
      </w:r>
      <w:proofErr w:type="gramEnd"/>
      <w:r w:rsidRPr="00B02A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или холёный? </w:t>
      </w:r>
    </w:p>
    <w:p w:rsidR="00B02A5C" w:rsidRDefault="00853EBE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(Отрывок из статьи Н. </w:t>
      </w:r>
      <w:proofErr w:type="spellStart"/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Ревенской</w:t>
      </w:r>
      <w:proofErr w:type="spellEnd"/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«Двойное ударение</w:t>
      </w:r>
      <w:r w:rsidR="009B2421"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proofErr w:type="gramEnd"/>
      <w:r w:rsidR="009B2421"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B2421"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«Наука и жизнь» № 8 – 1998 г.)</w:t>
      </w:r>
      <w:r w:rsid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853EBE" w:rsidRPr="00B02A5C" w:rsidRDefault="00B02A5C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 xml:space="preserve">Выполнение </w:t>
      </w: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задания оценивается в 15 баллов </w:t>
      </w:r>
    </w:p>
    <w:p w:rsidR="009B2421" w:rsidRPr="00B02A5C" w:rsidRDefault="006E345E" w:rsidP="006E345E">
      <w:pPr>
        <w:shd w:val="clear" w:color="auto" w:fill="FFFFFF"/>
        <w:spacing w:before="300" w:after="0"/>
        <w:ind w:right="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 2. Прочитайте отрывок из книги</w:t>
      </w:r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известного современного лингвиста Максима Анисимовича </w:t>
      </w:r>
      <w:proofErr w:type="spellStart"/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Кронгауза</w:t>
      </w:r>
      <w:proofErr w:type="spellEnd"/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«Русский язык на грани нервного срыва»</w:t>
      </w:r>
      <w:r w:rsidR="009B2421"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B2421"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Расставьте пропущенные знаки препинания</w:t>
      </w: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02A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</w:t>
      </w:r>
      <w:proofErr w:type="gramStart"/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Увы</w:t>
      </w:r>
      <w:proofErr w:type="gramEnd"/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для слов не существует музеев. Мы яростно спо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рим хорошо это или </w:t>
      </w:r>
      <w:proofErr w:type="gramStart"/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плохо</w:t>
      </w:r>
      <w:proofErr w:type="gramEnd"/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что в русском языке 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появляется так много новых слов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соверш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енно не обращаем внимания на то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что тем временем другие сло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ва постепенно исчезают. </w:t>
      </w:r>
      <w:proofErr w:type="gramStart"/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</w:t>
      </w:r>
      <w:proofErr w:type="gramEnd"/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об исчезновении слов все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 известно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любой мало-мальски образованный челов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ек засыплет меня примерами смерд чело десница засим вечерять токмо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аче... Но это все мертвые </w:t>
      </w:r>
      <w:proofErr w:type="gramStart"/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слова</w:t>
      </w:r>
      <w:proofErr w:type="gramEnd"/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которые мы никог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 не используем в обычной речи а в современных словарях если они туда попадают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им соответствует помета «устаревшее». В несуществующем музее слов их следовало бы поместить в какие-то первые залы. Гораз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до интереснее смотреть на </w:t>
      </w:r>
      <w:proofErr w:type="gramStart"/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слова</w:t>
      </w:r>
      <w:proofErr w:type="gramEnd"/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уходящие из языка в дв</w:t>
      </w:r>
      <w:r w:rsidR="009B2421"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адцатом и двадцать первом веках попросту говоря</w:t>
      </w:r>
      <w:r w:rsidRPr="00B02A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на наших глазах».</w:t>
      </w:r>
      <w:r w:rsidR="00B02A5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</w:p>
    <w:p w:rsidR="00B02A5C" w:rsidRDefault="006E345E" w:rsidP="006E345E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автор книги предлагает открыть пункт приема уходящих слов, ведь у каждого читателя свой языковой опыт. </w:t>
      </w: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Какие бы слова вы предложили поместить в музей слов сегодня, в XXI веке? Объясните свой ответ выбор (не более 5 слов с объяснением). </w:t>
      </w:r>
    </w:p>
    <w:p w:rsidR="009B2421" w:rsidRPr="00B02A5C" w:rsidRDefault="00B02A5C" w:rsidP="006E345E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задания оценивается в </w:t>
      </w:r>
      <w:r w:rsidR="009B2421"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15 баллов</w:t>
      </w:r>
      <w:r w:rsidR="006E345E"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B02A5C" w:rsidRDefault="005A4BD3" w:rsidP="009B2421">
      <w:pPr>
        <w:shd w:val="clear" w:color="auto" w:fill="FFFFFF"/>
        <w:spacing w:before="300" w:after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№ 3.</w:t>
      </w:r>
      <w:r w:rsidRPr="00B02A5C">
        <w:rPr>
          <w:rFonts w:ascii="Times New Roman" w:hAnsi="Times New Roman" w:cs="Times New Roman"/>
          <w:b/>
          <w:sz w:val="28"/>
          <w:szCs w:val="28"/>
        </w:rPr>
        <w:t xml:space="preserve"> Сформулируйте лексическое значение слов: </w:t>
      </w:r>
    </w:p>
    <w:p w:rsidR="00B02A5C" w:rsidRDefault="005A4BD3" w:rsidP="009B2421">
      <w:pPr>
        <w:shd w:val="clear" w:color="auto" w:fill="FFFFFF"/>
        <w:spacing w:before="300" w:after="0"/>
        <w:ind w:right="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блэкаут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изи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тренд,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каршеринг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краш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лоукостер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пранк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сэлфи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челлэндж</w:t>
      </w:r>
      <w:proofErr w:type="spellEnd"/>
      <w:r w:rsidRPr="00B02A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2A5C">
        <w:rPr>
          <w:rFonts w:ascii="Times New Roman" w:hAnsi="Times New Roman" w:cs="Times New Roman"/>
          <w:i/>
          <w:sz w:val="28"/>
          <w:szCs w:val="28"/>
        </w:rPr>
        <w:t>хайп</w:t>
      </w:r>
      <w:proofErr w:type="spellEnd"/>
      <w:r w:rsidR="00B02A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D1A82" w:rsidRPr="00B02A5C" w:rsidRDefault="00B02A5C" w:rsidP="009B2421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10</w:t>
      </w: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B02A5C" w:rsidRDefault="00B02A5C" w:rsidP="000D1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5C" w:rsidRDefault="000D1A82" w:rsidP="00B02A5C">
      <w:pPr>
        <w:shd w:val="clear" w:color="auto" w:fill="FFFFFF"/>
        <w:spacing w:before="300"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b/>
          <w:sz w:val="28"/>
          <w:szCs w:val="28"/>
        </w:rPr>
        <w:t>Задание № 4. Что обозначает каждое из приведённых ниже выражений? Что их объединяет? Какое из них является в этом ряду лишним? Объясните свой выбор.</w:t>
      </w:r>
      <w:r w:rsidRPr="00B0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A5C">
        <w:rPr>
          <w:rFonts w:ascii="Times New Roman" w:hAnsi="Times New Roman" w:cs="Times New Roman"/>
          <w:i/>
          <w:sz w:val="28"/>
          <w:szCs w:val="28"/>
        </w:rPr>
        <w:t xml:space="preserve">Страна ацтеков, страна викингов, страна восходящего солнца, страна гейзеров, страна детства, страна кенгуру, страна кленового листа, страна пирамид, страна тюльпанов, страна фьордов. </w:t>
      </w:r>
      <w:proofErr w:type="gramEnd"/>
    </w:p>
    <w:p w:rsidR="00B02A5C" w:rsidRPr="00B02A5C" w:rsidRDefault="00B02A5C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Выполнение  задания оценивается в 1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0</w:t>
      </w: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0D1A82" w:rsidRPr="00B02A5C" w:rsidRDefault="000D1A82" w:rsidP="00B02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A82" w:rsidRPr="00B02A5C" w:rsidRDefault="000D1A82" w:rsidP="00D328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5C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="00D32803" w:rsidRPr="00B02A5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D32803" w:rsidRPr="00B02A5C">
        <w:rPr>
          <w:rFonts w:ascii="Times New Roman" w:hAnsi="Times New Roman" w:cs="Times New Roman"/>
          <w:sz w:val="28"/>
          <w:szCs w:val="28"/>
        </w:rPr>
        <w:t xml:space="preserve">Среди слов в предложенном списке есть названия живых и мёртвых языков, языков искусственных и несуществующих: </w:t>
      </w:r>
      <w:r w:rsidR="00D32803" w:rsidRPr="00B02A5C">
        <w:rPr>
          <w:rFonts w:ascii="Times New Roman" w:hAnsi="Times New Roman" w:cs="Times New Roman"/>
          <w:i/>
          <w:sz w:val="28"/>
          <w:szCs w:val="28"/>
        </w:rPr>
        <w:t xml:space="preserve">австрийский, американский, бельгийский, волапюк, древнегреческий, идиш, идо, интерлингва, канадский, латинский, </w:t>
      </w:r>
      <w:proofErr w:type="spellStart"/>
      <w:r w:rsidR="00D32803" w:rsidRPr="00B02A5C">
        <w:rPr>
          <w:rFonts w:ascii="Times New Roman" w:hAnsi="Times New Roman" w:cs="Times New Roman"/>
          <w:i/>
          <w:sz w:val="28"/>
          <w:szCs w:val="28"/>
        </w:rPr>
        <w:t>оксиденталь</w:t>
      </w:r>
      <w:proofErr w:type="spellEnd"/>
      <w:r w:rsidR="00D32803" w:rsidRPr="00B02A5C">
        <w:rPr>
          <w:rFonts w:ascii="Times New Roman" w:hAnsi="Times New Roman" w:cs="Times New Roman"/>
          <w:i/>
          <w:sz w:val="28"/>
          <w:szCs w:val="28"/>
        </w:rPr>
        <w:t>, прусский, русский, санскрит, словацкий, старославянский, хинди, чешский, швейцарский, эсперанто</w:t>
      </w:r>
      <w:r w:rsidR="00D32803" w:rsidRPr="00B02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2803" w:rsidRPr="00B02A5C">
        <w:rPr>
          <w:rFonts w:ascii="Times New Roman" w:hAnsi="Times New Roman" w:cs="Times New Roman"/>
          <w:sz w:val="28"/>
          <w:szCs w:val="28"/>
        </w:rPr>
        <w:t xml:space="preserve"> </w:t>
      </w:r>
      <w:r w:rsidR="00D32803" w:rsidRPr="00B02A5C">
        <w:rPr>
          <w:rFonts w:ascii="Times New Roman" w:hAnsi="Times New Roman" w:cs="Times New Roman"/>
          <w:b/>
          <w:sz w:val="28"/>
          <w:szCs w:val="28"/>
        </w:rPr>
        <w:t>Распределите слова по соответствующим колонкам таблицы. Напишите, что вы знаете о двух-трех искусственных языках.</w:t>
      </w:r>
    </w:p>
    <w:p w:rsidR="00D32803" w:rsidRPr="00B02A5C" w:rsidRDefault="00D32803" w:rsidP="00D32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78"/>
        <w:gridCol w:w="2116"/>
        <w:gridCol w:w="2693"/>
        <w:gridCol w:w="2694"/>
      </w:tblGrid>
      <w:tr w:rsidR="00D32803" w:rsidRPr="00B02A5C" w:rsidTr="00D32803">
        <w:tc>
          <w:tcPr>
            <w:tcW w:w="2278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A5C">
              <w:rPr>
                <w:rFonts w:ascii="Times New Roman" w:hAnsi="Times New Roman" w:cs="Times New Roman"/>
                <w:sz w:val="28"/>
                <w:szCs w:val="28"/>
              </w:rPr>
              <w:t>Живые языки</w:t>
            </w:r>
          </w:p>
        </w:tc>
        <w:tc>
          <w:tcPr>
            <w:tcW w:w="2116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A5C">
              <w:rPr>
                <w:rFonts w:ascii="Times New Roman" w:hAnsi="Times New Roman" w:cs="Times New Roman"/>
                <w:sz w:val="28"/>
                <w:szCs w:val="28"/>
              </w:rPr>
              <w:t>Мёртвые языки</w:t>
            </w:r>
          </w:p>
        </w:tc>
        <w:tc>
          <w:tcPr>
            <w:tcW w:w="2693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A5C">
              <w:rPr>
                <w:rFonts w:ascii="Times New Roman" w:hAnsi="Times New Roman" w:cs="Times New Roman"/>
                <w:sz w:val="28"/>
                <w:szCs w:val="28"/>
              </w:rPr>
              <w:t>Искусственные языки</w:t>
            </w:r>
          </w:p>
        </w:tc>
        <w:tc>
          <w:tcPr>
            <w:tcW w:w="2694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A5C">
              <w:rPr>
                <w:rFonts w:ascii="Times New Roman" w:hAnsi="Times New Roman" w:cs="Times New Roman"/>
                <w:sz w:val="28"/>
                <w:szCs w:val="28"/>
              </w:rPr>
              <w:t>Несуществующие языки</w:t>
            </w:r>
          </w:p>
        </w:tc>
      </w:tr>
      <w:tr w:rsidR="00D32803" w:rsidRPr="00B02A5C" w:rsidTr="00D32803">
        <w:tc>
          <w:tcPr>
            <w:tcW w:w="2278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32803" w:rsidRPr="00B02A5C" w:rsidRDefault="00D32803" w:rsidP="00D328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A5C" w:rsidRDefault="00B02A5C" w:rsidP="00D42A27">
      <w:pPr>
        <w:shd w:val="clear" w:color="auto" w:fill="FFFFFF"/>
        <w:ind w:right="20"/>
        <w:rPr>
          <w:rFonts w:ascii="Times New Roman" w:hAnsi="Times New Roman" w:cs="Times New Roman"/>
          <w:sz w:val="28"/>
          <w:szCs w:val="28"/>
        </w:rPr>
      </w:pPr>
    </w:p>
    <w:p w:rsidR="00B02A5C" w:rsidRPr="00B02A5C" w:rsidRDefault="00B02A5C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15 баллов </w:t>
      </w:r>
    </w:p>
    <w:p w:rsidR="00B02A5C" w:rsidRDefault="00B02A5C" w:rsidP="00D42A27">
      <w:pPr>
        <w:shd w:val="clear" w:color="auto" w:fill="FFFFFF"/>
        <w:ind w:right="20"/>
        <w:rPr>
          <w:rFonts w:ascii="Times New Roman" w:hAnsi="Times New Roman" w:cs="Times New Roman"/>
          <w:sz w:val="28"/>
          <w:szCs w:val="28"/>
        </w:rPr>
      </w:pPr>
    </w:p>
    <w:p w:rsidR="00B02A5C" w:rsidRDefault="00D42A27" w:rsidP="00D42A27">
      <w:pPr>
        <w:shd w:val="clear" w:color="auto" w:fill="FFFFFF"/>
        <w:ind w:right="20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b/>
          <w:sz w:val="28"/>
          <w:szCs w:val="28"/>
        </w:rPr>
        <w:t xml:space="preserve">Задание № 6. Как образовано слово </w:t>
      </w:r>
      <w:r w:rsidRPr="00B02A5C">
        <w:rPr>
          <w:rFonts w:ascii="Times New Roman" w:hAnsi="Times New Roman" w:cs="Times New Roman"/>
          <w:i/>
          <w:sz w:val="28"/>
          <w:szCs w:val="28"/>
        </w:rPr>
        <w:t>однажды</w:t>
      </w:r>
      <w:r w:rsidRPr="00B02A5C">
        <w:rPr>
          <w:rFonts w:ascii="Times New Roman" w:hAnsi="Times New Roman" w:cs="Times New Roman"/>
          <w:b/>
          <w:sz w:val="28"/>
          <w:szCs w:val="28"/>
        </w:rPr>
        <w:t>? Приведите ещё несколько слов, образованных с помощью того же суффикса. Какое значение он имеет? Каково его происхождение?</w:t>
      </w:r>
      <w:r w:rsidRPr="00B0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5C" w:rsidRPr="00B02A5C" w:rsidRDefault="00B02A5C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B02A5C" w:rsidRDefault="00B02A5C" w:rsidP="00D42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A5C" w:rsidRDefault="00D42A27" w:rsidP="00D42A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2A5C">
        <w:rPr>
          <w:rFonts w:ascii="Times New Roman" w:hAnsi="Times New Roman" w:cs="Times New Roman"/>
          <w:b/>
          <w:color w:val="000000"/>
          <w:sz w:val="28"/>
          <w:szCs w:val="28"/>
        </w:rPr>
        <w:t>Задание № 7</w:t>
      </w:r>
      <w:r w:rsidR="0002548F" w:rsidRPr="00B02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F1F48" w:rsidRPr="00B02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рассказе А.П. Чехова «Жалобная книга» есть такое предложение: </w:t>
      </w:r>
      <w:r w:rsidR="008F1F48" w:rsidRPr="00B02A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«Кто найдёт кожаный </w:t>
      </w:r>
      <w:proofErr w:type="gramStart"/>
      <w:r w:rsidR="008F1F48" w:rsidRPr="00B02A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портсигар</w:t>
      </w:r>
      <w:proofErr w:type="gramEnd"/>
      <w:r w:rsidR="008F1F48" w:rsidRPr="00B02A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тот пущай отдаст в кассу Андрею </w:t>
      </w:r>
      <w:proofErr w:type="spellStart"/>
      <w:r w:rsidR="008F1F48" w:rsidRPr="00B02A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Егорычу</w:t>
      </w:r>
      <w:proofErr w:type="spellEnd"/>
      <w:r w:rsidR="008F1F48" w:rsidRPr="00B02A5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  <w:r w:rsidR="008F1F48" w:rsidRPr="00B02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Понятно, что автор намеренно допускает ошибки в речи персонажа, чтобы показать его уровень культуры и представить его как человека безграмотного. </w:t>
      </w:r>
      <w:r w:rsidR="008F1F48" w:rsidRPr="00B02A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Исправьте все возможные ошибки в этой записи и объясните необходимость исправлений. </w:t>
      </w:r>
    </w:p>
    <w:p w:rsidR="00B02A5C" w:rsidRPr="00B02A5C" w:rsidRDefault="00B02A5C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9</w:t>
      </w: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B02A5C" w:rsidRDefault="00D42A27" w:rsidP="00D42A27">
      <w:pPr>
        <w:shd w:val="clear" w:color="auto" w:fill="FFFFFF"/>
        <w:spacing w:after="0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№ 8 . </w:t>
      </w:r>
    </w:p>
    <w:p w:rsidR="00B02A5C" w:rsidRPr="00B02A5C" w:rsidRDefault="00D42A27" w:rsidP="00D42A27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A5C">
        <w:rPr>
          <w:rFonts w:ascii="Times New Roman" w:hAnsi="Times New Roman" w:cs="Times New Roman"/>
          <w:b/>
          <w:sz w:val="28"/>
          <w:szCs w:val="28"/>
        </w:rPr>
        <w:t xml:space="preserve">Какое правило «нарушил» Н.В. Гоголь в построении предложений с однородными членами?  </w:t>
      </w:r>
    </w:p>
    <w:p w:rsidR="00D42A27" w:rsidRPr="00B02A5C" w:rsidRDefault="00D42A27" w:rsidP="00D42A27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b/>
          <w:sz w:val="28"/>
          <w:szCs w:val="28"/>
        </w:rPr>
        <w:t>С какой целью это сделано?</w:t>
      </w:r>
      <w:r w:rsidRPr="00B0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A5C" w:rsidRDefault="00B02A5C" w:rsidP="00D42A27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02A5C" w:rsidRPr="00B02A5C" w:rsidRDefault="00D42A27" w:rsidP="00D42A27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sz w:val="28"/>
          <w:szCs w:val="28"/>
        </w:rPr>
        <w:t xml:space="preserve">1. Губернатор был большой добряк и даже сам вышивал иногда по тюлю. </w:t>
      </w:r>
    </w:p>
    <w:p w:rsidR="00B02A5C" w:rsidRPr="00B02A5C" w:rsidRDefault="00D42A27" w:rsidP="00D42A27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02A5C">
        <w:rPr>
          <w:rFonts w:ascii="Times New Roman" w:hAnsi="Times New Roman" w:cs="Times New Roman"/>
          <w:sz w:val="28"/>
          <w:szCs w:val="28"/>
        </w:rPr>
        <w:t xml:space="preserve">2. Агафья Федосеева носила на голове чепец, три бородавки на носу и кофейный капот с желтенькими цветочками. </w:t>
      </w:r>
    </w:p>
    <w:p w:rsidR="00B02A5C" w:rsidRPr="00B02A5C" w:rsidRDefault="00B02A5C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D42A27" w:rsidRPr="00B02A5C" w:rsidRDefault="00D42A27" w:rsidP="00D42A27">
      <w:pPr>
        <w:shd w:val="clear" w:color="auto" w:fill="FFFFFF"/>
        <w:spacing w:after="0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8F" w:rsidRPr="00B02A5C" w:rsidRDefault="00D42A27" w:rsidP="00B02A5C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hAnsi="Times New Roman" w:cs="Times New Roman"/>
          <w:b/>
          <w:sz w:val="28"/>
          <w:szCs w:val="28"/>
        </w:rPr>
        <w:t xml:space="preserve">Задание № 9.  Составьте сложноподчинённые предложения, в которых союзное </w:t>
      </w:r>
      <w:proofErr w:type="gramStart"/>
      <w:r w:rsidRPr="00B02A5C">
        <w:rPr>
          <w:rFonts w:ascii="Times New Roman" w:hAnsi="Times New Roman" w:cs="Times New Roman"/>
          <w:b/>
          <w:sz w:val="28"/>
          <w:szCs w:val="28"/>
        </w:rPr>
        <w:t>слово</w:t>
      </w:r>
      <w:proofErr w:type="gramEnd"/>
      <w:r w:rsidRPr="00B02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A5C">
        <w:rPr>
          <w:rFonts w:ascii="Times New Roman" w:hAnsi="Times New Roman" w:cs="Times New Roman"/>
          <w:i/>
          <w:sz w:val="28"/>
          <w:szCs w:val="28"/>
        </w:rPr>
        <w:t>что</w:t>
      </w:r>
      <w:r w:rsidRPr="00B02A5C">
        <w:rPr>
          <w:rFonts w:ascii="Times New Roman" w:hAnsi="Times New Roman" w:cs="Times New Roman"/>
          <w:b/>
          <w:sz w:val="28"/>
          <w:szCs w:val="28"/>
        </w:rPr>
        <w:t xml:space="preserve"> присоединяет разные типы придаточных частей.</w:t>
      </w:r>
      <w:r w:rsidRPr="00B02A5C">
        <w:rPr>
          <w:rFonts w:ascii="Times New Roman" w:hAnsi="Times New Roman" w:cs="Times New Roman"/>
          <w:sz w:val="28"/>
          <w:szCs w:val="28"/>
        </w:rPr>
        <w:t xml:space="preserve">  </w:t>
      </w:r>
      <w:r w:rsidR="001572E5">
        <w:rPr>
          <w:rFonts w:ascii="Times New Roman" w:hAnsi="Times New Roman" w:cs="Times New Roman"/>
          <w:sz w:val="28"/>
          <w:szCs w:val="28"/>
        </w:rPr>
        <w:t xml:space="preserve">  </w:t>
      </w:r>
      <w:r w:rsidRPr="00B02A5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2A5C"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</w:t>
      </w:r>
      <w:r w:rsid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="00B02A5C"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B02A5C" w:rsidRDefault="00B02A5C" w:rsidP="008F1F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72E5" w:rsidRPr="00B02A5C" w:rsidRDefault="0002548F" w:rsidP="001572E5">
      <w:pPr>
        <w:shd w:val="clear" w:color="auto" w:fill="FFFFFF"/>
        <w:spacing w:before="300" w:after="0"/>
        <w:ind w:right="2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02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№ 10. Напишите эссе по теме: «Зачем нужна поэзия в 21-м веке и зачем сегодня </w:t>
      </w:r>
      <w:proofErr w:type="gramStart"/>
      <w:r w:rsidRPr="00B02A5C">
        <w:rPr>
          <w:rFonts w:ascii="Times New Roman" w:hAnsi="Times New Roman" w:cs="Times New Roman"/>
          <w:b/>
          <w:color w:val="000000"/>
          <w:sz w:val="28"/>
          <w:szCs w:val="28"/>
        </w:rPr>
        <w:t>читать</w:t>
      </w:r>
      <w:proofErr w:type="gramEnd"/>
      <w:r w:rsidRPr="00B02A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стихи?» (примерно 100-150 слов).                                                          </w:t>
      </w:r>
      <w:r w:rsidR="001572E5"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Выполнение  задания оценивается в </w:t>
      </w:r>
      <w:r w:rsidR="001572E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20</w:t>
      </w:r>
      <w:r w:rsidR="001572E5" w:rsidRPr="00B02A5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баллов </w:t>
      </w:r>
    </w:p>
    <w:p w:rsidR="005A4BD3" w:rsidRPr="00B02A5C" w:rsidRDefault="005A4BD3" w:rsidP="008F1F4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4BD3" w:rsidRPr="00B02A5C" w:rsidRDefault="005A4BD3" w:rsidP="008F1F48">
      <w:pPr>
        <w:rPr>
          <w:rFonts w:ascii="Times New Roman" w:hAnsi="Times New Roman" w:cs="Times New Roman"/>
          <w:b/>
          <w:sz w:val="28"/>
          <w:szCs w:val="28"/>
        </w:rPr>
      </w:pPr>
    </w:p>
    <w:sectPr w:rsidR="005A4BD3" w:rsidRPr="00B02A5C" w:rsidSect="0085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74889"/>
    <w:multiLevelType w:val="hybridMultilevel"/>
    <w:tmpl w:val="89FE7432"/>
    <w:lvl w:ilvl="0" w:tplc="02EC9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86"/>
    <w:rsid w:val="0002548F"/>
    <w:rsid w:val="000D1A82"/>
    <w:rsid w:val="001572E5"/>
    <w:rsid w:val="004F486E"/>
    <w:rsid w:val="005A4BD3"/>
    <w:rsid w:val="006E345E"/>
    <w:rsid w:val="00853EBE"/>
    <w:rsid w:val="008F1F48"/>
    <w:rsid w:val="009B2421"/>
    <w:rsid w:val="00B02A5C"/>
    <w:rsid w:val="00B368B5"/>
    <w:rsid w:val="00CE334C"/>
    <w:rsid w:val="00D15286"/>
    <w:rsid w:val="00D32803"/>
    <w:rsid w:val="00D42A27"/>
    <w:rsid w:val="00DF7D64"/>
    <w:rsid w:val="00E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4BD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D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EB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A4BD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59"/>
    <w:rsid w:val="00D3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Волкова Елена Александровна</cp:lastModifiedBy>
  <cp:revision>7</cp:revision>
  <cp:lastPrinted>2024-04-18T03:54:00Z</cp:lastPrinted>
  <dcterms:created xsi:type="dcterms:W3CDTF">2024-04-14T10:02:00Z</dcterms:created>
  <dcterms:modified xsi:type="dcterms:W3CDTF">2024-04-22T04:35:00Z</dcterms:modified>
</cp:coreProperties>
</file>