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AF3C" w14:textId="524FD648" w:rsidR="0048429A" w:rsidRPr="00A3761D" w:rsidRDefault="0048429A" w:rsidP="007475B7">
      <w:pPr>
        <w:ind w:left="5529"/>
        <w:rPr>
          <w:sz w:val="28"/>
          <w:szCs w:val="28"/>
          <w:lang w:eastAsia="en-US"/>
        </w:rPr>
      </w:pPr>
      <w:r w:rsidRPr="00A3761D">
        <w:rPr>
          <w:sz w:val="28"/>
          <w:szCs w:val="28"/>
          <w:lang w:eastAsia="en-US"/>
        </w:rPr>
        <w:t>Приложение 1</w:t>
      </w:r>
    </w:p>
    <w:p w14:paraId="63E61072" w14:textId="13472906" w:rsidR="00A3761D" w:rsidRDefault="00B9112D" w:rsidP="007475B7">
      <w:pPr>
        <w:ind w:left="5529"/>
        <w:rPr>
          <w:sz w:val="28"/>
          <w:szCs w:val="28"/>
          <w:lang w:eastAsia="en-US"/>
        </w:rPr>
      </w:pPr>
      <w:r w:rsidRPr="00A3761D">
        <w:rPr>
          <w:sz w:val="28"/>
          <w:szCs w:val="28"/>
          <w:lang w:eastAsia="en-US"/>
        </w:rPr>
        <w:t>к приказу</w:t>
      </w:r>
      <w:r w:rsidR="00FE4D55" w:rsidRPr="00A3761D">
        <w:rPr>
          <w:sz w:val="28"/>
          <w:szCs w:val="28"/>
          <w:lang w:eastAsia="en-US"/>
        </w:rPr>
        <w:t xml:space="preserve"> </w:t>
      </w:r>
      <w:r w:rsidR="0048429A" w:rsidRPr="00A3761D">
        <w:rPr>
          <w:sz w:val="28"/>
          <w:szCs w:val="28"/>
          <w:lang w:eastAsia="en-US"/>
        </w:rPr>
        <w:t xml:space="preserve">департамента </w:t>
      </w:r>
      <w:r w:rsidR="00A3761D">
        <w:rPr>
          <w:sz w:val="28"/>
          <w:szCs w:val="28"/>
          <w:lang w:eastAsia="en-US"/>
        </w:rPr>
        <w:t>о</w:t>
      </w:r>
      <w:r w:rsidR="0048429A" w:rsidRPr="00A3761D">
        <w:rPr>
          <w:sz w:val="28"/>
          <w:szCs w:val="28"/>
          <w:lang w:eastAsia="en-US"/>
        </w:rPr>
        <w:t xml:space="preserve">бразования </w:t>
      </w:r>
    </w:p>
    <w:p w14:paraId="77DB7B67" w14:textId="01C0FE3D" w:rsidR="00B9112D" w:rsidRPr="00A3761D" w:rsidRDefault="00B9112D" w:rsidP="007475B7">
      <w:pPr>
        <w:ind w:left="5529"/>
        <w:rPr>
          <w:sz w:val="28"/>
          <w:szCs w:val="28"/>
          <w:lang w:eastAsia="en-US"/>
        </w:rPr>
      </w:pPr>
      <w:r w:rsidRPr="00A3761D">
        <w:rPr>
          <w:sz w:val="28"/>
          <w:szCs w:val="28"/>
          <w:lang w:eastAsia="en-US"/>
        </w:rPr>
        <w:t>мэрии города Новосибирска</w:t>
      </w:r>
    </w:p>
    <w:p w14:paraId="3A1A0AEA" w14:textId="77777777" w:rsidR="0048429A" w:rsidRPr="00A3761D" w:rsidRDefault="0048429A" w:rsidP="007475B7">
      <w:pPr>
        <w:ind w:left="5529"/>
        <w:rPr>
          <w:sz w:val="28"/>
          <w:szCs w:val="28"/>
          <w:lang w:eastAsia="en-US"/>
        </w:rPr>
      </w:pPr>
      <w:r w:rsidRPr="00A3761D">
        <w:rPr>
          <w:sz w:val="28"/>
          <w:szCs w:val="28"/>
          <w:lang w:eastAsia="en-US"/>
        </w:rPr>
        <w:t>от ____________№ ________</w:t>
      </w:r>
    </w:p>
    <w:p w14:paraId="663C3178" w14:textId="35A68D0B" w:rsidR="0048429A" w:rsidRPr="00111823" w:rsidRDefault="0048429A" w:rsidP="007475B7">
      <w:pPr>
        <w:rPr>
          <w:rFonts w:eastAsia="Times New Roman"/>
          <w:b/>
          <w:sz w:val="28"/>
          <w:szCs w:val="28"/>
        </w:rPr>
      </w:pPr>
    </w:p>
    <w:p w14:paraId="2E42A761" w14:textId="77777777" w:rsidR="00B20D4F" w:rsidRPr="00A3761D" w:rsidRDefault="00B9112D" w:rsidP="007475B7">
      <w:pPr>
        <w:jc w:val="center"/>
        <w:rPr>
          <w:rFonts w:eastAsia="Times New Roman"/>
          <w:b/>
          <w:color w:val="222222"/>
          <w:sz w:val="28"/>
          <w:szCs w:val="28"/>
          <w:highlight w:val="white"/>
        </w:rPr>
      </w:pPr>
      <w:r w:rsidRPr="00A3761D">
        <w:rPr>
          <w:rFonts w:eastAsia="Times New Roman"/>
          <w:b/>
          <w:color w:val="222222"/>
          <w:sz w:val="28"/>
          <w:szCs w:val="28"/>
          <w:highlight w:val="white"/>
        </w:rPr>
        <w:t>ПОРЯДОК</w:t>
      </w:r>
    </w:p>
    <w:p w14:paraId="52AB4F23" w14:textId="7DAC1C86" w:rsidR="00351C2B" w:rsidRPr="00A3761D" w:rsidRDefault="00B20D4F" w:rsidP="007475B7">
      <w:pPr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color w:val="222222"/>
          <w:sz w:val="28"/>
          <w:szCs w:val="28"/>
          <w:highlight w:val="white"/>
        </w:rPr>
        <w:t xml:space="preserve">проведения </w:t>
      </w:r>
      <w:r w:rsidR="00004883" w:rsidRPr="00A3761D">
        <w:rPr>
          <w:rFonts w:eastAsia="Times New Roman"/>
          <w:b/>
          <w:color w:val="222222"/>
          <w:sz w:val="28"/>
          <w:szCs w:val="28"/>
        </w:rPr>
        <w:t xml:space="preserve">городского </w:t>
      </w:r>
      <w:r w:rsidR="00351C2B" w:rsidRPr="00A3761D">
        <w:rPr>
          <w:rFonts w:eastAsia="Times New Roman"/>
          <w:b/>
          <w:sz w:val="28"/>
          <w:szCs w:val="28"/>
        </w:rPr>
        <w:t xml:space="preserve">открытого конкурса методических команд </w:t>
      </w:r>
    </w:p>
    <w:p w14:paraId="240A55D0" w14:textId="73F79DAC" w:rsidR="00B20D4F" w:rsidRPr="00A3761D" w:rsidRDefault="00351C2B" w:rsidP="007475B7">
      <w:pPr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«Методический Олимп»</w:t>
      </w:r>
    </w:p>
    <w:p w14:paraId="14B12E26" w14:textId="02B70176" w:rsidR="00FE4D55" w:rsidRPr="00A3761D" w:rsidRDefault="00FE4D55" w:rsidP="007475B7">
      <w:pPr>
        <w:rPr>
          <w:rFonts w:eastAsia="Times New Roman"/>
          <w:sz w:val="28"/>
          <w:szCs w:val="28"/>
        </w:rPr>
      </w:pPr>
    </w:p>
    <w:p w14:paraId="6C4428EA" w14:textId="77777777" w:rsidR="00FE4D55" w:rsidRPr="00A3761D" w:rsidRDefault="00FE4D55" w:rsidP="003A5144">
      <w:pPr>
        <w:numPr>
          <w:ilvl w:val="0"/>
          <w:numId w:val="27"/>
        </w:numPr>
        <w:autoSpaceDE w:val="0"/>
        <w:autoSpaceDN w:val="0"/>
        <w:ind w:left="0" w:firstLine="0"/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Общие положения</w:t>
      </w:r>
    </w:p>
    <w:p w14:paraId="0DE2934B" w14:textId="4D16EE91" w:rsidR="00FE4D55" w:rsidRPr="003A5144" w:rsidRDefault="00FE4D55" w:rsidP="003A5144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3A5144">
        <w:rPr>
          <w:rFonts w:eastAsia="Times New Roman"/>
          <w:sz w:val="28"/>
          <w:szCs w:val="28"/>
        </w:rPr>
        <w:t xml:space="preserve">Настоящий </w:t>
      </w:r>
      <w:r w:rsidR="009C3BD7">
        <w:rPr>
          <w:rFonts w:eastAsia="Times New Roman"/>
          <w:sz w:val="28"/>
          <w:szCs w:val="28"/>
        </w:rPr>
        <w:t>п</w:t>
      </w:r>
      <w:r w:rsidRPr="003A5144">
        <w:rPr>
          <w:rFonts w:eastAsia="Times New Roman"/>
          <w:sz w:val="28"/>
          <w:szCs w:val="28"/>
        </w:rPr>
        <w:t xml:space="preserve">орядок устанавливает сроки и место проведения </w:t>
      </w:r>
      <w:r w:rsidR="003A5144" w:rsidRPr="003A5144">
        <w:rPr>
          <w:rFonts w:eastAsia="Times New Roman"/>
          <w:sz w:val="28"/>
          <w:szCs w:val="28"/>
        </w:rPr>
        <w:t>городского открытого конкурса методических команд «Методический Олимп»</w:t>
      </w:r>
      <w:r w:rsidR="003A5144">
        <w:rPr>
          <w:rFonts w:eastAsia="Times New Roman"/>
          <w:sz w:val="28"/>
          <w:szCs w:val="28"/>
        </w:rPr>
        <w:t xml:space="preserve"> (далее – </w:t>
      </w:r>
      <w:r w:rsidRPr="003A5144">
        <w:rPr>
          <w:rFonts w:eastAsia="Times New Roman"/>
          <w:sz w:val="28"/>
          <w:szCs w:val="28"/>
        </w:rPr>
        <w:t>Конкурс</w:t>
      </w:r>
      <w:r w:rsidR="003A5144">
        <w:rPr>
          <w:rFonts w:eastAsia="Times New Roman"/>
          <w:sz w:val="28"/>
          <w:szCs w:val="28"/>
        </w:rPr>
        <w:t>)</w:t>
      </w:r>
      <w:r w:rsidRPr="003A5144">
        <w:rPr>
          <w:rFonts w:eastAsia="Times New Roman"/>
          <w:sz w:val="28"/>
          <w:szCs w:val="28"/>
        </w:rPr>
        <w:t xml:space="preserve">; условия участия в Конкурсе; перечень документов и материалов, представляемых участником Конкурса; </w:t>
      </w:r>
      <w:r w:rsidRPr="003A5144">
        <w:rPr>
          <w:rFonts w:eastAsia="Times New Roman"/>
          <w:color w:val="000000"/>
          <w:sz w:val="28"/>
          <w:szCs w:val="28"/>
        </w:rPr>
        <w:t>структуру,</w:t>
      </w:r>
      <w:r w:rsidRPr="003A5144">
        <w:rPr>
          <w:rFonts w:eastAsia="Times New Roman"/>
          <w:sz w:val="28"/>
          <w:szCs w:val="28"/>
        </w:rPr>
        <w:t xml:space="preserve"> формат проведения и критерии оценки конкурсных испытаний; требования к формированию жюри; регламент отборочных процедур, определения и награждения победителей и лауреатов Конкурса.</w:t>
      </w:r>
    </w:p>
    <w:p w14:paraId="7A161AB9" w14:textId="374F408F" w:rsidR="001F2D4B" w:rsidRPr="00066C28" w:rsidRDefault="00FE4D55" w:rsidP="001F2D4B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F2D4B">
        <w:rPr>
          <w:rFonts w:eastAsia="Times New Roman"/>
          <w:sz w:val="28"/>
          <w:szCs w:val="28"/>
        </w:rPr>
        <w:t xml:space="preserve">Цель Конкурса: </w:t>
      </w:r>
      <w:r w:rsidR="001F2D4B" w:rsidRPr="001F2D4B">
        <w:rPr>
          <w:rFonts w:eastAsia="Times New Roman"/>
          <w:sz w:val="28"/>
          <w:szCs w:val="28"/>
        </w:rPr>
        <w:t>выявлени</w:t>
      </w:r>
      <w:r w:rsidR="001F2D4B">
        <w:rPr>
          <w:rFonts w:eastAsia="Times New Roman"/>
          <w:sz w:val="28"/>
          <w:szCs w:val="28"/>
        </w:rPr>
        <w:t>е, поддержка</w:t>
      </w:r>
      <w:r w:rsidR="001F2D4B" w:rsidRPr="001F2D4B">
        <w:rPr>
          <w:rFonts w:eastAsia="Times New Roman"/>
          <w:sz w:val="28"/>
          <w:szCs w:val="28"/>
        </w:rPr>
        <w:t xml:space="preserve"> и распространени</w:t>
      </w:r>
      <w:r w:rsidR="001F2D4B">
        <w:rPr>
          <w:rFonts w:eastAsia="Times New Roman"/>
          <w:sz w:val="28"/>
          <w:szCs w:val="28"/>
        </w:rPr>
        <w:t>е</w:t>
      </w:r>
      <w:r w:rsidR="001F2D4B" w:rsidRPr="001F2D4B">
        <w:rPr>
          <w:rFonts w:eastAsia="Times New Roman"/>
          <w:sz w:val="28"/>
          <w:szCs w:val="28"/>
        </w:rPr>
        <w:t xml:space="preserve"> лучших практик методического сопровождения педагогических работников организаций дошкольного, общего и дополнительного образования, направленных на достижение эффективности и результативности непрерывного повышения профессионального мастерства педагогических работников и управленческих кадров муниципальных образовательных организаций города Новосибирска</w:t>
      </w:r>
      <w:r w:rsidR="00524BC2">
        <w:rPr>
          <w:rFonts w:eastAsia="Times New Roman"/>
          <w:sz w:val="28"/>
          <w:szCs w:val="28"/>
        </w:rPr>
        <w:t xml:space="preserve"> (далее – </w:t>
      </w:r>
      <w:r w:rsidR="00524BC2" w:rsidRPr="00066C28">
        <w:rPr>
          <w:rFonts w:eastAsia="Times New Roman"/>
          <w:sz w:val="28"/>
          <w:szCs w:val="28"/>
        </w:rPr>
        <w:t>образовательные организации)</w:t>
      </w:r>
      <w:r w:rsidR="001F2D4B" w:rsidRPr="00066C28">
        <w:rPr>
          <w:rFonts w:eastAsia="Times New Roman"/>
          <w:sz w:val="28"/>
          <w:szCs w:val="28"/>
        </w:rPr>
        <w:t>.</w:t>
      </w:r>
    </w:p>
    <w:p w14:paraId="5D6B08E9" w14:textId="3D0C1BAD" w:rsidR="00FE4D55" w:rsidRPr="00066C28" w:rsidRDefault="00FE4D55" w:rsidP="001F2D4B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66C28">
        <w:rPr>
          <w:rFonts w:eastAsia="Times New Roman"/>
          <w:sz w:val="28"/>
          <w:szCs w:val="28"/>
        </w:rPr>
        <w:t>Основные задачи Конкурса:</w:t>
      </w:r>
    </w:p>
    <w:p w14:paraId="6E41A9A2" w14:textId="77777777" w:rsidR="00FE4D55" w:rsidRPr="00066C28" w:rsidRDefault="00FE4D55" w:rsidP="007475B7">
      <w:pPr>
        <w:numPr>
          <w:ilvl w:val="0"/>
          <w:numId w:val="29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66C28">
        <w:rPr>
          <w:rFonts w:eastAsia="Times New Roman"/>
          <w:sz w:val="28"/>
          <w:szCs w:val="28"/>
        </w:rPr>
        <w:t>выявление высококвалифицированных, творчески работающих специалистов, осуществляющих деятельность по развитию профессионального мастерства педагогических работников;</w:t>
      </w:r>
    </w:p>
    <w:p w14:paraId="6815A7A2" w14:textId="77777777" w:rsidR="00FE4D55" w:rsidRPr="00066C28" w:rsidRDefault="00FE4D55" w:rsidP="007475B7">
      <w:pPr>
        <w:numPr>
          <w:ilvl w:val="0"/>
          <w:numId w:val="29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66C28">
        <w:rPr>
          <w:rFonts w:eastAsia="Times New Roman"/>
          <w:sz w:val="28"/>
          <w:szCs w:val="28"/>
        </w:rPr>
        <w:t>создание условий для обмена опытом командной работы по научно-методическому сопровождению педагогических работников, развитие творческой инициативы и повышение профессионального мастерства методистов;</w:t>
      </w:r>
    </w:p>
    <w:p w14:paraId="21CCCE64" w14:textId="77777777" w:rsidR="00FE4D55" w:rsidRPr="00066C28" w:rsidRDefault="00FE4D55" w:rsidP="007475B7">
      <w:pPr>
        <w:numPr>
          <w:ilvl w:val="0"/>
          <w:numId w:val="29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66C28">
        <w:rPr>
          <w:rFonts w:eastAsia="Times New Roman"/>
          <w:sz w:val="28"/>
          <w:szCs w:val="28"/>
        </w:rPr>
        <w:t>формирование Банка успешных практик методической работы;</w:t>
      </w:r>
    </w:p>
    <w:p w14:paraId="49169251" w14:textId="77777777" w:rsidR="00FE4D55" w:rsidRPr="00066C28" w:rsidRDefault="00FE4D55" w:rsidP="007475B7">
      <w:pPr>
        <w:numPr>
          <w:ilvl w:val="0"/>
          <w:numId w:val="29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66C28">
        <w:rPr>
          <w:rFonts w:eastAsia="Times New Roman"/>
          <w:sz w:val="28"/>
          <w:szCs w:val="28"/>
        </w:rPr>
        <w:t>повышение престижа и профессионального имиджа методиста.</w:t>
      </w:r>
    </w:p>
    <w:p w14:paraId="01F80BEA" w14:textId="4D4B0006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Для утверждения состава участников и жюри Конкурса, итогов Конкурса создается организационный комитет </w:t>
      </w:r>
      <w:r w:rsidR="00E57491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 xml:space="preserve">(далее – Оргкомитет). </w:t>
      </w:r>
    </w:p>
    <w:p w14:paraId="0AB7AD51" w14:textId="77777777" w:rsidR="00E57491" w:rsidRDefault="00FE4D55" w:rsidP="00CA71DC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Состав Оргкомитета формируется из представителей департамента образования мэрии города Новосибирска, представителей научной общественности, председателей профсоюзных организаций, руководителей образовательных организаций – победителей конкурсов профессионального мастерства, работников </w:t>
      </w:r>
      <w:r w:rsidR="00E57491">
        <w:rPr>
          <w:rFonts w:eastAsia="Times New Roman"/>
          <w:sz w:val="28"/>
          <w:szCs w:val="28"/>
        </w:rPr>
        <w:t>муниципального автономного учреждения</w:t>
      </w:r>
      <w:r w:rsidR="00CA71DC" w:rsidRPr="00CA71DC">
        <w:rPr>
          <w:rFonts w:eastAsia="Times New Roman"/>
          <w:sz w:val="28"/>
          <w:szCs w:val="28"/>
        </w:rPr>
        <w:t xml:space="preserve"> дополнительного профессионального образования «Новосибирский Институт Современного Образования»</w:t>
      </w:r>
      <w:r w:rsidR="00CA71DC">
        <w:rPr>
          <w:rFonts w:eastAsia="Times New Roman"/>
          <w:sz w:val="28"/>
          <w:szCs w:val="28"/>
        </w:rPr>
        <w:t xml:space="preserve"> (далее - </w:t>
      </w:r>
      <w:r w:rsidRPr="00A3761D">
        <w:rPr>
          <w:rFonts w:eastAsia="Times New Roman"/>
          <w:sz w:val="28"/>
          <w:szCs w:val="28"/>
        </w:rPr>
        <w:t>МАУ ДПО «НИСО»</w:t>
      </w:r>
      <w:r w:rsidR="00CA71DC">
        <w:rPr>
          <w:rFonts w:eastAsia="Times New Roman"/>
          <w:sz w:val="28"/>
          <w:szCs w:val="28"/>
        </w:rPr>
        <w:t>)</w:t>
      </w:r>
      <w:r w:rsidRPr="00A3761D">
        <w:rPr>
          <w:rFonts w:eastAsia="Times New Roman"/>
          <w:sz w:val="28"/>
          <w:szCs w:val="28"/>
        </w:rPr>
        <w:t>; иных лиц, вносящих деятельный организационно-методический вклад в развитие муниц</w:t>
      </w:r>
      <w:r w:rsidR="00E57491">
        <w:rPr>
          <w:rFonts w:eastAsia="Times New Roman"/>
          <w:sz w:val="28"/>
          <w:szCs w:val="28"/>
        </w:rPr>
        <w:t>ипального конкурсного движения.</w:t>
      </w:r>
    </w:p>
    <w:p w14:paraId="23EDC55C" w14:textId="0FC16E78" w:rsidR="00FE4D55" w:rsidRPr="00A3761D" w:rsidRDefault="00FE4D55" w:rsidP="00E57491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В состав Оргкомитета входят председатель, два заместителя председателя, секретарь и иные члены.</w:t>
      </w:r>
    </w:p>
    <w:p w14:paraId="73B91A7C" w14:textId="12A81614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lastRenderedPageBreak/>
        <w:t>Оргкомитет осуществляет свою деятельность в форме заседаний, которые могут проходить в очном и дистанционном формате.</w:t>
      </w:r>
    </w:p>
    <w:p w14:paraId="1F3A0381" w14:textId="77777777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color w:val="000000"/>
          <w:sz w:val="28"/>
          <w:szCs w:val="28"/>
        </w:rPr>
        <w:t>Работой Оргкомитета руководит его председатель. В период</w:t>
      </w:r>
      <w:r w:rsidRPr="00A3761D">
        <w:rPr>
          <w:rFonts w:eastAsia="Times New Roman"/>
          <w:sz w:val="28"/>
          <w:szCs w:val="28"/>
        </w:rPr>
        <w:t xml:space="preserve"> отсутствия председателя его обязанности исполняет заместитель председателя.</w:t>
      </w:r>
    </w:p>
    <w:p w14:paraId="0FA53A77" w14:textId="77777777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Председатель Оргкомитета:</w:t>
      </w:r>
    </w:p>
    <w:p w14:paraId="50C0AF76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планирует работу Оргкомитета;</w:t>
      </w:r>
    </w:p>
    <w:p w14:paraId="0B181F9B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утверждает повестку заседания Оргкомитета;</w:t>
      </w:r>
    </w:p>
    <w:p w14:paraId="378139B4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назначает дату, время и место заседания Оргкомитета;</w:t>
      </w:r>
    </w:p>
    <w:p w14:paraId="738F714C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подписывает протоколы заседаний и решения Оргкомитета;</w:t>
      </w:r>
    </w:p>
    <w:p w14:paraId="60FA78AD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осуществляет иные полномочия в рамках функций Оргкомитета.</w:t>
      </w:r>
    </w:p>
    <w:p w14:paraId="03F47FA9" w14:textId="77777777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Секретарь Оргкомитета:</w:t>
      </w:r>
    </w:p>
    <w:p w14:paraId="55D21EB4" w14:textId="56EB6D2A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 - осуществляет по</w:t>
      </w:r>
      <w:r w:rsidR="009C3BD7">
        <w:rPr>
          <w:rFonts w:eastAsia="Times New Roman"/>
          <w:sz w:val="28"/>
          <w:szCs w:val="28"/>
        </w:rPr>
        <w:t>дготовку материалов к заседанию</w:t>
      </w:r>
      <w:r w:rsidRPr="00A3761D">
        <w:rPr>
          <w:rFonts w:eastAsia="Times New Roman"/>
          <w:sz w:val="28"/>
          <w:szCs w:val="28"/>
        </w:rPr>
        <w:t xml:space="preserve"> Оргкомитета;</w:t>
      </w:r>
    </w:p>
    <w:p w14:paraId="78F0D4F3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информирует членов Оргкомитета о дате, времени, месте и повестке заседания Оргкомитета;</w:t>
      </w:r>
    </w:p>
    <w:p w14:paraId="4A266E41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 - оформляет протоколы заседаний Оргкомитета и иные документы, представляет их на подпись председательствующему;</w:t>
      </w:r>
    </w:p>
    <w:p w14:paraId="3F6096BE" w14:textId="77777777" w:rsidR="00FE4D55" w:rsidRPr="00A3761D" w:rsidRDefault="00FE4D55" w:rsidP="007475B7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 - осуществляет учет и хранение документов Оргкомитета. </w:t>
      </w:r>
    </w:p>
    <w:p w14:paraId="7783DCC6" w14:textId="70FFC007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Решения Оргкомитета</w:t>
      </w:r>
      <w:r w:rsidR="009C3BD7">
        <w:rPr>
          <w:rFonts w:eastAsia="Times New Roman"/>
          <w:sz w:val="28"/>
          <w:szCs w:val="28"/>
        </w:rPr>
        <w:t xml:space="preserve"> </w:t>
      </w:r>
      <w:r w:rsidRPr="00A3761D">
        <w:rPr>
          <w:rFonts w:eastAsia="Times New Roman"/>
          <w:sz w:val="28"/>
          <w:szCs w:val="28"/>
        </w:rPr>
        <w:t>принимаются в ходе заседаний открытым или закрытым голосованием и оформляются протоколом, который подписывается председателем, а в его отсутствие – одним из заместителей председателя. Решение Оргкомитета считается принятым, если за него проголосовало более половины списочного состава</w:t>
      </w:r>
      <w:r w:rsidR="009C3BD7">
        <w:rPr>
          <w:rFonts w:eastAsia="Times New Roman"/>
          <w:sz w:val="28"/>
          <w:szCs w:val="28"/>
        </w:rPr>
        <w:t xml:space="preserve"> Оргкомитета</w:t>
      </w:r>
      <w:r w:rsidRPr="00A3761D">
        <w:rPr>
          <w:rFonts w:eastAsia="Times New Roman"/>
          <w:sz w:val="28"/>
          <w:szCs w:val="28"/>
        </w:rPr>
        <w:t>. В случае равенства голосов право решающего голоса остается за председательствующим на заседании Оргкомитета.</w:t>
      </w:r>
    </w:p>
    <w:p w14:paraId="18B98B66" w14:textId="42C3441E" w:rsidR="00FE4D55" w:rsidRPr="00A3761D" w:rsidRDefault="00FE4D55" w:rsidP="007475B7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Оргкомитет оставляет за собой право вносить изменения в </w:t>
      </w:r>
      <w:r w:rsidR="009C3BD7">
        <w:rPr>
          <w:rFonts w:eastAsia="Times New Roman"/>
          <w:sz w:val="28"/>
          <w:szCs w:val="28"/>
        </w:rPr>
        <w:t>настоящий п</w:t>
      </w:r>
      <w:r w:rsidRPr="00A3761D">
        <w:rPr>
          <w:rFonts w:eastAsia="Times New Roman"/>
          <w:sz w:val="28"/>
          <w:szCs w:val="28"/>
        </w:rPr>
        <w:t>орядок проведения Конкурса.</w:t>
      </w:r>
    </w:p>
    <w:p w14:paraId="21257816" w14:textId="77777777" w:rsidR="00FE4D55" w:rsidRPr="00A3761D" w:rsidRDefault="00FE4D55" w:rsidP="00A3761D">
      <w:pPr>
        <w:numPr>
          <w:ilvl w:val="1"/>
          <w:numId w:val="28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Конкурс проводится по следующим номинациям:</w:t>
      </w:r>
    </w:p>
    <w:p w14:paraId="357CA807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«Лучшая методическая команда дошкольной образовательной организации»;</w:t>
      </w:r>
    </w:p>
    <w:p w14:paraId="0A46EBB0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«Лучшая методическая команда общеобразовательной организации»;</w:t>
      </w:r>
    </w:p>
    <w:p w14:paraId="5DCC7BED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«Лучшая методическая команда организации дополнительного образования детей».</w:t>
      </w:r>
    </w:p>
    <w:p w14:paraId="08BB2DC2" w14:textId="58190A90" w:rsidR="00FE4D55" w:rsidRPr="00A3761D" w:rsidRDefault="00FE4D55" w:rsidP="00A3761D">
      <w:pPr>
        <w:pStyle w:val="afb"/>
        <w:numPr>
          <w:ilvl w:val="1"/>
          <w:numId w:val="2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Информация о проведении Конкурса размещается на сайте МАУ ДПО «НИСО»</w:t>
      </w:r>
      <w:r w:rsidR="009C3BD7">
        <w:rPr>
          <w:rFonts w:ascii="Times New Roman" w:hAnsi="Times New Roman"/>
          <w:sz w:val="28"/>
          <w:szCs w:val="28"/>
        </w:rPr>
        <w:t>:</w:t>
      </w:r>
      <w:r w:rsidRPr="00A3761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3761D">
          <w:rPr>
            <w:rStyle w:val="ac"/>
            <w:rFonts w:ascii="Times New Roman" w:hAnsi="Times New Roman"/>
            <w:sz w:val="28"/>
            <w:szCs w:val="28"/>
          </w:rPr>
          <w:t>https://niso54.ru/konkursy/prof-konkursy</w:t>
        </w:r>
      </w:hyperlink>
      <w:r w:rsidRPr="00A3761D">
        <w:rPr>
          <w:rFonts w:ascii="Times New Roman" w:hAnsi="Times New Roman"/>
          <w:sz w:val="28"/>
          <w:szCs w:val="28"/>
        </w:rPr>
        <w:t xml:space="preserve">. </w:t>
      </w:r>
    </w:p>
    <w:p w14:paraId="0FD72C38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</w:p>
    <w:p w14:paraId="4CC8116C" w14:textId="77777777" w:rsidR="00FE4D55" w:rsidRPr="00A3761D" w:rsidRDefault="00FE4D55" w:rsidP="009C3BD7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2.</w:t>
      </w:r>
      <w:r w:rsidRPr="00A3761D">
        <w:rPr>
          <w:rFonts w:eastAsia="Times New Roman"/>
          <w:sz w:val="28"/>
          <w:szCs w:val="28"/>
        </w:rPr>
        <w:tab/>
      </w:r>
      <w:r w:rsidRPr="00A3761D">
        <w:rPr>
          <w:rFonts w:eastAsia="Times New Roman"/>
          <w:b/>
          <w:sz w:val="28"/>
          <w:szCs w:val="28"/>
        </w:rPr>
        <w:t>Сроки и место проведения Конкурса</w:t>
      </w:r>
    </w:p>
    <w:p w14:paraId="706EEA41" w14:textId="33B54684" w:rsidR="00FE4D55" w:rsidRPr="00A3761D" w:rsidRDefault="009C3BD7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</w:t>
      </w:r>
      <w:r w:rsidR="00FE4D55" w:rsidRPr="00A3761D">
        <w:rPr>
          <w:rFonts w:eastAsia="Times New Roman"/>
          <w:sz w:val="28"/>
          <w:szCs w:val="28"/>
        </w:rPr>
        <w:t>Конкурс проводится с 30.03.2026 по 29.05.2026 в два этапа:</w:t>
      </w:r>
    </w:p>
    <w:p w14:paraId="6A1DA836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отборочный (заочный) этап с</w:t>
      </w:r>
      <w:r w:rsidRPr="00A3761D">
        <w:rPr>
          <w:rFonts w:eastAsia="Times New Roman"/>
          <w:b/>
          <w:sz w:val="28"/>
          <w:szCs w:val="28"/>
        </w:rPr>
        <w:t xml:space="preserve"> </w:t>
      </w:r>
      <w:r w:rsidRPr="00A3761D">
        <w:rPr>
          <w:rFonts w:eastAsia="Times New Roman"/>
          <w:sz w:val="28"/>
          <w:szCs w:val="28"/>
        </w:rPr>
        <w:t xml:space="preserve">30.03.2026 по 15.05.2026; </w:t>
      </w:r>
    </w:p>
    <w:p w14:paraId="0ECB0F57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основной (очный) этап с 18.05.2026 по 22.05.2026.</w:t>
      </w:r>
    </w:p>
    <w:p w14:paraId="1F18296A" w14:textId="165F0D75" w:rsidR="00FE4D55" w:rsidRPr="009C3BD7" w:rsidRDefault="00FE4D55" w:rsidP="009C3BD7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2.2. </w:t>
      </w:r>
      <w:r w:rsidRPr="00A3761D">
        <w:rPr>
          <w:rFonts w:eastAsia="Times New Roman"/>
          <w:b/>
          <w:sz w:val="28"/>
          <w:szCs w:val="28"/>
        </w:rPr>
        <w:t>Отборочный (заочный этап)</w:t>
      </w:r>
      <w:r w:rsidR="009C3BD7">
        <w:rPr>
          <w:rFonts w:eastAsia="Times New Roman"/>
          <w:b/>
          <w:sz w:val="28"/>
          <w:szCs w:val="28"/>
        </w:rPr>
        <w:t xml:space="preserve"> </w:t>
      </w:r>
      <w:r w:rsidR="00467FF6">
        <w:rPr>
          <w:rFonts w:eastAsia="Times New Roman"/>
          <w:b/>
          <w:sz w:val="28"/>
          <w:szCs w:val="28"/>
        </w:rPr>
        <w:t xml:space="preserve">Конкурса </w:t>
      </w:r>
      <w:r w:rsidR="009C3BD7">
        <w:rPr>
          <w:rFonts w:eastAsia="Times New Roman"/>
          <w:b/>
          <w:sz w:val="28"/>
          <w:szCs w:val="28"/>
        </w:rPr>
        <w:t>включает</w:t>
      </w:r>
      <w:r w:rsidRPr="00A3761D">
        <w:rPr>
          <w:rFonts w:eastAsia="Times New Roman"/>
          <w:b/>
          <w:sz w:val="28"/>
          <w:szCs w:val="28"/>
        </w:rPr>
        <w:t>:</w:t>
      </w:r>
      <w:r w:rsidR="009C3BD7" w:rsidRPr="009C3BD7">
        <w:t xml:space="preserve"> </w:t>
      </w:r>
    </w:p>
    <w:p w14:paraId="7CF992CF" w14:textId="05A441DA" w:rsidR="00FE4D55" w:rsidRPr="00623D05" w:rsidRDefault="00ED2B1F" w:rsidP="009C3BD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9C3BD7" w:rsidRPr="009C3BD7">
        <w:rPr>
          <w:rFonts w:eastAsia="Times New Roman"/>
          <w:sz w:val="28"/>
          <w:szCs w:val="28"/>
        </w:rPr>
        <w:t>в период с 30.03.2026  по 12.04.2026</w:t>
      </w:r>
      <w:r w:rsidR="009C3B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9C3BD7">
        <w:rPr>
          <w:rFonts w:eastAsia="Times New Roman"/>
          <w:sz w:val="28"/>
          <w:szCs w:val="28"/>
        </w:rPr>
        <w:t xml:space="preserve"> прием и регистрацию</w:t>
      </w:r>
      <w:r w:rsidR="00FE4D55" w:rsidRPr="00A3761D">
        <w:rPr>
          <w:rFonts w:eastAsia="Times New Roman"/>
          <w:sz w:val="28"/>
          <w:szCs w:val="28"/>
        </w:rPr>
        <w:t xml:space="preserve"> заявок </w:t>
      </w:r>
      <w:r w:rsidR="009C3BD7" w:rsidRPr="00A3761D">
        <w:rPr>
          <w:rFonts w:eastAsia="Times New Roman"/>
          <w:sz w:val="28"/>
          <w:szCs w:val="28"/>
        </w:rPr>
        <w:t xml:space="preserve">на платформе Конкурса </w:t>
      </w:r>
      <w:r w:rsidR="00FE4D55" w:rsidRPr="00A3761D">
        <w:rPr>
          <w:rFonts w:eastAsia="Times New Roman"/>
          <w:sz w:val="28"/>
          <w:szCs w:val="28"/>
        </w:rPr>
        <w:t>по ссылке</w:t>
      </w:r>
      <w:r w:rsidR="009C3BD7">
        <w:rPr>
          <w:rFonts w:eastAsia="Times New Roman"/>
          <w:sz w:val="28"/>
          <w:szCs w:val="28"/>
        </w:rPr>
        <w:t>:</w:t>
      </w:r>
      <w:r w:rsidR="00FE4D55" w:rsidRPr="00A3761D">
        <w:rPr>
          <w:rFonts w:eastAsia="Times New Roman"/>
          <w:sz w:val="28"/>
          <w:szCs w:val="28"/>
        </w:rPr>
        <w:t xml:space="preserve"> </w:t>
      </w:r>
      <w:hyperlink r:id="rId9" w:history="1">
        <w:r w:rsidR="00623D05" w:rsidRPr="00EE09EE">
          <w:rPr>
            <w:rStyle w:val="ac"/>
            <w:rFonts w:eastAsia="Times New Roman"/>
            <w:sz w:val="28"/>
            <w:szCs w:val="28"/>
          </w:rPr>
          <w:t>https://forms.niso54.ru/form/metodicheskiy-olimp</w:t>
        </w:r>
      </w:hyperlink>
      <w:r w:rsidR="00623D05" w:rsidRPr="00623D05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</w:p>
    <w:p w14:paraId="5F8A723C" w14:textId="52B21BF6" w:rsidR="009C3BD7" w:rsidRDefault="00ED2B1F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9C3BD7">
        <w:rPr>
          <w:rFonts w:eastAsia="Times New Roman"/>
          <w:sz w:val="28"/>
          <w:szCs w:val="28"/>
        </w:rPr>
        <w:t>в период с 13.04.2026 по 17.04.2026:</w:t>
      </w:r>
    </w:p>
    <w:p w14:paraId="63AE9C80" w14:textId="77777777" w:rsidR="009C3BD7" w:rsidRDefault="009C3BD7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E4D55" w:rsidRPr="00A3761D">
        <w:rPr>
          <w:rFonts w:eastAsia="Times New Roman"/>
          <w:sz w:val="28"/>
          <w:szCs w:val="28"/>
        </w:rPr>
        <w:t xml:space="preserve">составление реестра поданных на Конкурс </w:t>
      </w:r>
      <w:r>
        <w:rPr>
          <w:rFonts w:eastAsia="Times New Roman"/>
          <w:sz w:val="28"/>
          <w:szCs w:val="28"/>
        </w:rPr>
        <w:t>методических практик;</w:t>
      </w:r>
    </w:p>
    <w:p w14:paraId="2CBA6AD5" w14:textId="782BF624" w:rsidR="009C3BD7" w:rsidRDefault="009C3BD7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техническую</w:t>
      </w:r>
      <w:r w:rsidR="00FE4D55" w:rsidRPr="00A3761D">
        <w:rPr>
          <w:rFonts w:eastAsia="Times New Roman"/>
          <w:sz w:val="28"/>
          <w:szCs w:val="28"/>
        </w:rPr>
        <w:t xml:space="preserve"> экспертиз</w:t>
      </w:r>
      <w:r>
        <w:rPr>
          <w:rFonts w:eastAsia="Times New Roman"/>
          <w:sz w:val="28"/>
          <w:szCs w:val="28"/>
        </w:rPr>
        <w:t xml:space="preserve">у </w:t>
      </w:r>
      <w:r w:rsidR="00ED2B1F" w:rsidRPr="00A3761D">
        <w:rPr>
          <w:rFonts w:eastAsia="Times New Roman"/>
          <w:sz w:val="28"/>
          <w:szCs w:val="28"/>
        </w:rPr>
        <w:t xml:space="preserve">представленной </w:t>
      </w:r>
      <w:r w:rsidR="00ED2B1F">
        <w:rPr>
          <w:rFonts w:eastAsia="Times New Roman"/>
          <w:sz w:val="28"/>
          <w:szCs w:val="28"/>
        </w:rPr>
        <w:t xml:space="preserve">на Конкурс </w:t>
      </w:r>
      <w:r w:rsidR="00ED2B1F" w:rsidRPr="00A3761D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 xml:space="preserve">на </w:t>
      </w:r>
      <w:r w:rsidR="00FE4D55" w:rsidRPr="00A3761D">
        <w:rPr>
          <w:rFonts w:eastAsia="Times New Roman"/>
          <w:sz w:val="28"/>
          <w:szCs w:val="28"/>
        </w:rPr>
        <w:t>соответствие требованиям</w:t>
      </w:r>
      <w:r w:rsidR="00ED2B1F">
        <w:rPr>
          <w:rFonts w:eastAsia="Times New Roman"/>
          <w:sz w:val="28"/>
          <w:szCs w:val="28"/>
        </w:rPr>
        <w:t>, изложенным в</w:t>
      </w:r>
      <w:r>
        <w:rPr>
          <w:rFonts w:eastAsia="Times New Roman"/>
          <w:sz w:val="28"/>
          <w:szCs w:val="28"/>
        </w:rPr>
        <w:t xml:space="preserve"> п</w:t>
      </w:r>
      <w:r w:rsidR="00ED2B1F">
        <w:rPr>
          <w:rFonts w:eastAsia="Times New Roman"/>
          <w:sz w:val="28"/>
          <w:szCs w:val="28"/>
        </w:rPr>
        <w:t>ункте</w:t>
      </w:r>
      <w:r>
        <w:rPr>
          <w:rFonts w:eastAsia="Times New Roman"/>
          <w:sz w:val="28"/>
          <w:szCs w:val="28"/>
        </w:rPr>
        <w:t xml:space="preserve"> 3 настоящего п</w:t>
      </w:r>
      <w:r w:rsidR="00FE4D55" w:rsidRPr="00A3761D">
        <w:rPr>
          <w:rFonts w:eastAsia="Times New Roman"/>
          <w:sz w:val="28"/>
          <w:szCs w:val="28"/>
        </w:rPr>
        <w:t>орядка</w:t>
      </w:r>
      <w:r w:rsidR="00ED2B1F">
        <w:rPr>
          <w:rFonts w:eastAsia="Times New Roman"/>
          <w:sz w:val="28"/>
          <w:szCs w:val="28"/>
        </w:rPr>
        <w:t>,</w:t>
      </w:r>
      <w:r w:rsidR="00FE4D55" w:rsidRPr="00A3761D">
        <w:rPr>
          <w:rFonts w:eastAsia="Times New Roman"/>
          <w:sz w:val="28"/>
          <w:szCs w:val="28"/>
        </w:rPr>
        <w:t xml:space="preserve"> и включение практики в базу Конкурса;</w:t>
      </w:r>
    </w:p>
    <w:p w14:paraId="5987B9B4" w14:textId="6263B215" w:rsidR="009C3BD7" w:rsidRDefault="009C3BD7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FE4D55" w:rsidRPr="00A3761D">
        <w:rPr>
          <w:rFonts w:eastAsia="Times New Roman"/>
          <w:sz w:val="28"/>
          <w:szCs w:val="28"/>
        </w:rPr>
        <w:t xml:space="preserve">формирование протоколов по номинациям </w:t>
      </w:r>
      <w:r w:rsidR="00ED2B1F">
        <w:rPr>
          <w:rFonts w:eastAsia="Times New Roman"/>
          <w:sz w:val="28"/>
          <w:szCs w:val="28"/>
        </w:rPr>
        <w:t xml:space="preserve">Конкурса </w:t>
      </w:r>
      <w:r w:rsidR="00FE4D55" w:rsidRPr="00A3761D">
        <w:rPr>
          <w:rFonts w:eastAsia="Times New Roman"/>
          <w:sz w:val="28"/>
          <w:szCs w:val="28"/>
        </w:rPr>
        <w:t xml:space="preserve">со ссылками на конкурсные </w:t>
      </w:r>
      <w:r>
        <w:rPr>
          <w:rFonts w:eastAsia="Times New Roman"/>
          <w:sz w:val="28"/>
          <w:szCs w:val="28"/>
        </w:rPr>
        <w:t xml:space="preserve">работы и </w:t>
      </w:r>
      <w:r w:rsidR="00ED2B1F">
        <w:rPr>
          <w:rFonts w:eastAsia="Times New Roman"/>
          <w:sz w:val="28"/>
          <w:szCs w:val="28"/>
        </w:rPr>
        <w:t xml:space="preserve">соответствие </w:t>
      </w:r>
      <w:r>
        <w:rPr>
          <w:rFonts w:eastAsia="Times New Roman"/>
          <w:sz w:val="28"/>
          <w:szCs w:val="28"/>
        </w:rPr>
        <w:t>критериям оценивания;</w:t>
      </w:r>
    </w:p>
    <w:p w14:paraId="0D81FE19" w14:textId="65B39AC1" w:rsidR="00FE4D55" w:rsidRPr="00A3761D" w:rsidRDefault="009C3BD7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E4D55" w:rsidRPr="00A3761D">
        <w:rPr>
          <w:rFonts w:eastAsia="Times New Roman"/>
          <w:sz w:val="28"/>
          <w:szCs w:val="28"/>
        </w:rPr>
        <w:t>распределение конкурсных работ между членами жюри</w:t>
      </w:r>
      <w:r w:rsidR="00ED2B1F">
        <w:rPr>
          <w:rFonts w:eastAsia="Times New Roman"/>
          <w:sz w:val="28"/>
          <w:szCs w:val="28"/>
        </w:rPr>
        <w:t xml:space="preserve"> Конкурса для проведения оценивания</w:t>
      </w:r>
      <w:r>
        <w:rPr>
          <w:rFonts w:eastAsia="Times New Roman"/>
          <w:sz w:val="28"/>
          <w:szCs w:val="28"/>
        </w:rPr>
        <w:t>;</w:t>
      </w:r>
      <w:r w:rsidR="00FE4D55" w:rsidRPr="00A3761D">
        <w:rPr>
          <w:rFonts w:eastAsia="Times New Roman"/>
          <w:sz w:val="28"/>
          <w:szCs w:val="28"/>
        </w:rPr>
        <w:t xml:space="preserve"> </w:t>
      </w:r>
    </w:p>
    <w:p w14:paraId="4EFDB1F7" w14:textId="4B03CBA6" w:rsidR="00FE4D55" w:rsidRPr="00A3761D" w:rsidRDefault="00ED2B1F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в период с 20.04.2026 по 04.05.2026</w:t>
      </w:r>
      <w:r w:rsidR="00FE4D55" w:rsidRPr="00A376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="00FE4D55" w:rsidRPr="00A3761D">
        <w:rPr>
          <w:rFonts w:eastAsia="Times New Roman"/>
          <w:sz w:val="28"/>
          <w:szCs w:val="28"/>
        </w:rPr>
        <w:t>работ</w:t>
      </w:r>
      <w:r>
        <w:rPr>
          <w:rFonts w:eastAsia="Times New Roman"/>
          <w:sz w:val="28"/>
          <w:szCs w:val="28"/>
        </w:rPr>
        <w:t>у</w:t>
      </w:r>
      <w:r w:rsidR="00FE4D55" w:rsidRPr="00A3761D">
        <w:rPr>
          <w:rFonts w:eastAsia="Times New Roman"/>
          <w:sz w:val="28"/>
          <w:szCs w:val="28"/>
        </w:rPr>
        <w:t xml:space="preserve"> жюри в дистанционном формате: оценивание каждой практики не менее, чем тремя членами жюри</w:t>
      </w:r>
      <w:r>
        <w:rPr>
          <w:rFonts w:eastAsia="Times New Roman"/>
          <w:sz w:val="28"/>
          <w:szCs w:val="28"/>
        </w:rPr>
        <w:t xml:space="preserve"> конкурса</w:t>
      </w:r>
      <w:r w:rsidR="00FE4D55" w:rsidRPr="00A3761D">
        <w:rPr>
          <w:rFonts w:eastAsia="Times New Roman"/>
          <w:sz w:val="28"/>
          <w:szCs w:val="28"/>
        </w:rPr>
        <w:t xml:space="preserve"> в соответствии с критериями</w:t>
      </w:r>
      <w:r>
        <w:rPr>
          <w:rFonts w:eastAsia="Times New Roman"/>
          <w:sz w:val="28"/>
          <w:szCs w:val="28"/>
        </w:rPr>
        <w:t xml:space="preserve"> согласно п</w:t>
      </w:r>
      <w:r w:rsidR="00FE4D55" w:rsidRPr="00A3761D">
        <w:rPr>
          <w:rFonts w:eastAsia="Times New Roman"/>
          <w:sz w:val="28"/>
          <w:szCs w:val="28"/>
        </w:rPr>
        <w:t>риложени</w:t>
      </w:r>
      <w:r>
        <w:rPr>
          <w:rFonts w:eastAsia="Times New Roman"/>
          <w:sz w:val="28"/>
          <w:szCs w:val="28"/>
        </w:rPr>
        <w:t>ю</w:t>
      </w:r>
      <w:r w:rsidR="00FE4D55" w:rsidRPr="00A3761D">
        <w:rPr>
          <w:rFonts w:eastAsia="Times New Roman"/>
          <w:sz w:val="28"/>
          <w:szCs w:val="28"/>
        </w:rPr>
        <w:t xml:space="preserve"> 5 к </w:t>
      </w:r>
      <w:r>
        <w:rPr>
          <w:rFonts w:eastAsia="Times New Roman"/>
          <w:sz w:val="28"/>
          <w:szCs w:val="28"/>
        </w:rPr>
        <w:t>настоящему п</w:t>
      </w:r>
      <w:r w:rsidR="00FE4D55" w:rsidRPr="00A3761D">
        <w:rPr>
          <w:rFonts w:eastAsia="Times New Roman"/>
          <w:sz w:val="28"/>
          <w:szCs w:val="28"/>
        </w:rPr>
        <w:t xml:space="preserve">орядку; </w:t>
      </w:r>
    </w:p>
    <w:p w14:paraId="631E9761" w14:textId="77777777" w:rsidR="00D848E0" w:rsidRDefault="00ED2B1F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в период с 05.05.2026 по</w:t>
      </w:r>
      <w:r w:rsidR="00FE4D55" w:rsidRPr="00A3761D">
        <w:rPr>
          <w:rFonts w:eastAsia="Times New Roman"/>
          <w:sz w:val="28"/>
          <w:szCs w:val="28"/>
        </w:rPr>
        <w:t xml:space="preserve"> 08.05.2026</w:t>
      </w:r>
      <w:r w:rsidR="00D848E0">
        <w:rPr>
          <w:rFonts w:eastAsia="Times New Roman"/>
          <w:sz w:val="28"/>
          <w:szCs w:val="28"/>
        </w:rPr>
        <w:t>:</w:t>
      </w:r>
    </w:p>
    <w:p w14:paraId="183902ED" w14:textId="77777777" w:rsidR="00D848E0" w:rsidRDefault="00ED2B1F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E4D55" w:rsidRPr="00A3761D">
        <w:rPr>
          <w:rFonts w:eastAsia="Times New Roman"/>
          <w:sz w:val="28"/>
          <w:szCs w:val="28"/>
        </w:rPr>
        <w:t xml:space="preserve">формирование рейтинговых списков участников </w:t>
      </w:r>
      <w:r w:rsidR="00D848E0">
        <w:rPr>
          <w:rFonts w:eastAsia="Times New Roman"/>
          <w:sz w:val="28"/>
          <w:szCs w:val="28"/>
        </w:rPr>
        <w:t xml:space="preserve">Конкурса </w:t>
      </w:r>
      <w:r w:rsidR="00FE4D55" w:rsidRPr="00A3761D">
        <w:rPr>
          <w:rFonts w:eastAsia="Times New Roman"/>
          <w:sz w:val="28"/>
          <w:szCs w:val="28"/>
        </w:rPr>
        <w:t xml:space="preserve">по номинациям; </w:t>
      </w:r>
    </w:p>
    <w:p w14:paraId="75A12300" w14:textId="3F3DECDB" w:rsidR="00FE4D55" w:rsidRPr="00A3761D" w:rsidRDefault="00D848E0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E4D55" w:rsidRPr="00A3761D">
        <w:rPr>
          <w:rFonts w:eastAsia="Times New Roman"/>
          <w:sz w:val="28"/>
          <w:szCs w:val="28"/>
        </w:rPr>
        <w:t>подведение итогов отборочного (заочного) этапа Конкурса.</w:t>
      </w:r>
    </w:p>
    <w:p w14:paraId="41C8A1C6" w14:textId="33079B1E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2.3.</w:t>
      </w:r>
      <w:r w:rsidRPr="00A3761D">
        <w:rPr>
          <w:rFonts w:eastAsia="Times New Roman"/>
          <w:sz w:val="28"/>
          <w:szCs w:val="28"/>
        </w:rPr>
        <w:tab/>
      </w:r>
      <w:r w:rsidRPr="00A3761D">
        <w:rPr>
          <w:rFonts w:eastAsia="Times New Roman"/>
          <w:b/>
          <w:sz w:val="28"/>
          <w:szCs w:val="28"/>
        </w:rPr>
        <w:t>Основной (очный) этап</w:t>
      </w:r>
      <w:r w:rsidR="00D848E0">
        <w:rPr>
          <w:rFonts w:eastAsia="Times New Roman"/>
          <w:b/>
          <w:sz w:val="28"/>
          <w:szCs w:val="28"/>
        </w:rPr>
        <w:t xml:space="preserve"> </w:t>
      </w:r>
      <w:r w:rsidR="00467FF6">
        <w:rPr>
          <w:rFonts w:eastAsia="Times New Roman"/>
          <w:b/>
          <w:sz w:val="28"/>
          <w:szCs w:val="28"/>
        </w:rPr>
        <w:t xml:space="preserve">Конкурса </w:t>
      </w:r>
      <w:r w:rsidR="00D848E0">
        <w:rPr>
          <w:rFonts w:eastAsia="Times New Roman"/>
          <w:b/>
          <w:sz w:val="28"/>
          <w:szCs w:val="28"/>
        </w:rPr>
        <w:t>включает</w:t>
      </w:r>
      <w:r w:rsidRPr="00A3761D">
        <w:rPr>
          <w:rFonts w:eastAsia="Times New Roman"/>
          <w:b/>
          <w:sz w:val="28"/>
          <w:szCs w:val="28"/>
        </w:rPr>
        <w:t>:</w:t>
      </w:r>
    </w:p>
    <w:p w14:paraId="48F2FCA0" w14:textId="78EE64DB" w:rsidR="00FE4D55" w:rsidRPr="00A3761D" w:rsidRDefault="00D848E0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в период с</w:t>
      </w:r>
      <w:r w:rsidR="00FE4D55" w:rsidRPr="00A3761D">
        <w:rPr>
          <w:rFonts w:eastAsia="Times New Roman"/>
          <w:sz w:val="28"/>
          <w:szCs w:val="28"/>
        </w:rPr>
        <w:t xml:space="preserve"> 18.05.2026 по 22.05.2026 </w:t>
      </w:r>
      <w:r>
        <w:rPr>
          <w:rFonts w:eastAsia="Times New Roman"/>
          <w:sz w:val="28"/>
          <w:szCs w:val="28"/>
        </w:rPr>
        <w:t>- проведение</w:t>
      </w:r>
      <w:r w:rsidR="00FE4D55" w:rsidRPr="00A3761D">
        <w:rPr>
          <w:rFonts w:eastAsia="Times New Roman"/>
          <w:sz w:val="28"/>
          <w:szCs w:val="28"/>
        </w:rPr>
        <w:t xml:space="preserve"> дв</w:t>
      </w:r>
      <w:r>
        <w:rPr>
          <w:rFonts w:eastAsia="Times New Roman"/>
          <w:sz w:val="28"/>
          <w:szCs w:val="28"/>
        </w:rPr>
        <w:t>ух конкурсных испытаний</w:t>
      </w:r>
      <w:r w:rsidR="00FE4D55" w:rsidRPr="00A3761D">
        <w:rPr>
          <w:rFonts w:eastAsia="Times New Roman"/>
          <w:sz w:val="28"/>
          <w:szCs w:val="28"/>
        </w:rPr>
        <w:t xml:space="preserve"> для каждой группы участников: «Презентация методической практики» и «Мастер класс. Методическая находка».</w:t>
      </w:r>
    </w:p>
    <w:p w14:paraId="2CD25BD8" w14:textId="65A35E2E" w:rsidR="00FE4D55" w:rsidRPr="00A3761D" w:rsidRDefault="00D848E0" w:rsidP="00D848E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в период с</w:t>
      </w:r>
      <w:r w:rsidR="00FE4D55" w:rsidRPr="00A3761D">
        <w:rPr>
          <w:rFonts w:eastAsia="Times New Roman"/>
          <w:sz w:val="28"/>
          <w:szCs w:val="28"/>
        </w:rPr>
        <w:t xml:space="preserve"> 25.05.2026 по 28.05.2026 </w:t>
      </w:r>
      <w:r>
        <w:rPr>
          <w:rFonts w:eastAsia="Times New Roman"/>
          <w:sz w:val="28"/>
          <w:szCs w:val="28"/>
        </w:rPr>
        <w:t>-</w:t>
      </w:r>
      <w:r w:rsidR="00FE4D55" w:rsidRPr="00A3761D">
        <w:rPr>
          <w:rFonts w:eastAsia="Times New Roman"/>
          <w:sz w:val="28"/>
          <w:szCs w:val="28"/>
        </w:rPr>
        <w:t xml:space="preserve"> подведение итогов Конкурса.</w:t>
      </w:r>
    </w:p>
    <w:p w14:paraId="1D1A3F85" w14:textId="085BA5B1" w:rsidR="00FE4D55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Место проведения основного (очного) этапа </w:t>
      </w:r>
      <w:r w:rsidR="0098679B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 xml:space="preserve">определяется по согласованию с </w:t>
      </w:r>
      <w:r w:rsidR="00D848E0">
        <w:rPr>
          <w:rFonts w:eastAsia="Times New Roman"/>
          <w:sz w:val="28"/>
          <w:szCs w:val="28"/>
        </w:rPr>
        <w:t>О</w:t>
      </w:r>
      <w:r w:rsidRPr="00A3761D">
        <w:rPr>
          <w:rFonts w:eastAsia="Times New Roman"/>
          <w:sz w:val="28"/>
          <w:szCs w:val="28"/>
        </w:rPr>
        <w:t>ргкомитетом.</w:t>
      </w:r>
    </w:p>
    <w:p w14:paraId="3110CA2B" w14:textId="77777777" w:rsidR="00D848E0" w:rsidRPr="00A3761D" w:rsidRDefault="00D848E0" w:rsidP="00A3761D">
      <w:pPr>
        <w:ind w:firstLine="709"/>
        <w:jc w:val="both"/>
        <w:rPr>
          <w:rFonts w:eastAsia="Times New Roman"/>
          <w:sz w:val="28"/>
          <w:szCs w:val="28"/>
        </w:rPr>
      </w:pPr>
    </w:p>
    <w:p w14:paraId="130380D3" w14:textId="3A816B0E" w:rsidR="00FE4D55" w:rsidRPr="00A3761D" w:rsidRDefault="00FE4D55" w:rsidP="00D848E0">
      <w:pPr>
        <w:numPr>
          <w:ilvl w:val="0"/>
          <w:numId w:val="30"/>
        </w:numPr>
        <w:autoSpaceDE w:val="0"/>
        <w:autoSpaceDN w:val="0"/>
        <w:ind w:left="0" w:firstLine="0"/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Условия участия, требования к </w:t>
      </w:r>
      <w:r w:rsidR="00B03581">
        <w:rPr>
          <w:rFonts w:eastAsia="Times New Roman"/>
          <w:b/>
          <w:sz w:val="28"/>
          <w:szCs w:val="28"/>
        </w:rPr>
        <w:t>конкурсным материалам</w:t>
      </w:r>
    </w:p>
    <w:p w14:paraId="0871D847" w14:textId="6C28B434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В Конкурсе принимают участие заместители директоров по научно-методической работе/учебно-воспитательной работе, методисты, заведующие, заместители заведующих, старшие воспитатели и педагогические работники, в том числе</w:t>
      </w:r>
      <w:r w:rsidR="00D848E0">
        <w:rPr>
          <w:rFonts w:eastAsia="Times New Roman"/>
          <w:sz w:val="28"/>
          <w:szCs w:val="28"/>
        </w:rPr>
        <w:t>,</w:t>
      </w:r>
      <w:r w:rsidRPr="00A3761D">
        <w:rPr>
          <w:rFonts w:eastAsia="Times New Roman"/>
          <w:sz w:val="28"/>
          <w:szCs w:val="28"/>
        </w:rPr>
        <w:t xml:space="preserve"> работающие по совместительству в образовательной организации (далее – участники).</w:t>
      </w:r>
    </w:p>
    <w:p w14:paraId="1282C30F" w14:textId="77777777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Количество участников команды – 5 человек.</w:t>
      </w:r>
    </w:p>
    <w:p w14:paraId="3D81D0D2" w14:textId="77777777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Конкурсные материалы участники размещают в папку «Участник_ОО» в облачном хранилище (облачное хранилище yandex.ru  или mail.ru!). </w:t>
      </w:r>
    </w:p>
    <w:p w14:paraId="3834CEDF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Внутри папки «Участник_ОО» с материалами команды:</w:t>
      </w:r>
    </w:p>
    <w:p w14:paraId="5CF11EE5" w14:textId="6E3C926C" w:rsidR="00FE4D55" w:rsidRPr="00A3761D" w:rsidRDefault="00D848E0" w:rsidP="00D848E0">
      <w:pPr>
        <w:pStyle w:val="afb"/>
        <w:numPr>
          <w:ilvl w:val="0"/>
          <w:numId w:val="3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 заявки команды по форме согласно п</w:t>
      </w:r>
      <w:r w:rsidR="00FE4D55" w:rsidRPr="00A3761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="00FE4D55" w:rsidRPr="00A3761D">
        <w:rPr>
          <w:rFonts w:ascii="Times New Roman" w:hAnsi="Times New Roman"/>
          <w:sz w:val="28"/>
          <w:szCs w:val="28"/>
        </w:rPr>
        <w:t xml:space="preserve"> 1</w:t>
      </w:r>
      <w:r w:rsidR="003F3C39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FE4D55" w:rsidRPr="00A3761D">
        <w:rPr>
          <w:rFonts w:ascii="Times New Roman" w:hAnsi="Times New Roman"/>
          <w:sz w:val="28"/>
          <w:szCs w:val="28"/>
        </w:rPr>
        <w:t xml:space="preserve"> </w:t>
      </w:r>
      <w:r w:rsidRPr="00C815DD">
        <w:rPr>
          <w:rFonts w:ascii="Times New Roman" w:hAnsi="Times New Roman"/>
          <w:b/>
          <w:sz w:val="28"/>
          <w:szCs w:val="28"/>
        </w:rPr>
        <w:t>(</w:t>
      </w:r>
      <w:r w:rsidR="00FE4D55" w:rsidRPr="00C815DD">
        <w:rPr>
          <w:rFonts w:ascii="Times New Roman" w:hAnsi="Times New Roman"/>
          <w:b/>
          <w:sz w:val="28"/>
          <w:szCs w:val="28"/>
        </w:rPr>
        <w:t>обязательно наличие печати и подписи руководителя</w:t>
      </w:r>
      <w:r w:rsidR="003F3C39"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  <w:r w:rsidR="00FE4D55" w:rsidRPr="00C815DD">
        <w:rPr>
          <w:rFonts w:ascii="Times New Roman" w:hAnsi="Times New Roman"/>
          <w:b/>
          <w:sz w:val="28"/>
          <w:szCs w:val="28"/>
        </w:rPr>
        <w:t>);</w:t>
      </w:r>
    </w:p>
    <w:p w14:paraId="293B27E3" w14:textId="77777777" w:rsidR="00FE4D55" w:rsidRPr="00A3761D" w:rsidRDefault="00FE4D55" w:rsidP="00D848E0">
      <w:pPr>
        <w:pStyle w:val="afb"/>
        <w:numPr>
          <w:ilvl w:val="0"/>
          <w:numId w:val="3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«Видеовизитка», формат.avi или .mp4;</w:t>
      </w:r>
    </w:p>
    <w:p w14:paraId="5D75EA22" w14:textId="04494824" w:rsidR="00FE4D55" w:rsidRPr="00A3761D" w:rsidRDefault="00FE4D55" w:rsidP="00D848E0">
      <w:pPr>
        <w:pStyle w:val="afb"/>
        <w:numPr>
          <w:ilvl w:val="0"/>
          <w:numId w:val="3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 xml:space="preserve">файл в текстовом формате «Система методической работы» (могут быть </w:t>
      </w:r>
      <w:r w:rsidR="003F3C39">
        <w:rPr>
          <w:rFonts w:ascii="Times New Roman" w:hAnsi="Times New Roman"/>
          <w:sz w:val="28"/>
          <w:szCs w:val="28"/>
        </w:rPr>
        <w:t xml:space="preserve">прикреплены приложения и </w:t>
      </w:r>
      <w:r w:rsidRPr="00A3761D">
        <w:rPr>
          <w:rFonts w:ascii="Times New Roman" w:hAnsi="Times New Roman"/>
          <w:sz w:val="28"/>
          <w:szCs w:val="28"/>
        </w:rPr>
        <w:t>ссылки на приложения);</w:t>
      </w:r>
    </w:p>
    <w:p w14:paraId="0FA3FCD0" w14:textId="41BAE6AE" w:rsidR="00FE4D55" w:rsidRPr="00A3761D" w:rsidRDefault="00FE4D55" w:rsidP="00D848E0">
      <w:pPr>
        <w:pStyle w:val="afb"/>
        <w:numPr>
          <w:ilvl w:val="0"/>
          <w:numId w:val="3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информационная карта</w:t>
      </w:r>
      <w:r w:rsidR="003F3C39">
        <w:rPr>
          <w:rFonts w:ascii="Times New Roman" w:hAnsi="Times New Roman"/>
          <w:sz w:val="28"/>
          <w:szCs w:val="28"/>
        </w:rPr>
        <w:t>, в которой содержатся</w:t>
      </w:r>
      <w:r w:rsidRPr="00A3761D">
        <w:rPr>
          <w:rFonts w:ascii="Times New Roman" w:hAnsi="Times New Roman"/>
          <w:sz w:val="28"/>
          <w:szCs w:val="28"/>
        </w:rPr>
        <w:t xml:space="preserve"> сведения, необходимые для организации работы Оргкомитета, </w:t>
      </w:r>
      <w:r w:rsidR="003F3C39">
        <w:rPr>
          <w:rFonts w:ascii="Times New Roman" w:hAnsi="Times New Roman"/>
          <w:sz w:val="28"/>
          <w:szCs w:val="28"/>
        </w:rPr>
        <w:t>по форме согласно п</w:t>
      </w:r>
      <w:r w:rsidRPr="00A3761D">
        <w:rPr>
          <w:rFonts w:ascii="Times New Roman" w:hAnsi="Times New Roman"/>
          <w:sz w:val="28"/>
          <w:szCs w:val="28"/>
        </w:rPr>
        <w:t>риложени</w:t>
      </w:r>
      <w:r w:rsidR="003F3C39">
        <w:rPr>
          <w:rFonts w:ascii="Times New Roman" w:hAnsi="Times New Roman"/>
          <w:sz w:val="28"/>
          <w:szCs w:val="28"/>
        </w:rPr>
        <w:t>ю</w:t>
      </w:r>
      <w:r w:rsidRPr="00A3761D">
        <w:rPr>
          <w:rFonts w:ascii="Times New Roman" w:hAnsi="Times New Roman"/>
          <w:sz w:val="28"/>
          <w:szCs w:val="28"/>
        </w:rPr>
        <w:t xml:space="preserve"> 2</w:t>
      </w:r>
      <w:r w:rsidR="003F3C39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14:paraId="21265E9A" w14:textId="29A0CB19" w:rsidR="00FE4D55" w:rsidRPr="00A3761D" w:rsidRDefault="003F3C39" w:rsidP="00D848E0">
      <w:pPr>
        <w:pStyle w:val="afb"/>
        <w:numPr>
          <w:ilvl w:val="0"/>
          <w:numId w:val="3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папка с названием «Участники» с размещенной в ней</w:t>
      </w:r>
      <w:r w:rsidR="00FE4D55" w:rsidRPr="00A3761D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ой таблицы</w:t>
      </w:r>
      <w:r w:rsidR="00FE4D55" w:rsidRPr="00A3761D">
        <w:rPr>
          <w:rFonts w:ascii="Times New Roman" w:hAnsi="Times New Roman"/>
          <w:sz w:val="28"/>
          <w:szCs w:val="28"/>
        </w:rPr>
        <w:t xml:space="preserve"> «Участники_ОО» </w:t>
      </w:r>
      <w:r>
        <w:rPr>
          <w:rFonts w:ascii="Times New Roman" w:hAnsi="Times New Roman"/>
          <w:sz w:val="28"/>
          <w:szCs w:val="28"/>
        </w:rPr>
        <w:t>в соответствии с п</w:t>
      </w:r>
      <w:r w:rsidR="00FE4D55" w:rsidRPr="00A3761D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>м</w:t>
      </w:r>
      <w:r w:rsidR="00FE4D55" w:rsidRPr="00A3761D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FE4D55" w:rsidRPr="00A3761D">
        <w:rPr>
          <w:rFonts w:ascii="Times New Roman" w:hAnsi="Times New Roman"/>
          <w:sz w:val="28"/>
          <w:szCs w:val="28"/>
        </w:rPr>
        <w:t xml:space="preserve">, 5 </w:t>
      </w:r>
      <w:r>
        <w:rPr>
          <w:rFonts w:ascii="Times New Roman" w:hAnsi="Times New Roman"/>
          <w:sz w:val="28"/>
          <w:szCs w:val="28"/>
        </w:rPr>
        <w:t>согласий участников в сканированном виде по форме в соответствии с п</w:t>
      </w:r>
      <w:r w:rsidR="00FE4D55" w:rsidRPr="00A3761D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>м</w:t>
      </w:r>
      <w:r w:rsidR="00FE4D55" w:rsidRPr="00A3761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FE4D55" w:rsidRPr="00A3761D">
        <w:rPr>
          <w:rFonts w:ascii="Times New Roman" w:hAnsi="Times New Roman"/>
          <w:sz w:val="28"/>
          <w:szCs w:val="28"/>
        </w:rPr>
        <w:t>.</w:t>
      </w:r>
    </w:p>
    <w:p w14:paraId="580805C6" w14:textId="44D813A1" w:rsidR="00FE4D55" w:rsidRPr="00A3761D" w:rsidRDefault="003F3C39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</w:t>
      </w:r>
      <w:r w:rsidR="00FE4D55" w:rsidRPr="00A3761D">
        <w:rPr>
          <w:rFonts w:eastAsia="Times New Roman"/>
          <w:sz w:val="28"/>
          <w:szCs w:val="28"/>
        </w:rPr>
        <w:t xml:space="preserve">онкурсных материалах участники могут использовать </w:t>
      </w:r>
      <w:r>
        <w:rPr>
          <w:rFonts w:eastAsia="Times New Roman"/>
          <w:sz w:val="28"/>
          <w:szCs w:val="28"/>
        </w:rPr>
        <w:t>информацию (сведения)</w:t>
      </w:r>
      <w:r w:rsidR="00FE4D55" w:rsidRPr="00A3761D">
        <w:rPr>
          <w:rFonts w:eastAsia="Times New Roman"/>
          <w:sz w:val="28"/>
          <w:szCs w:val="28"/>
        </w:rPr>
        <w:t xml:space="preserve"> других источников. При использовании заимствованных материалов участники Конкурса должны соблюдать Закон РФ от 09.07.1993 № 5351-1 «Об </w:t>
      </w:r>
      <w:r w:rsidR="00FE4D55" w:rsidRPr="00A3761D">
        <w:rPr>
          <w:rFonts w:eastAsia="Times New Roman"/>
          <w:sz w:val="28"/>
          <w:szCs w:val="28"/>
        </w:rPr>
        <w:lastRenderedPageBreak/>
        <w:t>авторском праве и смежных правах» (в ред. от 20.07.2004) и указывать ссылки на источники информации.</w:t>
      </w:r>
    </w:p>
    <w:p w14:paraId="46D24FE0" w14:textId="3ACA64F5" w:rsidR="00FE4D55" w:rsidRPr="00A3761D" w:rsidRDefault="003F3C39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Конкурсные м</w:t>
      </w:r>
      <w:r w:rsidR="00FE4D55" w:rsidRPr="00A3761D">
        <w:rPr>
          <w:rFonts w:eastAsia="Times New Roman"/>
          <w:sz w:val="28"/>
          <w:szCs w:val="28"/>
        </w:rPr>
        <w:t xml:space="preserve">атериалы участников могут быть использованы для публикации в СМИ (с сохранением авторских прав) и Банке лучших практик на сайте МАУ ДПО «НИСО». Оргкомитет оставляет за собой право выставочной демонстрации на открытых мероприятиях, некоммерческой публикации материалов при сохранении их авторства. </w:t>
      </w:r>
    </w:p>
    <w:p w14:paraId="0D4F2124" w14:textId="2C9BA2C2" w:rsidR="00FE4D55" w:rsidRPr="00A3761D" w:rsidRDefault="00FE4D55" w:rsidP="003F3C39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Участники Конкурса в период </w:t>
      </w:r>
      <w:r w:rsidRPr="00A3761D">
        <w:rPr>
          <w:rFonts w:eastAsia="Times New Roman"/>
          <w:b/>
          <w:sz w:val="28"/>
          <w:szCs w:val="28"/>
        </w:rPr>
        <w:t>с 30.03.2026 по 12.04.2026</w:t>
      </w:r>
      <w:r w:rsidRPr="00A3761D">
        <w:rPr>
          <w:rFonts w:eastAsia="Times New Roman"/>
          <w:sz w:val="28"/>
          <w:szCs w:val="28"/>
        </w:rPr>
        <w:t xml:space="preserve"> должны пройти регистрацию по ссылке </w:t>
      </w:r>
      <w:hyperlink r:id="rId10" w:history="1">
        <w:r w:rsidRPr="00A3761D">
          <w:rPr>
            <w:rStyle w:val="ac"/>
            <w:sz w:val="28"/>
            <w:szCs w:val="28"/>
          </w:rPr>
          <w:t>https://forms.niso54.ru/form/metodicheskiy-olimp</w:t>
        </w:r>
      </w:hyperlink>
      <w:r w:rsidRPr="00A3761D">
        <w:rPr>
          <w:rFonts w:eastAsia="Times New Roman"/>
          <w:sz w:val="28"/>
          <w:szCs w:val="28"/>
        </w:rPr>
        <w:t>, заполни</w:t>
      </w:r>
      <w:r w:rsidR="003F3C39">
        <w:rPr>
          <w:rFonts w:eastAsia="Times New Roman"/>
          <w:sz w:val="28"/>
          <w:szCs w:val="28"/>
        </w:rPr>
        <w:t>в</w:t>
      </w:r>
      <w:r w:rsidRPr="00A3761D">
        <w:rPr>
          <w:rFonts w:eastAsia="Times New Roman"/>
          <w:sz w:val="28"/>
          <w:szCs w:val="28"/>
        </w:rPr>
        <w:t xml:space="preserve"> все поля регистрационной формы,  прикрепить документы и ссылки</w:t>
      </w:r>
      <w:r w:rsidR="003F3C39">
        <w:rPr>
          <w:rFonts w:eastAsia="Times New Roman"/>
          <w:sz w:val="28"/>
          <w:szCs w:val="28"/>
        </w:rPr>
        <w:t xml:space="preserve"> на</w:t>
      </w:r>
      <w:r w:rsidRPr="00A3761D">
        <w:rPr>
          <w:rFonts w:eastAsia="Times New Roman"/>
          <w:sz w:val="28"/>
          <w:szCs w:val="28"/>
        </w:rPr>
        <w:t>:</w:t>
      </w:r>
    </w:p>
    <w:p w14:paraId="2FB7109C" w14:textId="554AA874" w:rsidR="00FE4D55" w:rsidRPr="00A3761D" w:rsidRDefault="00FE4D55" w:rsidP="003F3C39">
      <w:pPr>
        <w:numPr>
          <w:ilvl w:val="0"/>
          <w:numId w:val="32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скан заявки на участие в Конкурсе с подписью руководителя </w:t>
      </w:r>
      <w:r w:rsidR="003F3C39">
        <w:rPr>
          <w:rFonts w:eastAsia="Times New Roman"/>
          <w:sz w:val="28"/>
          <w:szCs w:val="28"/>
        </w:rPr>
        <w:t>образовательной организации по форме согласно п</w:t>
      </w:r>
      <w:r w:rsidRPr="00A3761D">
        <w:rPr>
          <w:rFonts w:eastAsia="Times New Roman"/>
          <w:sz w:val="28"/>
          <w:szCs w:val="28"/>
        </w:rPr>
        <w:t>риложени</w:t>
      </w:r>
      <w:r w:rsidR="003F3C39">
        <w:rPr>
          <w:rFonts w:eastAsia="Times New Roman"/>
          <w:sz w:val="28"/>
          <w:szCs w:val="28"/>
        </w:rPr>
        <w:t>ю</w:t>
      </w:r>
      <w:r w:rsidRPr="00A3761D">
        <w:rPr>
          <w:rFonts w:eastAsia="Times New Roman"/>
          <w:sz w:val="28"/>
          <w:szCs w:val="28"/>
        </w:rPr>
        <w:t xml:space="preserve"> 1 к </w:t>
      </w:r>
      <w:r w:rsidR="003F3C39">
        <w:rPr>
          <w:rFonts w:eastAsia="Times New Roman"/>
          <w:sz w:val="28"/>
          <w:szCs w:val="28"/>
        </w:rPr>
        <w:t>настоящему порядку</w:t>
      </w:r>
      <w:r w:rsidRPr="00A3761D">
        <w:rPr>
          <w:rFonts w:eastAsia="Times New Roman"/>
          <w:sz w:val="28"/>
          <w:szCs w:val="28"/>
        </w:rPr>
        <w:t>;</w:t>
      </w:r>
    </w:p>
    <w:p w14:paraId="1D0502CC" w14:textId="05C785C6" w:rsidR="00FE4D55" w:rsidRPr="00A3761D" w:rsidRDefault="00FE4D55" w:rsidP="00A3761D">
      <w:pPr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информационную карту команды</w:t>
      </w:r>
      <w:r w:rsidR="003F3C39">
        <w:rPr>
          <w:rFonts w:eastAsia="Times New Roman"/>
          <w:sz w:val="28"/>
          <w:szCs w:val="28"/>
        </w:rPr>
        <w:t xml:space="preserve"> </w:t>
      </w:r>
      <w:r w:rsidRPr="00A3761D">
        <w:rPr>
          <w:rFonts w:eastAsia="Times New Roman"/>
          <w:sz w:val="28"/>
          <w:szCs w:val="28"/>
        </w:rPr>
        <w:t>-</w:t>
      </w:r>
      <w:r w:rsidR="003F3C39">
        <w:rPr>
          <w:rFonts w:eastAsia="Times New Roman"/>
          <w:sz w:val="28"/>
          <w:szCs w:val="28"/>
        </w:rPr>
        <w:t xml:space="preserve"> </w:t>
      </w:r>
      <w:r w:rsidRPr="00A3761D">
        <w:rPr>
          <w:rFonts w:eastAsia="Times New Roman"/>
          <w:sz w:val="28"/>
          <w:szCs w:val="28"/>
        </w:rPr>
        <w:t xml:space="preserve">участника в формате текстового редактора </w:t>
      </w:r>
      <w:r w:rsidR="003F3C39">
        <w:rPr>
          <w:rFonts w:eastAsia="Times New Roman"/>
          <w:sz w:val="28"/>
          <w:szCs w:val="28"/>
        </w:rPr>
        <w:t>по форме согласно п</w:t>
      </w:r>
      <w:r w:rsidRPr="00A3761D">
        <w:rPr>
          <w:rFonts w:eastAsia="Times New Roman"/>
          <w:sz w:val="28"/>
          <w:szCs w:val="28"/>
        </w:rPr>
        <w:t>риложени</w:t>
      </w:r>
      <w:r w:rsidR="003F3C39">
        <w:rPr>
          <w:rFonts w:eastAsia="Times New Roman"/>
          <w:sz w:val="28"/>
          <w:szCs w:val="28"/>
        </w:rPr>
        <w:t>ю 2 к настоящему по</w:t>
      </w:r>
      <w:r w:rsidRPr="00A3761D">
        <w:rPr>
          <w:rFonts w:eastAsia="Times New Roman"/>
          <w:sz w:val="28"/>
          <w:szCs w:val="28"/>
        </w:rPr>
        <w:t>рядку;</w:t>
      </w:r>
    </w:p>
    <w:p w14:paraId="64490295" w14:textId="1BFED01B" w:rsidR="00FE4D55" w:rsidRPr="00A3761D" w:rsidRDefault="00FE4D55" w:rsidP="00A3761D">
      <w:pPr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файл «Видеовизитка» (формат .avi или .mp4);</w:t>
      </w:r>
    </w:p>
    <w:p w14:paraId="5FF4E9FD" w14:textId="39FD4BDC" w:rsidR="00FE4D55" w:rsidRPr="00A3761D" w:rsidRDefault="00FE4D55" w:rsidP="00A3761D">
      <w:pPr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«Система методической работы_ОО»;</w:t>
      </w:r>
    </w:p>
    <w:p w14:paraId="51C18346" w14:textId="18F7A5E5" w:rsidR="00FE4D55" w:rsidRPr="00A3761D" w:rsidRDefault="00FE4D55" w:rsidP="00A3761D">
      <w:pPr>
        <w:numPr>
          <w:ilvl w:val="0"/>
          <w:numId w:val="32"/>
        </w:numPr>
        <w:autoSpaceDE w:val="0"/>
        <w:autoSpaceDN w:val="0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папку «Участники», в которой должны быть размещены документы</w:t>
      </w:r>
      <w:r w:rsidR="003F3C39">
        <w:rPr>
          <w:rFonts w:eastAsia="Times New Roman"/>
          <w:sz w:val="28"/>
          <w:szCs w:val="28"/>
        </w:rPr>
        <w:t xml:space="preserve">, указанные в подпункте </w:t>
      </w:r>
      <w:r w:rsidRPr="00A3761D">
        <w:rPr>
          <w:rFonts w:eastAsia="Times New Roman"/>
          <w:sz w:val="28"/>
          <w:szCs w:val="28"/>
        </w:rPr>
        <w:t>3.3</w:t>
      </w:r>
      <w:r w:rsidR="003F3C39">
        <w:rPr>
          <w:rFonts w:eastAsia="Times New Roman"/>
          <w:sz w:val="28"/>
          <w:szCs w:val="28"/>
        </w:rPr>
        <w:t xml:space="preserve"> пункта 3 настоящего порядка.</w:t>
      </w:r>
    </w:p>
    <w:p w14:paraId="07D5F1A5" w14:textId="1F1FDFBC" w:rsidR="00FE4D55" w:rsidRPr="00A3761D" w:rsidRDefault="00FE4D55" w:rsidP="00467FF6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При регистрации участник подтверждает, что ознакомлен </w:t>
      </w:r>
      <w:r w:rsidR="00467FF6" w:rsidRPr="00A3761D">
        <w:rPr>
          <w:rFonts w:eastAsia="Times New Roman"/>
          <w:sz w:val="28"/>
          <w:szCs w:val="28"/>
        </w:rPr>
        <w:t xml:space="preserve">с настоящим </w:t>
      </w:r>
      <w:r w:rsidR="00467FF6">
        <w:rPr>
          <w:rFonts w:eastAsia="Times New Roman"/>
          <w:sz w:val="28"/>
          <w:szCs w:val="28"/>
        </w:rPr>
        <w:t>п</w:t>
      </w:r>
      <w:r w:rsidR="00467FF6" w:rsidRPr="00A3761D">
        <w:rPr>
          <w:rFonts w:eastAsia="Times New Roman"/>
          <w:sz w:val="28"/>
          <w:szCs w:val="28"/>
        </w:rPr>
        <w:t xml:space="preserve">орядком </w:t>
      </w:r>
      <w:r w:rsidRPr="00A3761D">
        <w:rPr>
          <w:rFonts w:eastAsia="Times New Roman"/>
          <w:sz w:val="28"/>
          <w:szCs w:val="28"/>
        </w:rPr>
        <w:t xml:space="preserve">и полностью согласен с использованием предоставленных на конкурс материалов, а также дает согласие на обработку </w:t>
      </w:r>
      <w:r w:rsidR="00467FF6">
        <w:rPr>
          <w:rFonts w:eastAsia="Times New Roman"/>
          <w:sz w:val="28"/>
          <w:szCs w:val="28"/>
        </w:rPr>
        <w:t xml:space="preserve">и </w:t>
      </w:r>
      <w:r w:rsidRPr="00A3761D">
        <w:rPr>
          <w:rFonts w:eastAsia="Times New Roman"/>
          <w:sz w:val="28"/>
          <w:szCs w:val="28"/>
        </w:rPr>
        <w:t xml:space="preserve">передачу </w:t>
      </w:r>
      <w:r w:rsidRPr="00467FF6">
        <w:rPr>
          <w:rFonts w:eastAsia="Times New Roman"/>
          <w:sz w:val="28"/>
          <w:szCs w:val="28"/>
        </w:rPr>
        <w:t>Оргкомитету</w:t>
      </w:r>
      <w:r w:rsidR="00467FF6" w:rsidRPr="00467FF6">
        <w:rPr>
          <w:sz w:val="28"/>
          <w:szCs w:val="28"/>
        </w:rPr>
        <w:t xml:space="preserve"> своих</w:t>
      </w:r>
      <w:r w:rsidR="00467FF6">
        <w:t xml:space="preserve"> </w:t>
      </w:r>
      <w:r w:rsidR="00467FF6">
        <w:rPr>
          <w:rFonts w:eastAsia="Times New Roman"/>
          <w:sz w:val="28"/>
          <w:szCs w:val="28"/>
        </w:rPr>
        <w:t>персональных данных.</w:t>
      </w:r>
    </w:p>
    <w:p w14:paraId="35A3F8EB" w14:textId="2E513C65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Оргкомитет не несет ответственности за невозможность участника вовремя завершить регистрацию по техническим причинам, связанным с состоянием устройств, программного обеспечения, доступа к </w:t>
      </w:r>
      <w:r w:rsidR="00467FF6">
        <w:rPr>
          <w:rFonts w:eastAsia="Times New Roman"/>
          <w:sz w:val="28"/>
          <w:szCs w:val="28"/>
        </w:rPr>
        <w:t xml:space="preserve">информационно-телекоммуникационной </w:t>
      </w:r>
      <w:r w:rsidRPr="00A3761D">
        <w:rPr>
          <w:rFonts w:eastAsia="Times New Roman"/>
          <w:sz w:val="28"/>
          <w:szCs w:val="28"/>
        </w:rPr>
        <w:t>сети «Интернет», которые участник использует в ходе регистрации.</w:t>
      </w:r>
    </w:p>
    <w:p w14:paraId="6E912F20" w14:textId="33C1F36F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После окончания сроков регистрации ссылка для регистрации становится недоступной, прием документов на Конкурс прекращается. </w:t>
      </w:r>
    </w:p>
    <w:p w14:paraId="52C9E412" w14:textId="77777777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Конкурсные материалы оформляются согласно требованиям: </w:t>
      </w:r>
    </w:p>
    <w:p w14:paraId="263F73B6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- текстовый редактор (типа </w:t>
      </w:r>
      <w:r w:rsidRPr="00A3761D">
        <w:rPr>
          <w:rFonts w:eastAsia="Times New Roman"/>
          <w:sz w:val="28"/>
          <w:szCs w:val="28"/>
          <w:lang w:val="en-US"/>
        </w:rPr>
        <w:t>Word</w:t>
      </w:r>
      <w:r w:rsidRPr="00A3761D">
        <w:rPr>
          <w:rFonts w:eastAsia="Times New Roman"/>
          <w:sz w:val="28"/>
          <w:szCs w:val="28"/>
        </w:rPr>
        <w:t>);</w:t>
      </w:r>
    </w:p>
    <w:p w14:paraId="6B46D98B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формат А4;</w:t>
      </w:r>
    </w:p>
    <w:p w14:paraId="18148DD4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- 14 кегль, в таблицах – 12;</w:t>
      </w:r>
    </w:p>
    <w:p w14:paraId="6791B9E2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межстрочный  интервал – 1,15;</w:t>
      </w:r>
    </w:p>
    <w:p w14:paraId="5C94F1F6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поля: верхнее, нижнее, левое, правое – 2 см.;</w:t>
      </w:r>
    </w:p>
    <w:p w14:paraId="5913428E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абзацный отступ основного текста – 1,25;</w:t>
      </w:r>
    </w:p>
    <w:p w14:paraId="52ED39C5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выравнивание – по ширине;</w:t>
      </w:r>
    </w:p>
    <w:p w14:paraId="71CE21E4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расстановка переносов в тексте – автоматическая;</w:t>
      </w:r>
    </w:p>
    <w:p w14:paraId="0BF7142E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библиографическое описание – в соответствии с требованиями ГОСТ;</w:t>
      </w:r>
    </w:p>
    <w:p w14:paraId="20CDCF00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- презентации: PDF, PPT или PPTX объёмом не более 10 Mb;</w:t>
      </w:r>
    </w:p>
    <w:p w14:paraId="128B05E0" w14:textId="32A4C02B" w:rsidR="00FE4D55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Материалы, представленные на Конкурс, не рецензируются и не возвращаются.</w:t>
      </w:r>
    </w:p>
    <w:p w14:paraId="756CF91A" w14:textId="77777777" w:rsidR="00467FF6" w:rsidRPr="00A3761D" w:rsidRDefault="00467FF6" w:rsidP="00467FF6">
      <w:pPr>
        <w:autoSpaceDE w:val="0"/>
        <w:autoSpaceDN w:val="0"/>
        <w:ind w:left="709"/>
        <w:jc w:val="both"/>
        <w:rPr>
          <w:rFonts w:eastAsia="Times New Roman"/>
          <w:sz w:val="28"/>
          <w:szCs w:val="28"/>
        </w:rPr>
      </w:pPr>
    </w:p>
    <w:p w14:paraId="7A6D11CD" w14:textId="77777777" w:rsidR="00FE4D55" w:rsidRPr="00A3761D" w:rsidRDefault="00FE4D55" w:rsidP="00A3761D">
      <w:pPr>
        <w:numPr>
          <w:ilvl w:val="0"/>
          <w:numId w:val="30"/>
        </w:numPr>
        <w:autoSpaceDE w:val="0"/>
        <w:autoSpaceDN w:val="0"/>
        <w:ind w:left="0"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Формат, регламент и критерии оценки конкурсных испытаний</w:t>
      </w:r>
    </w:p>
    <w:p w14:paraId="4B6850F1" w14:textId="1AE4E428" w:rsidR="00FE4D55" w:rsidRPr="00A3761D" w:rsidRDefault="00E01887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lastRenderedPageBreak/>
        <w:t>С</w:t>
      </w:r>
      <w:r w:rsidR="00FE4D55" w:rsidRPr="00A3761D">
        <w:rPr>
          <w:rFonts w:eastAsia="Times New Roman"/>
          <w:sz w:val="28"/>
          <w:szCs w:val="28"/>
        </w:rPr>
        <w:t xml:space="preserve">писок участников Конкурса </w:t>
      </w:r>
      <w:r w:rsidRPr="00A3761D">
        <w:rPr>
          <w:rFonts w:eastAsia="Times New Roman"/>
          <w:sz w:val="28"/>
          <w:szCs w:val="28"/>
        </w:rPr>
        <w:t xml:space="preserve">утверждается </w:t>
      </w:r>
      <w:r w:rsidR="00467FF6">
        <w:rPr>
          <w:rFonts w:eastAsia="Times New Roman"/>
          <w:sz w:val="28"/>
          <w:szCs w:val="28"/>
        </w:rPr>
        <w:t xml:space="preserve">протоколом Оргкомитета </w:t>
      </w:r>
      <w:r w:rsidRPr="00A3761D">
        <w:rPr>
          <w:rFonts w:eastAsia="Times New Roman"/>
          <w:sz w:val="28"/>
          <w:szCs w:val="28"/>
        </w:rPr>
        <w:t xml:space="preserve">и </w:t>
      </w:r>
      <w:r w:rsidR="00FE4D55" w:rsidRPr="00A3761D">
        <w:rPr>
          <w:rFonts w:eastAsia="Times New Roman"/>
          <w:sz w:val="28"/>
          <w:szCs w:val="28"/>
        </w:rPr>
        <w:t>публикуется на странице Конкурса на сайте МАУ ДПО «НИСО».</w:t>
      </w:r>
    </w:p>
    <w:p w14:paraId="7BF60DE8" w14:textId="5BE195DF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Участникам, которые не прошли техническую </w:t>
      </w:r>
      <w:r w:rsidR="00467FF6">
        <w:rPr>
          <w:rFonts w:eastAsia="Times New Roman"/>
          <w:sz w:val="28"/>
          <w:szCs w:val="28"/>
        </w:rPr>
        <w:t>экспертизу</w:t>
      </w:r>
      <w:r w:rsidRPr="00A3761D">
        <w:rPr>
          <w:rFonts w:eastAsia="Times New Roman"/>
          <w:sz w:val="28"/>
          <w:szCs w:val="28"/>
        </w:rPr>
        <w:t xml:space="preserve"> высылается</w:t>
      </w:r>
      <w:r w:rsidR="00467FF6">
        <w:rPr>
          <w:rFonts w:eastAsia="Times New Roman"/>
          <w:sz w:val="28"/>
          <w:szCs w:val="28"/>
        </w:rPr>
        <w:t xml:space="preserve"> аргументированный</w:t>
      </w:r>
      <w:r w:rsidRPr="00A3761D">
        <w:rPr>
          <w:rFonts w:eastAsia="Times New Roman"/>
          <w:sz w:val="28"/>
          <w:szCs w:val="28"/>
        </w:rPr>
        <w:t xml:space="preserve"> отказ по указанной в информационной карте электронной почте.</w:t>
      </w:r>
    </w:p>
    <w:p w14:paraId="29806DC0" w14:textId="197F7A42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Оргкомитет вправе отклонить </w:t>
      </w:r>
      <w:r w:rsidR="00467FF6">
        <w:rPr>
          <w:rFonts w:eastAsia="Times New Roman"/>
          <w:sz w:val="28"/>
          <w:szCs w:val="28"/>
        </w:rPr>
        <w:t>конкурсные материалы</w:t>
      </w:r>
      <w:r w:rsidRPr="00A3761D">
        <w:rPr>
          <w:rFonts w:eastAsia="Times New Roman"/>
          <w:sz w:val="28"/>
          <w:szCs w:val="28"/>
        </w:rPr>
        <w:t xml:space="preserve">, если они не соответствуют требованиям Конкурса, представлены не в полном </w:t>
      </w:r>
      <w:r w:rsidR="00467FF6">
        <w:rPr>
          <w:rFonts w:eastAsia="Times New Roman"/>
          <w:sz w:val="28"/>
          <w:szCs w:val="28"/>
        </w:rPr>
        <w:t>объем</w:t>
      </w:r>
      <w:r w:rsidRPr="00A3761D">
        <w:rPr>
          <w:rFonts w:eastAsia="Times New Roman"/>
          <w:sz w:val="28"/>
          <w:szCs w:val="28"/>
        </w:rPr>
        <w:t>е, являются плагиатом и/или представлены с нарушением авторских прав, поданы позже установленного срока.</w:t>
      </w:r>
    </w:p>
    <w:p w14:paraId="3EFF2AF4" w14:textId="52402867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Отборочный (заочный) этап</w:t>
      </w:r>
      <w:r w:rsidR="00467FF6">
        <w:rPr>
          <w:rFonts w:eastAsia="Times New Roman"/>
          <w:b/>
          <w:sz w:val="28"/>
          <w:szCs w:val="28"/>
        </w:rPr>
        <w:t xml:space="preserve"> Конкурса</w:t>
      </w:r>
    </w:p>
    <w:p w14:paraId="5E1FA210" w14:textId="642B2955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Отборочный (заочный) этап </w:t>
      </w:r>
      <w:r w:rsidR="00186914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>включает в себя конкурсные испытания: «Видеовизитка», «Система методической работы образовательной организации».</w:t>
      </w:r>
    </w:p>
    <w:p w14:paraId="7E992E54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В отборочном (заочном) этапе принимают участие все допущенные к Конкурсу участники.</w:t>
      </w:r>
    </w:p>
    <w:p w14:paraId="559349A5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По итогам отборочного этапа командам-участницам выставляется оценка, представляющая собой сумму средних арифметических баллов за каждое конкурсное испытание, полученных от всех членов жюри. Оценивание конкурсного испытания осуществляется членами жюри в дистанционном режиме. Далее выстраивается рейтинг, который отражается в протоколе, утверждается Оргкомитетом и является основанием для определения состава участников очного этапа.</w:t>
      </w:r>
    </w:p>
    <w:p w14:paraId="0E7D25F9" w14:textId="77777777" w:rsidR="00FE4D55" w:rsidRPr="00A3761D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Результаты публикуются на официальном сайте МАУ ДПО «НИСО».</w:t>
      </w:r>
    </w:p>
    <w:p w14:paraId="72266B90" w14:textId="3A6FBCB5" w:rsidR="00FE4D55" w:rsidRPr="00A3761D" w:rsidRDefault="00FE4D55" w:rsidP="00A3761D">
      <w:pPr>
        <w:numPr>
          <w:ilvl w:val="1"/>
          <w:numId w:val="30"/>
        </w:numPr>
        <w:autoSpaceDE w:val="0"/>
        <w:autoSpaceDN w:val="0"/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Основной (очный) этап </w:t>
      </w:r>
      <w:r w:rsidR="00467FF6">
        <w:rPr>
          <w:rFonts w:eastAsia="Times New Roman"/>
          <w:b/>
          <w:sz w:val="28"/>
          <w:szCs w:val="28"/>
        </w:rPr>
        <w:t>Конкурса</w:t>
      </w:r>
    </w:p>
    <w:p w14:paraId="46F976A9" w14:textId="3D37F6C7" w:rsidR="00FE4D55" w:rsidRPr="0098679B" w:rsidRDefault="00FE4D55" w:rsidP="00A3761D">
      <w:pPr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К участию в </w:t>
      </w:r>
      <w:r w:rsidR="00467FF6">
        <w:rPr>
          <w:rFonts w:eastAsia="Times New Roman"/>
          <w:sz w:val="28"/>
          <w:szCs w:val="28"/>
        </w:rPr>
        <w:t>основном (</w:t>
      </w:r>
      <w:r w:rsidRPr="00A3761D">
        <w:rPr>
          <w:rFonts w:eastAsia="Times New Roman"/>
          <w:sz w:val="28"/>
          <w:szCs w:val="28"/>
        </w:rPr>
        <w:t>очном</w:t>
      </w:r>
      <w:r w:rsidR="00467FF6">
        <w:rPr>
          <w:rFonts w:eastAsia="Times New Roman"/>
          <w:sz w:val="28"/>
          <w:szCs w:val="28"/>
        </w:rPr>
        <w:t>)</w:t>
      </w:r>
      <w:r w:rsidRPr="00A3761D">
        <w:rPr>
          <w:rFonts w:eastAsia="Times New Roman"/>
          <w:sz w:val="28"/>
          <w:szCs w:val="28"/>
        </w:rPr>
        <w:t xml:space="preserve"> этапе </w:t>
      </w:r>
      <w:r w:rsidR="00186914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>допускаются 5 команд в каждой номинации, набравших наибольшее количество баллов по результатам отборочного (</w:t>
      </w:r>
      <w:r w:rsidRPr="0098679B">
        <w:rPr>
          <w:rFonts w:eastAsia="Times New Roman"/>
          <w:sz w:val="28"/>
          <w:szCs w:val="28"/>
        </w:rPr>
        <w:t xml:space="preserve">заочного) этапа </w:t>
      </w:r>
      <w:r w:rsidR="00186914" w:rsidRPr="0098679B">
        <w:rPr>
          <w:rFonts w:eastAsia="Times New Roman"/>
          <w:sz w:val="28"/>
          <w:szCs w:val="28"/>
        </w:rPr>
        <w:t xml:space="preserve">Конкурса </w:t>
      </w:r>
      <w:r w:rsidRPr="0098679B">
        <w:rPr>
          <w:rFonts w:eastAsia="Times New Roman"/>
          <w:sz w:val="28"/>
          <w:szCs w:val="28"/>
        </w:rPr>
        <w:t>в рамках соответствующей номинации.</w:t>
      </w:r>
    </w:p>
    <w:p w14:paraId="1BA55F2B" w14:textId="77777777" w:rsidR="00FE4D55" w:rsidRPr="0098679B" w:rsidRDefault="00FE4D55" w:rsidP="00467FF6">
      <w:pPr>
        <w:numPr>
          <w:ilvl w:val="1"/>
          <w:numId w:val="30"/>
        </w:numPr>
        <w:autoSpaceDE w:val="0"/>
        <w:autoSpaceDN w:val="0"/>
        <w:ind w:left="0" w:firstLine="709"/>
        <w:contextualSpacing/>
        <w:rPr>
          <w:rFonts w:eastAsia="Times New Roman"/>
          <w:b/>
          <w:sz w:val="28"/>
          <w:szCs w:val="28"/>
        </w:rPr>
      </w:pPr>
      <w:r w:rsidRPr="0098679B">
        <w:rPr>
          <w:rFonts w:eastAsia="Times New Roman"/>
          <w:b/>
          <w:sz w:val="28"/>
          <w:szCs w:val="28"/>
        </w:rPr>
        <w:t>Содержание и критерии оценивания конкурсных испытаний.</w:t>
      </w:r>
    </w:p>
    <w:p w14:paraId="70EDA85F" w14:textId="77777777" w:rsidR="0098679B" w:rsidRPr="0098679B" w:rsidRDefault="00FE4D55" w:rsidP="0098679B">
      <w:pPr>
        <w:numPr>
          <w:ilvl w:val="2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i/>
          <w:sz w:val="28"/>
          <w:szCs w:val="28"/>
        </w:rPr>
      </w:pPr>
      <w:r w:rsidRPr="0098679B">
        <w:rPr>
          <w:rFonts w:eastAsia="Times New Roman"/>
          <w:b/>
          <w:sz w:val="28"/>
          <w:szCs w:val="28"/>
        </w:rPr>
        <w:t>Конкурсное</w:t>
      </w:r>
      <w:r w:rsidRPr="00A3761D">
        <w:rPr>
          <w:rFonts w:eastAsia="Times New Roman"/>
          <w:b/>
          <w:sz w:val="28"/>
          <w:szCs w:val="28"/>
        </w:rPr>
        <w:t xml:space="preserve"> испытание «Видеовизитка»</w:t>
      </w:r>
      <w:r w:rsidR="0098679B">
        <w:rPr>
          <w:rFonts w:eastAsia="Times New Roman"/>
          <w:b/>
          <w:sz w:val="28"/>
          <w:szCs w:val="28"/>
        </w:rPr>
        <w:t>.</w:t>
      </w:r>
      <w:r w:rsidR="0098679B" w:rsidRPr="0098679B">
        <w:t xml:space="preserve"> </w:t>
      </w:r>
    </w:p>
    <w:p w14:paraId="3240A7CC" w14:textId="78EB2B6B" w:rsidR="00FE4D55" w:rsidRPr="0098679B" w:rsidRDefault="0098679B" w:rsidP="0098679B">
      <w:pPr>
        <w:autoSpaceDE w:val="0"/>
        <w:autoSpaceDN w:val="0"/>
        <w:ind w:firstLine="709"/>
        <w:jc w:val="both"/>
        <w:rPr>
          <w:rFonts w:eastAsia="Times New Roman"/>
          <w:i/>
          <w:sz w:val="28"/>
          <w:szCs w:val="28"/>
        </w:rPr>
      </w:pPr>
      <w:r w:rsidRPr="0098679B">
        <w:rPr>
          <w:rFonts w:eastAsia="Times New Roman"/>
          <w:i/>
          <w:sz w:val="28"/>
          <w:szCs w:val="28"/>
        </w:rPr>
        <w:t>Максимальное количество баллов – 15.</w:t>
      </w:r>
    </w:p>
    <w:p w14:paraId="75721945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Цель:</w:t>
      </w:r>
      <w:r w:rsidRPr="00A3761D">
        <w:rPr>
          <w:rFonts w:eastAsia="Times New Roman"/>
          <w:sz w:val="28"/>
          <w:szCs w:val="28"/>
        </w:rPr>
        <w:t xml:space="preserve"> демонстрация методической миссии, идей, методических материалов, организационно-педагогической культуры и эффективного опыта методической команды, а также личностного потенциала ее участников. </w:t>
      </w:r>
    </w:p>
    <w:p w14:paraId="354055F1" w14:textId="1D8931BB" w:rsidR="00FE4D55" w:rsidRPr="00A3761D" w:rsidRDefault="0098679B" w:rsidP="00A3761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Формат</w:t>
      </w:r>
      <w:r w:rsidR="00FE4D55" w:rsidRPr="00A3761D">
        <w:rPr>
          <w:rFonts w:eastAsia="Times New Roman"/>
          <w:b/>
          <w:sz w:val="28"/>
          <w:szCs w:val="28"/>
        </w:rPr>
        <w:t>:</w:t>
      </w:r>
      <w:r w:rsidR="00FE4D55" w:rsidRPr="00A3761D">
        <w:rPr>
          <w:rFonts w:eastAsia="Times New Roman"/>
          <w:sz w:val="28"/>
          <w:szCs w:val="28"/>
        </w:rPr>
        <w:t xml:space="preserve"> видеофрагмент продолжительностью не более 3 минут в формате .avi или .mp4, размещенный в облачном хранилище, (название файла: наименование ОО_Визитка, например: </w:t>
      </w:r>
      <w:r w:rsidR="00FE4D55" w:rsidRPr="00A3761D">
        <w:rPr>
          <w:rFonts w:eastAsia="Times New Roman"/>
          <w:b/>
          <w:i/>
          <w:sz w:val="28"/>
          <w:szCs w:val="28"/>
        </w:rPr>
        <w:t>шк222_Визитка</w:t>
      </w:r>
      <w:r w:rsidR="00FE4D55" w:rsidRPr="00A3761D">
        <w:rPr>
          <w:rFonts w:eastAsia="Times New Roman"/>
          <w:sz w:val="28"/>
          <w:szCs w:val="28"/>
        </w:rPr>
        <w:t xml:space="preserve">). </w:t>
      </w:r>
    </w:p>
    <w:p w14:paraId="002DCB5B" w14:textId="77777777" w:rsidR="00FE4D55" w:rsidRPr="00A3761D" w:rsidRDefault="00FE4D55" w:rsidP="00A3761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Критерии оценивания: </w:t>
      </w:r>
    </w:p>
    <w:p w14:paraId="10A172FD" w14:textId="77777777" w:rsidR="00FE4D55" w:rsidRPr="00A3761D" w:rsidRDefault="00FE4D55" w:rsidP="00A3761D">
      <w:pPr>
        <w:pStyle w:val="afb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представление педагогического кредо команды;</w:t>
      </w:r>
    </w:p>
    <w:p w14:paraId="1CC51BD8" w14:textId="77777777" w:rsidR="00FE4D55" w:rsidRPr="00A3761D" w:rsidRDefault="00FE4D55" w:rsidP="00A3761D">
      <w:pPr>
        <w:pStyle w:val="afb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высокая степень общекомандной вовлеченности (вклад каждого участника команды в работу);</w:t>
      </w:r>
    </w:p>
    <w:p w14:paraId="50C9EF54" w14:textId="77777777" w:rsidR="00FE4D55" w:rsidRPr="00A3761D" w:rsidRDefault="00FE4D55" w:rsidP="00A3761D">
      <w:pPr>
        <w:pStyle w:val="afb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актуальность и соответствие современным тенденциям методических инициатив и практик профессионального сообщества, эффективность способов реализации этих инициатив;</w:t>
      </w:r>
    </w:p>
    <w:p w14:paraId="6DEF5CC1" w14:textId="77777777" w:rsidR="00FE4D55" w:rsidRPr="00A3761D" w:rsidRDefault="00FE4D55" w:rsidP="00A3761D">
      <w:pPr>
        <w:pStyle w:val="afb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креативность в подаче материала (формы, форматы, акценты);</w:t>
      </w:r>
    </w:p>
    <w:p w14:paraId="12C63FE4" w14:textId="77777777" w:rsidR="00FE4D55" w:rsidRPr="00A3761D" w:rsidRDefault="00FE4D55" w:rsidP="00A3761D">
      <w:pPr>
        <w:pStyle w:val="afb"/>
        <w:numPr>
          <w:ilvl w:val="0"/>
          <w:numId w:val="3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lastRenderedPageBreak/>
        <w:t>грамотность речи, владение и целесообразное использование научно-понятийного аппарата.</w:t>
      </w:r>
    </w:p>
    <w:p w14:paraId="1362D516" w14:textId="77777777" w:rsidR="0098679B" w:rsidRPr="0098679B" w:rsidRDefault="00FE4D55" w:rsidP="0098679B">
      <w:pPr>
        <w:numPr>
          <w:ilvl w:val="2"/>
          <w:numId w:val="30"/>
        </w:numPr>
        <w:autoSpaceDE w:val="0"/>
        <w:autoSpaceDN w:val="0"/>
        <w:ind w:left="0"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Конкурсное испытание «Система методической работы в образовательной организации»</w:t>
      </w:r>
      <w:r w:rsidR="0098679B">
        <w:rPr>
          <w:rFonts w:eastAsia="Times New Roman"/>
          <w:b/>
          <w:sz w:val="28"/>
          <w:szCs w:val="28"/>
        </w:rPr>
        <w:t>.</w:t>
      </w:r>
      <w:r w:rsidR="0098679B" w:rsidRPr="0098679B">
        <w:t xml:space="preserve"> </w:t>
      </w:r>
    </w:p>
    <w:p w14:paraId="0E8AB8FD" w14:textId="38B503E2" w:rsidR="00FE4D55" w:rsidRPr="0098679B" w:rsidRDefault="0098679B" w:rsidP="0098679B">
      <w:pPr>
        <w:autoSpaceDE w:val="0"/>
        <w:autoSpaceDN w:val="0"/>
        <w:ind w:left="709"/>
        <w:jc w:val="both"/>
        <w:rPr>
          <w:rFonts w:eastAsia="Times New Roman"/>
          <w:i/>
          <w:sz w:val="28"/>
          <w:szCs w:val="28"/>
        </w:rPr>
      </w:pPr>
      <w:r w:rsidRPr="0098679B">
        <w:rPr>
          <w:rFonts w:eastAsia="Times New Roman"/>
          <w:i/>
          <w:sz w:val="28"/>
          <w:szCs w:val="28"/>
        </w:rPr>
        <w:t>Максимальное количество баллов – 15.</w:t>
      </w:r>
    </w:p>
    <w:p w14:paraId="7AE784F8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Цель:</w:t>
      </w:r>
      <w:r w:rsidRPr="00A3761D">
        <w:rPr>
          <w:rFonts w:eastAsia="Times New Roman"/>
          <w:sz w:val="28"/>
          <w:szCs w:val="28"/>
        </w:rPr>
        <w:t xml:space="preserve"> представление методической работы образовательной организации, отражающей систему непрерывного повышения профессионального мастерства педагогических работников и управленческих кадров. </w:t>
      </w:r>
    </w:p>
    <w:p w14:paraId="1EE50DBD" w14:textId="398DA58D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Формат:</w:t>
      </w:r>
      <w:r w:rsidRPr="00A3761D">
        <w:rPr>
          <w:rFonts w:eastAsia="Times New Roman"/>
          <w:sz w:val="28"/>
          <w:szCs w:val="28"/>
        </w:rPr>
        <w:t xml:space="preserve"> предоставляется конкурсный материал в формате .docx/.doс. </w:t>
      </w:r>
    </w:p>
    <w:p w14:paraId="544CD803" w14:textId="77777777" w:rsidR="00FE4D55" w:rsidRPr="00A3761D" w:rsidRDefault="00FE4D55" w:rsidP="00A3761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Критерии оценивания:</w:t>
      </w:r>
    </w:p>
    <w:p w14:paraId="780BEAD2" w14:textId="77777777" w:rsidR="00FE4D55" w:rsidRPr="00A3761D" w:rsidRDefault="00FE4D55" w:rsidP="00A3761D">
      <w:pPr>
        <w:pStyle w:val="afb"/>
        <w:numPr>
          <w:ilvl w:val="0"/>
          <w:numId w:val="3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актуальность практики (локальное / региональное / общероссийское значение);</w:t>
      </w:r>
    </w:p>
    <w:p w14:paraId="7C3C662F" w14:textId="77777777" w:rsidR="00FE4D55" w:rsidRPr="00A3761D" w:rsidRDefault="00FE4D55" w:rsidP="00A3761D">
      <w:pPr>
        <w:pStyle w:val="afb"/>
        <w:numPr>
          <w:ilvl w:val="0"/>
          <w:numId w:val="3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новизна практики (не несет новизны / оригинальное решение / прорывной и радикальный характер);</w:t>
      </w:r>
    </w:p>
    <w:p w14:paraId="3429087E" w14:textId="77777777" w:rsidR="00FE4D55" w:rsidRPr="00A3761D" w:rsidRDefault="00FE4D55" w:rsidP="00A3761D">
      <w:pPr>
        <w:pStyle w:val="afb"/>
        <w:numPr>
          <w:ilvl w:val="0"/>
          <w:numId w:val="3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уникальность практики (продолжение уже существующих процессов/ внедрение новых процессов / уникальная в сравнении с аналогичными);</w:t>
      </w:r>
    </w:p>
    <w:p w14:paraId="2537A783" w14:textId="77777777" w:rsidR="00FE4D55" w:rsidRPr="00A3761D" w:rsidRDefault="00FE4D55" w:rsidP="00A3761D">
      <w:pPr>
        <w:pStyle w:val="afb"/>
        <w:numPr>
          <w:ilvl w:val="0"/>
          <w:numId w:val="3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результативность (повышает профессиональный уровень участников/ обеспечивает эффективную передачу ключевых навыков и знаний по прорывной технологии / потребности организации и результаты практики четко определены, взаимосвязаны и измеримы);</w:t>
      </w:r>
    </w:p>
    <w:p w14:paraId="632208FB" w14:textId="77777777" w:rsidR="00FE4D55" w:rsidRPr="00A3761D" w:rsidRDefault="00FE4D55" w:rsidP="00A3761D">
      <w:pPr>
        <w:pStyle w:val="afb"/>
        <w:numPr>
          <w:ilvl w:val="0"/>
          <w:numId w:val="3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тиражирование практики (потенциал для внедрения в отдельных организациях отрасли / во всех организациях отрасли / в организации двух и более отраслей).</w:t>
      </w:r>
    </w:p>
    <w:p w14:paraId="1FF99A9D" w14:textId="479B8C2B" w:rsidR="00FE4D55" w:rsidRDefault="0098679B" w:rsidP="0098679B">
      <w:pPr>
        <w:autoSpaceDE w:val="0"/>
        <w:autoSpaceDN w:val="0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4.3.3. </w:t>
      </w:r>
      <w:r w:rsidR="00FE4D55" w:rsidRPr="00A3761D">
        <w:rPr>
          <w:rFonts w:eastAsia="Times New Roman"/>
          <w:b/>
          <w:sz w:val="28"/>
          <w:szCs w:val="28"/>
        </w:rPr>
        <w:t xml:space="preserve">Конкурсное испытание «Презентация методической практики». </w:t>
      </w:r>
    </w:p>
    <w:p w14:paraId="355D2391" w14:textId="26137826" w:rsidR="0098679B" w:rsidRPr="0098679B" w:rsidRDefault="0098679B" w:rsidP="0098679B">
      <w:pPr>
        <w:autoSpaceDE w:val="0"/>
        <w:autoSpaceDN w:val="0"/>
        <w:ind w:firstLine="709"/>
        <w:jc w:val="both"/>
        <w:rPr>
          <w:rFonts w:eastAsia="Times New Roman"/>
          <w:i/>
          <w:sz w:val="28"/>
          <w:szCs w:val="28"/>
        </w:rPr>
      </w:pPr>
      <w:r w:rsidRPr="0098679B">
        <w:rPr>
          <w:rFonts w:eastAsia="Times New Roman"/>
          <w:i/>
          <w:sz w:val="28"/>
          <w:szCs w:val="28"/>
        </w:rPr>
        <w:t>Максимальное количество баллов – 12.</w:t>
      </w:r>
    </w:p>
    <w:p w14:paraId="45AD2C5C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Цель: </w:t>
      </w:r>
      <w:r w:rsidRPr="00A3761D">
        <w:rPr>
          <w:rFonts w:eastAsia="Times New Roman"/>
          <w:sz w:val="28"/>
          <w:szCs w:val="28"/>
        </w:rPr>
        <w:t>защита методической практики, представленной на заочном этапе Конкурса.</w:t>
      </w:r>
    </w:p>
    <w:p w14:paraId="1F8BAF86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Формат конкурсного испытания: </w:t>
      </w:r>
      <w:r w:rsidRPr="00A3761D">
        <w:rPr>
          <w:rFonts w:eastAsia="Times New Roman"/>
          <w:sz w:val="28"/>
          <w:szCs w:val="28"/>
        </w:rPr>
        <w:t>публичная защита в целях трансляции лучшего методического опыта и инновационных практик в работе с педагогами, использованная в системе методической работы, представленной на заочном этапе в конкурсном испытании «Система методической работы образовательной организации».</w:t>
      </w:r>
    </w:p>
    <w:p w14:paraId="4CD962F3" w14:textId="77777777" w:rsidR="00FE4D55" w:rsidRPr="00A3761D" w:rsidRDefault="00FE4D55" w:rsidP="00A3761D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Регламент проведения: </w:t>
      </w:r>
      <w:r w:rsidRPr="00A3761D">
        <w:rPr>
          <w:rFonts w:eastAsia="Times New Roman"/>
          <w:sz w:val="28"/>
          <w:szCs w:val="28"/>
        </w:rPr>
        <w:t>презентация – 10 минут, ответы на вопросы членов жюри – 10 минут.</w:t>
      </w:r>
    </w:p>
    <w:p w14:paraId="4AB5D1C1" w14:textId="77777777" w:rsidR="00FE4D55" w:rsidRPr="00A3761D" w:rsidRDefault="00FE4D55" w:rsidP="00A3761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Критерии оценивания: </w:t>
      </w:r>
    </w:p>
    <w:p w14:paraId="199883C3" w14:textId="77777777" w:rsidR="00FE4D55" w:rsidRPr="00A3761D" w:rsidRDefault="00FE4D55" w:rsidP="00A3761D">
      <w:pPr>
        <w:pStyle w:val="afb"/>
        <w:numPr>
          <w:ilvl w:val="0"/>
          <w:numId w:val="3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знание и понимание современных тенденций развития образования;</w:t>
      </w:r>
    </w:p>
    <w:p w14:paraId="0B038006" w14:textId="77777777" w:rsidR="00FE4D55" w:rsidRPr="00A3761D" w:rsidRDefault="00FE4D55" w:rsidP="00A3761D">
      <w:pPr>
        <w:pStyle w:val="afb"/>
        <w:numPr>
          <w:ilvl w:val="0"/>
          <w:numId w:val="3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креативность и оригинальность представления педагогической практики;</w:t>
      </w:r>
    </w:p>
    <w:p w14:paraId="205311CA" w14:textId="77777777" w:rsidR="00FE4D55" w:rsidRPr="00A3761D" w:rsidRDefault="00FE4D55" w:rsidP="00A3761D">
      <w:pPr>
        <w:pStyle w:val="afb"/>
        <w:numPr>
          <w:ilvl w:val="0"/>
          <w:numId w:val="3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аргументированность, обоснованность, логичность;</w:t>
      </w:r>
    </w:p>
    <w:p w14:paraId="2DDE4149" w14:textId="77777777" w:rsidR="00FE4D55" w:rsidRPr="00A3761D" w:rsidRDefault="00FE4D55" w:rsidP="00A3761D">
      <w:pPr>
        <w:pStyle w:val="afb"/>
        <w:numPr>
          <w:ilvl w:val="0"/>
          <w:numId w:val="3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культура дискуссии, соответствие принципам деловой этики.</w:t>
      </w:r>
    </w:p>
    <w:p w14:paraId="0F031698" w14:textId="647264E8" w:rsidR="00FE4D55" w:rsidRDefault="0098679B" w:rsidP="0098679B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4.3.4. </w:t>
      </w:r>
      <w:r w:rsidR="00FE4D55" w:rsidRPr="0098679B">
        <w:rPr>
          <w:b/>
          <w:sz w:val="28"/>
          <w:szCs w:val="28"/>
        </w:rPr>
        <w:t>Конкурсное испытание «Мастер класс. Методическая находка»</w:t>
      </w:r>
      <w:r>
        <w:rPr>
          <w:b/>
          <w:sz w:val="28"/>
          <w:szCs w:val="28"/>
        </w:rPr>
        <w:t>.</w:t>
      </w:r>
    </w:p>
    <w:p w14:paraId="1395FD83" w14:textId="70FDA5E9" w:rsidR="0098679B" w:rsidRPr="0098679B" w:rsidRDefault="0098679B" w:rsidP="0098679B">
      <w:pPr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98679B">
        <w:rPr>
          <w:i/>
          <w:sz w:val="28"/>
          <w:szCs w:val="28"/>
        </w:rPr>
        <w:t>Максимальное количество баллов – 24.</w:t>
      </w:r>
    </w:p>
    <w:p w14:paraId="0486831D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Цель:</w:t>
      </w:r>
      <w:r w:rsidRPr="00A3761D">
        <w:rPr>
          <w:rFonts w:eastAsia="Times New Roman"/>
          <w:sz w:val="28"/>
          <w:szCs w:val="28"/>
        </w:rPr>
        <w:t xml:space="preserve"> демонстрация инновационного методического опыта.</w:t>
      </w:r>
    </w:p>
    <w:p w14:paraId="3760A45C" w14:textId="1B9CB638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Формат:</w:t>
      </w:r>
      <w:r w:rsidRPr="00A3761D">
        <w:rPr>
          <w:rFonts w:eastAsia="Times New Roman"/>
          <w:sz w:val="28"/>
          <w:szCs w:val="28"/>
        </w:rPr>
        <w:t xml:space="preserve"> публичная командная презентация образовательных технологий (методов, эффективных приемов и т.д.) в целях трансляции лучшего методического </w:t>
      </w:r>
      <w:r w:rsidRPr="00A3761D">
        <w:rPr>
          <w:rFonts w:eastAsia="Times New Roman"/>
          <w:sz w:val="28"/>
          <w:szCs w:val="28"/>
        </w:rPr>
        <w:lastRenderedPageBreak/>
        <w:t xml:space="preserve">опыта и инновационных практик в работе с педагогами, использованная в системе методической работы, представленной на </w:t>
      </w:r>
      <w:r w:rsidR="0098679B">
        <w:rPr>
          <w:rFonts w:eastAsia="Times New Roman"/>
          <w:sz w:val="28"/>
          <w:szCs w:val="28"/>
        </w:rPr>
        <w:t>отборочном (</w:t>
      </w:r>
      <w:r w:rsidRPr="00A3761D">
        <w:rPr>
          <w:rFonts w:eastAsia="Times New Roman"/>
          <w:sz w:val="28"/>
          <w:szCs w:val="28"/>
        </w:rPr>
        <w:t>заочном</w:t>
      </w:r>
      <w:r w:rsidR="0098679B">
        <w:rPr>
          <w:rFonts w:eastAsia="Times New Roman"/>
          <w:sz w:val="28"/>
          <w:szCs w:val="28"/>
        </w:rPr>
        <w:t>)</w:t>
      </w:r>
      <w:r w:rsidRPr="00A3761D">
        <w:rPr>
          <w:rFonts w:eastAsia="Times New Roman"/>
          <w:sz w:val="28"/>
          <w:szCs w:val="28"/>
        </w:rPr>
        <w:t xml:space="preserve"> этапе </w:t>
      </w:r>
      <w:r w:rsidR="0098679B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>в конкурсном испытании «Система методической работы образовательной организации».</w:t>
      </w:r>
    </w:p>
    <w:p w14:paraId="118E3970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Регламент проведения</w:t>
      </w:r>
      <w:r w:rsidRPr="00A3761D">
        <w:rPr>
          <w:rFonts w:eastAsia="Times New Roman"/>
          <w:sz w:val="28"/>
          <w:szCs w:val="28"/>
        </w:rPr>
        <w:t xml:space="preserve">: презентация – 20 минут, ответы на вопросы членов жюри – 10 минут. </w:t>
      </w:r>
    </w:p>
    <w:p w14:paraId="183E3344" w14:textId="77777777" w:rsidR="00FE4D55" w:rsidRPr="00A3761D" w:rsidRDefault="00FE4D55" w:rsidP="00A3761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 xml:space="preserve">Критерии оценивания: </w:t>
      </w:r>
    </w:p>
    <w:p w14:paraId="0CED15C7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актуальность и методическая обоснованность;</w:t>
      </w:r>
    </w:p>
    <w:p w14:paraId="7E69220B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оригинальность содержания, инновационная составляющая представляемого опыта;</w:t>
      </w:r>
    </w:p>
    <w:p w14:paraId="224C0D63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методическая и практическая ценность;</w:t>
      </w:r>
    </w:p>
    <w:p w14:paraId="5AAA5F83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творческий подход и импровизация;</w:t>
      </w:r>
    </w:p>
    <w:p w14:paraId="551F088B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коммуникативная культура и профессиональное взаимодействие с аудиторией;</w:t>
      </w:r>
    </w:p>
    <w:p w14:paraId="2297A22D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рефлексивная культура;</w:t>
      </w:r>
    </w:p>
    <w:p w14:paraId="2E355E7B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наличие конкретных рекомендаций по использованию;</w:t>
      </w:r>
    </w:p>
    <w:p w14:paraId="50766F1F" w14:textId="77777777" w:rsidR="00FE4D55" w:rsidRPr="00A3761D" w:rsidRDefault="00FE4D55" w:rsidP="00A3761D">
      <w:pPr>
        <w:pStyle w:val="afb"/>
        <w:numPr>
          <w:ilvl w:val="0"/>
          <w:numId w:val="36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61D">
        <w:rPr>
          <w:rFonts w:ascii="Times New Roman" w:hAnsi="Times New Roman"/>
          <w:sz w:val="28"/>
          <w:szCs w:val="28"/>
        </w:rPr>
        <w:t>точность профессиональной терминологии.</w:t>
      </w:r>
    </w:p>
    <w:p w14:paraId="268DE4A3" w14:textId="77777777" w:rsidR="007E4D0C" w:rsidRPr="00A3761D" w:rsidRDefault="007E4D0C" w:rsidP="00A3761D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8979135" w14:textId="66F3804C" w:rsidR="00FE4D55" w:rsidRPr="00A3761D" w:rsidRDefault="00FE4D55" w:rsidP="0098679B">
      <w:pPr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5. Жюри Конкурса</w:t>
      </w:r>
    </w:p>
    <w:p w14:paraId="69AA95D6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5.1.</w:t>
      </w:r>
      <w:r w:rsidRPr="00A3761D">
        <w:rPr>
          <w:rFonts w:eastAsia="Times New Roman"/>
          <w:sz w:val="28"/>
          <w:szCs w:val="28"/>
        </w:rPr>
        <w:tab/>
        <w:t>Для оценивания конкурсных материалов формируется жюри Конкурса.</w:t>
      </w:r>
    </w:p>
    <w:p w14:paraId="50432F0C" w14:textId="77777777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5.2.</w:t>
      </w:r>
      <w:r w:rsidRPr="00A3761D">
        <w:rPr>
          <w:rFonts w:eastAsia="Times New Roman"/>
          <w:sz w:val="28"/>
          <w:szCs w:val="28"/>
        </w:rPr>
        <w:tab/>
        <w:t>В состав жюри Конкурса включаются представители департамента образования мэрии города Новосибирска, победители и лауреаты конкурсов профессионального мастерства предыдущих лет, признанные профессиональным сообществом педагогические работники и управленческие кадры, представители муниципальных методических объединений, специалисты и методисты МАУ ДПО «НИСО».</w:t>
      </w:r>
    </w:p>
    <w:p w14:paraId="3C70C650" w14:textId="428031C4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5.3.</w:t>
      </w:r>
      <w:r w:rsidRPr="00A3761D">
        <w:rPr>
          <w:rFonts w:eastAsia="Times New Roman"/>
          <w:sz w:val="28"/>
          <w:szCs w:val="28"/>
        </w:rPr>
        <w:tab/>
        <w:t xml:space="preserve"> Состав жюри </w:t>
      </w:r>
      <w:r w:rsidR="0098679B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 xml:space="preserve">утверждается </w:t>
      </w:r>
      <w:r w:rsidR="00E01887" w:rsidRPr="00A3761D">
        <w:rPr>
          <w:rFonts w:eastAsia="Times New Roman"/>
          <w:sz w:val="28"/>
          <w:szCs w:val="28"/>
        </w:rPr>
        <w:t>протоколом</w:t>
      </w:r>
      <w:r w:rsidR="0098679B">
        <w:rPr>
          <w:rFonts w:eastAsia="Times New Roman"/>
          <w:sz w:val="28"/>
          <w:szCs w:val="28"/>
        </w:rPr>
        <w:t xml:space="preserve"> Оргкомитета</w:t>
      </w:r>
      <w:r w:rsidRPr="00A3761D">
        <w:rPr>
          <w:rFonts w:eastAsia="Times New Roman"/>
          <w:sz w:val="28"/>
          <w:szCs w:val="28"/>
        </w:rPr>
        <w:t xml:space="preserve">. </w:t>
      </w:r>
    </w:p>
    <w:p w14:paraId="5A62B732" w14:textId="77777777" w:rsidR="0098679B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5.4.</w:t>
      </w:r>
      <w:r w:rsidRPr="00A3761D">
        <w:rPr>
          <w:rFonts w:eastAsia="Times New Roman"/>
          <w:sz w:val="28"/>
          <w:szCs w:val="28"/>
        </w:rPr>
        <w:tab/>
        <w:t xml:space="preserve">Жюри </w:t>
      </w:r>
      <w:r w:rsidR="0098679B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sz w:val="28"/>
          <w:szCs w:val="28"/>
        </w:rPr>
        <w:t>осуществляет оценку конкурсных испытаний в соответствии с регламентом работы жюри (очно</w:t>
      </w:r>
      <w:r w:rsidR="0098679B">
        <w:rPr>
          <w:rFonts w:eastAsia="Times New Roman"/>
          <w:sz w:val="28"/>
          <w:szCs w:val="28"/>
        </w:rPr>
        <w:t>й</w:t>
      </w:r>
      <w:r w:rsidRPr="00A3761D">
        <w:rPr>
          <w:rFonts w:eastAsia="Times New Roman"/>
          <w:sz w:val="28"/>
          <w:szCs w:val="28"/>
        </w:rPr>
        <w:t>/заочно</w:t>
      </w:r>
      <w:r w:rsidR="0098679B">
        <w:rPr>
          <w:rFonts w:eastAsia="Times New Roman"/>
          <w:sz w:val="28"/>
          <w:szCs w:val="28"/>
        </w:rPr>
        <w:t>й форме</w:t>
      </w:r>
      <w:r w:rsidRPr="00A3761D">
        <w:rPr>
          <w:rFonts w:eastAsia="Times New Roman"/>
          <w:sz w:val="28"/>
          <w:szCs w:val="28"/>
        </w:rPr>
        <w:t>) и критериями оценивания, утве</w:t>
      </w:r>
      <w:r w:rsidR="0098679B">
        <w:rPr>
          <w:rFonts w:eastAsia="Times New Roman"/>
          <w:sz w:val="28"/>
          <w:szCs w:val="28"/>
        </w:rPr>
        <w:t>ржденными решением Оргкомитета в соответствии с п</w:t>
      </w:r>
      <w:r w:rsidRPr="00A3761D">
        <w:rPr>
          <w:rFonts w:eastAsia="Times New Roman"/>
          <w:sz w:val="28"/>
          <w:szCs w:val="28"/>
        </w:rPr>
        <w:t>риложение</w:t>
      </w:r>
      <w:r w:rsidR="0098679B">
        <w:rPr>
          <w:rFonts w:eastAsia="Times New Roman"/>
          <w:sz w:val="28"/>
          <w:szCs w:val="28"/>
        </w:rPr>
        <w:t>м</w:t>
      </w:r>
      <w:r w:rsidRPr="00A3761D">
        <w:rPr>
          <w:rFonts w:eastAsia="Times New Roman"/>
          <w:sz w:val="28"/>
          <w:szCs w:val="28"/>
        </w:rPr>
        <w:t xml:space="preserve"> 5 к </w:t>
      </w:r>
      <w:r w:rsidR="0098679B">
        <w:rPr>
          <w:rFonts w:eastAsia="Times New Roman"/>
          <w:sz w:val="28"/>
          <w:szCs w:val="28"/>
        </w:rPr>
        <w:t>настоящему п</w:t>
      </w:r>
      <w:r w:rsidRPr="00A3761D">
        <w:rPr>
          <w:rFonts w:eastAsia="Times New Roman"/>
          <w:sz w:val="28"/>
          <w:szCs w:val="28"/>
        </w:rPr>
        <w:t>орядку.</w:t>
      </w:r>
      <w:r w:rsidRPr="00A3761D">
        <w:rPr>
          <w:rFonts w:eastAsia="Times New Roman"/>
          <w:sz w:val="28"/>
          <w:szCs w:val="28"/>
        </w:rPr>
        <w:tab/>
      </w:r>
    </w:p>
    <w:p w14:paraId="4D74B491" w14:textId="1135DCC2" w:rsidR="00FE4D55" w:rsidRPr="00A3761D" w:rsidRDefault="00FE4D55" w:rsidP="00A3761D">
      <w:pPr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 xml:space="preserve"> </w:t>
      </w:r>
    </w:p>
    <w:p w14:paraId="113FFFC9" w14:textId="78888A86" w:rsidR="00FE4D55" w:rsidRPr="00A3761D" w:rsidRDefault="00FE4D55" w:rsidP="0098679B">
      <w:pPr>
        <w:numPr>
          <w:ilvl w:val="0"/>
          <w:numId w:val="31"/>
        </w:numPr>
        <w:tabs>
          <w:tab w:val="center" w:pos="0"/>
        </w:tabs>
        <w:autoSpaceDE w:val="0"/>
        <w:autoSpaceDN w:val="0"/>
        <w:ind w:left="0" w:firstLine="0"/>
        <w:contextualSpacing/>
        <w:jc w:val="center"/>
        <w:rPr>
          <w:rFonts w:eastAsia="Times New Roman"/>
          <w:b/>
          <w:sz w:val="28"/>
          <w:szCs w:val="28"/>
        </w:rPr>
      </w:pPr>
      <w:r w:rsidRPr="00A3761D">
        <w:rPr>
          <w:rFonts w:eastAsia="Times New Roman"/>
          <w:b/>
          <w:sz w:val="28"/>
          <w:szCs w:val="28"/>
        </w:rPr>
        <w:t>Порядок определения и награждения победителей</w:t>
      </w:r>
      <w:r w:rsidR="006B385A">
        <w:rPr>
          <w:rFonts w:eastAsia="Times New Roman"/>
          <w:b/>
          <w:sz w:val="28"/>
          <w:szCs w:val="28"/>
        </w:rPr>
        <w:t xml:space="preserve"> и лауреатов Конкурса</w:t>
      </w:r>
    </w:p>
    <w:p w14:paraId="5F448514" w14:textId="1059CE55" w:rsidR="00FE4D55" w:rsidRPr="00A3761D" w:rsidRDefault="00FE4D55" w:rsidP="00A3761D">
      <w:pPr>
        <w:tabs>
          <w:tab w:val="left" w:pos="1418"/>
        </w:tabs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color w:val="000000"/>
          <w:sz w:val="28"/>
          <w:szCs w:val="28"/>
        </w:rPr>
        <w:t xml:space="preserve">6.1. </w:t>
      </w:r>
      <w:r w:rsidRPr="00A3761D">
        <w:rPr>
          <w:rFonts w:eastAsia="Times New Roman"/>
          <w:sz w:val="28"/>
          <w:szCs w:val="28"/>
        </w:rPr>
        <w:t xml:space="preserve">К участию в </w:t>
      </w:r>
      <w:r w:rsidRPr="006B385A">
        <w:rPr>
          <w:rFonts w:eastAsia="Times New Roman"/>
          <w:sz w:val="28"/>
          <w:szCs w:val="28"/>
        </w:rPr>
        <w:t xml:space="preserve">основном (очном) этапе </w:t>
      </w:r>
      <w:r w:rsidR="0098679B" w:rsidRPr="006B385A">
        <w:rPr>
          <w:rFonts w:eastAsia="Times New Roman"/>
          <w:sz w:val="28"/>
          <w:szCs w:val="28"/>
        </w:rPr>
        <w:t xml:space="preserve">Конкурса </w:t>
      </w:r>
      <w:r w:rsidRPr="006B385A">
        <w:rPr>
          <w:rFonts w:eastAsia="Times New Roman"/>
          <w:sz w:val="28"/>
          <w:szCs w:val="28"/>
        </w:rPr>
        <w:t>допускаются методические команды</w:t>
      </w:r>
      <w:r w:rsidR="006B385A" w:rsidRPr="006B385A">
        <w:rPr>
          <w:rFonts w:eastAsia="Times New Roman"/>
          <w:sz w:val="28"/>
          <w:szCs w:val="28"/>
        </w:rPr>
        <w:t xml:space="preserve">, сформированные </w:t>
      </w:r>
      <w:r w:rsidR="006B385A">
        <w:rPr>
          <w:rFonts w:eastAsia="Times New Roman"/>
          <w:sz w:val="28"/>
          <w:szCs w:val="28"/>
        </w:rPr>
        <w:t xml:space="preserve">в соответствии с </w:t>
      </w:r>
      <w:r w:rsidRPr="006B385A">
        <w:rPr>
          <w:rFonts w:eastAsia="Times New Roman"/>
          <w:sz w:val="28"/>
          <w:szCs w:val="28"/>
        </w:rPr>
        <w:t>рейтинговым</w:t>
      </w:r>
      <w:r w:rsidR="006B385A">
        <w:rPr>
          <w:rFonts w:eastAsia="Times New Roman"/>
          <w:sz w:val="28"/>
          <w:szCs w:val="28"/>
        </w:rPr>
        <w:t>и</w:t>
      </w:r>
      <w:r w:rsidRPr="006B385A">
        <w:rPr>
          <w:rFonts w:eastAsia="Times New Roman"/>
          <w:sz w:val="28"/>
          <w:szCs w:val="28"/>
        </w:rPr>
        <w:t xml:space="preserve"> таблицам</w:t>
      </w:r>
      <w:r w:rsidR="006B385A">
        <w:rPr>
          <w:rFonts w:eastAsia="Times New Roman"/>
          <w:sz w:val="28"/>
          <w:szCs w:val="28"/>
        </w:rPr>
        <w:t>и</w:t>
      </w:r>
      <w:r w:rsidRPr="006B385A">
        <w:rPr>
          <w:rFonts w:eastAsia="Times New Roman"/>
          <w:sz w:val="28"/>
          <w:szCs w:val="28"/>
        </w:rPr>
        <w:t xml:space="preserve"> оценок жюри</w:t>
      </w:r>
      <w:r w:rsidR="006B385A">
        <w:rPr>
          <w:rFonts w:eastAsia="Times New Roman"/>
          <w:sz w:val="28"/>
          <w:szCs w:val="28"/>
        </w:rPr>
        <w:t xml:space="preserve"> Конкурса</w:t>
      </w:r>
      <w:r w:rsidRPr="006B385A">
        <w:rPr>
          <w:rFonts w:eastAsia="Times New Roman"/>
          <w:sz w:val="28"/>
          <w:szCs w:val="28"/>
        </w:rPr>
        <w:t xml:space="preserve">, но </w:t>
      </w:r>
      <w:r w:rsidRPr="00A3761D">
        <w:rPr>
          <w:rFonts w:eastAsia="Times New Roman"/>
          <w:sz w:val="28"/>
          <w:szCs w:val="28"/>
        </w:rPr>
        <w:t xml:space="preserve">не более 5 </w:t>
      </w:r>
      <w:r w:rsidR="006B385A">
        <w:rPr>
          <w:rFonts w:eastAsia="Times New Roman"/>
          <w:sz w:val="28"/>
          <w:szCs w:val="28"/>
        </w:rPr>
        <w:t xml:space="preserve">методических </w:t>
      </w:r>
      <w:r w:rsidRPr="00A3761D">
        <w:rPr>
          <w:rFonts w:eastAsia="Times New Roman"/>
          <w:sz w:val="28"/>
          <w:szCs w:val="28"/>
        </w:rPr>
        <w:t xml:space="preserve">команд в </w:t>
      </w:r>
      <w:r w:rsidR="006B385A">
        <w:rPr>
          <w:rFonts w:eastAsia="Times New Roman"/>
          <w:sz w:val="28"/>
          <w:szCs w:val="28"/>
        </w:rPr>
        <w:t xml:space="preserve">каждой </w:t>
      </w:r>
      <w:r w:rsidRPr="00A3761D">
        <w:rPr>
          <w:rFonts w:eastAsia="Times New Roman"/>
          <w:sz w:val="28"/>
          <w:szCs w:val="28"/>
        </w:rPr>
        <w:t xml:space="preserve">номинации. </w:t>
      </w:r>
    </w:p>
    <w:p w14:paraId="62B23FE8" w14:textId="66205ED5" w:rsidR="00FE4D55" w:rsidRPr="00A3761D" w:rsidRDefault="006B385A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6.2. </w:t>
      </w:r>
      <w:r w:rsidR="00FE4D55" w:rsidRPr="00A3761D">
        <w:rPr>
          <w:rFonts w:eastAsia="Times New Roman"/>
          <w:color w:val="000000"/>
          <w:sz w:val="28"/>
          <w:szCs w:val="28"/>
        </w:rPr>
        <w:t xml:space="preserve">По итогам проведения </w:t>
      </w:r>
      <w:r w:rsidR="00FE4D55" w:rsidRPr="00A3761D">
        <w:rPr>
          <w:rFonts w:eastAsia="Times New Roman"/>
          <w:sz w:val="28"/>
          <w:szCs w:val="28"/>
        </w:rPr>
        <w:t>Конкурса</w:t>
      </w:r>
      <w:r w:rsidR="00FE4D55" w:rsidRPr="00A3761D">
        <w:rPr>
          <w:rFonts w:eastAsia="Times New Roman"/>
          <w:color w:val="000000"/>
          <w:sz w:val="28"/>
          <w:szCs w:val="28"/>
        </w:rPr>
        <w:t xml:space="preserve"> определяются победители и лауреаты Конкурса в каждой номинации </w:t>
      </w:r>
      <w:r w:rsidR="00FE4D55" w:rsidRPr="00A3761D">
        <w:rPr>
          <w:rFonts w:eastAsia="Times New Roman"/>
          <w:sz w:val="28"/>
          <w:szCs w:val="28"/>
        </w:rPr>
        <w:t>отдельно</w:t>
      </w:r>
      <w:r>
        <w:rPr>
          <w:rFonts w:eastAsia="Times New Roman"/>
          <w:sz w:val="28"/>
          <w:szCs w:val="28"/>
        </w:rPr>
        <w:t>, среди</w:t>
      </w:r>
      <w:r w:rsidR="00FE4D55" w:rsidRPr="00A3761D">
        <w:rPr>
          <w:rFonts w:eastAsia="Times New Roman"/>
          <w:sz w:val="28"/>
          <w:szCs w:val="28"/>
        </w:rPr>
        <w:t>:</w:t>
      </w:r>
    </w:p>
    <w:p w14:paraId="6B4A99D8" w14:textId="6FC2FC66" w:rsidR="00FE4D55" w:rsidRPr="00A3761D" w:rsidRDefault="006B385A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FE4D55" w:rsidRPr="00A3761D">
        <w:rPr>
          <w:rFonts w:eastAsia="Times New Roman"/>
          <w:color w:val="000000"/>
          <w:sz w:val="28"/>
          <w:szCs w:val="28"/>
        </w:rPr>
        <w:t>общеобразовательных организаций</w:t>
      </w:r>
      <w:r>
        <w:rPr>
          <w:rFonts w:eastAsia="Times New Roman"/>
          <w:color w:val="000000"/>
          <w:sz w:val="28"/>
          <w:szCs w:val="28"/>
        </w:rPr>
        <w:t>;</w:t>
      </w:r>
      <w:r w:rsidR="00FE4D55" w:rsidRPr="00A3761D">
        <w:rPr>
          <w:rFonts w:eastAsia="Times New Roman"/>
          <w:color w:val="000000"/>
          <w:sz w:val="28"/>
          <w:szCs w:val="28"/>
        </w:rPr>
        <w:t xml:space="preserve"> </w:t>
      </w:r>
    </w:p>
    <w:p w14:paraId="27FCE942" w14:textId="56802D94" w:rsidR="00FE4D55" w:rsidRPr="00A3761D" w:rsidRDefault="006B385A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FE4D55" w:rsidRPr="00A3761D">
        <w:rPr>
          <w:rFonts w:eastAsia="Times New Roman"/>
          <w:color w:val="000000"/>
          <w:sz w:val="28"/>
          <w:szCs w:val="28"/>
        </w:rPr>
        <w:t>организаций дополнительного образования детей;</w:t>
      </w:r>
    </w:p>
    <w:p w14:paraId="2C8D5122" w14:textId="3F52F4AA" w:rsidR="00FE4D55" w:rsidRPr="00A3761D" w:rsidRDefault="006B385A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FE4D55" w:rsidRPr="00A3761D">
        <w:rPr>
          <w:rFonts w:eastAsia="Times New Roman"/>
          <w:color w:val="000000"/>
          <w:sz w:val="28"/>
          <w:szCs w:val="28"/>
        </w:rPr>
        <w:t>дошкольных образовательных организаций.</w:t>
      </w:r>
    </w:p>
    <w:p w14:paraId="446E5C1E" w14:textId="555F323F" w:rsidR="00FE4D55" w:rsidRPr="00A3761D" w:rsidRDefault="00FE4D55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A3761D">
        <w:rPr>
          <w:rFonts w:eastAsia="Times New Roman"/>
          <w:color w:val="000000"/>
          <w:sz w:val="28"/>
          <w:szCs w:val="28"/>
        </w:rPr>
        <w:t xml:space="preserve">6.3. Победителем </w:t>
      </w:r>
      <w:r w:rsidR="006B385A">
        <w:rPr>
          <w:rFonts w:eastAsia="Times New Roman"/>
          <w:color w:val="000000"/>
          <w:sz w:val="28"/>
          <w:szCs w:val="28"/>
        </w:rPr>
        <w:t xml:space="preserve">Конкурса </w:t>
      </w:r>
      <w:r w:rsidRPr="00A3761D">
        <w:rPr>
          <w:rFonts w:eastAsia="Times New Roman"/>
          <w:color w:val="000000"/>
          <w:sz w:val="28"/>
          <w:szCs w:val="28"/>
        </w:rPr>
        <w:t xml:space="preserve">является </w:t>
      </w:r>
      <w:r w:rsidR="00E01887" w:rsidRPr="00A3761D">
        <w:rPr>
          <w:rFonts w:eastAsia="Times New Roman"/>
          <w:color w:val="000000"/>
          <w:sz w:val="28"/>
          <w:szCs w:val="28"/>
        </w:rPr>
        <w:t>методическая команда</w:t>
      </w:r>
      <w:r w:rsidRPr="00A3761D">
        <w:rPr>
          <w:rFonts w:eastAsia="Times New Roman"/>
          <w:color w:val="000000"/>
          <w:sz w:val="28"/>
          <w:szCs w:val="28"/>
        </w:rPr>
        <w:t>, набравш</w:t>
      </w:r>
      <w:r w:rsidR="00E01887" w:rsidRPr="00A3761D">
        <w:rPr>
          <w:rFonts w:eastAsia="Times New Roman"/>
          <w:color w:val="000000"/>
          <w:sz w:val="28"/>
          <w:szCs w:val="28"/>
        </w:rPr>
        <w:t>ая</w:t>
      </w:r>
      <w:r w:rsidRPr="00A3761D">
        <w:rPr>
          <w:rFonts w:eastAsia="Times New Roman"/>
          <w:color w:val="000000"/>
          <w:sz w:val="28"/>
          <w:szCs w:val="28"/>
        </w:rPr>
        <w:t xml:space="preserve"> наибольшее количество баллов по результатам </w:t>
      </w:r>
      <w:r w:rsidR="006B385A">
        <w:rPr>
          <w:rFonts w:eastAsia="Times New Roman"/>
          <w:color w:val="000000"/>
          <w:sz w:val="28"/>
          <w:szCs w:val="28"/>
        </w:rPr>
        <w:t xml:space="preserve">проведения </w:t>
      </w:r>
      <w:r w:rsidRPr="00A3761D">
        <w:rPr>
          <w:rFonts w:eastAsia="Times New Roman"/>
          <w:sz w:val="28"/>
          <w:szCs w:val="28"/>
        </w:rPr>
        <w:t xml:space="preserve">двух этапов </w:t>
      </w:r>
      <w:r w:rsidR="006B385A">
        <w:rPr>
          <w:rFonts w:eastAsia="Times New Roman"/>
          <w:sz w:val="28"/>
          <w:szCs w:val="28"/>
        </w:rPr>
        <w:t xml:space="preserve">Конкурса </w:t>
      </w:r>
      <w:r w:rsidRPr="00A3761D">
        <w:rPr>
          <w:rFonts w:eastAsia="Times New Roman"/>
          <w:color w:val="000000"/>
          <w:sz w:val="28"/>
          <w:szCs w:val="28"/>
        </w:rPr>
        <w:t>в своей номинации (но не менее 75 % от максимального</w:t>
      </w:r>
      <w:r w:rsidR="006B385A">
        <w:rPr>
          <w:rFonts w:eastAsia="Times New Roman"/>
          <w:color w:val="000000"/>
          <w:sz w:val="28"/>
          <w:szCs w:val="28"/>
        </w:rPr>
        <w:t xml:space="preserve"> количества баллов - 50</w:t>
      </w:r>
      <w:r w:rsidRPr="00A3761D">
        <w:rPr>
          <w:rFonts w:eastAsia="Times New Roman"/>
          <w:color w:val="000000"/>
          <w:sz w:val="28"/>
          <w:szCs w:val="28"/>
        </w:rPr>
        <w:t xml:space="preserve">). </w:t>
      </w:r>
      <w:r w:rsidRPr="00A3761D">
        <w:rPr>
          <w:rFonts w:eastAsia="Times New Roman"/>
          <w:color w:val="000000"/>
          <w:sz w:val="28"/>
          <w:szCs w:val="28"/>
        </w:rPr>
        <w:lastRenderedPageBreak/>
        <w:t xml:space="preserve">Лауреатами Конкурса признаются все остальные </w:t>
      </w:r>
      <w:r w:rsidR="00E01887" w:rsidRPr="00A3761D">
        <w:rPr>
          <w:rFonts w:eastAsia="Times New Roman"/>
          <w:color w:val="000000"/>
          <w:sz w:val="28"/>
          <w:szCs w:val="28"/>
        </w:rPr>
        <w:t>методические команды - участницы</w:t>
      </w:r>
      <w:r w:rsidRPr="00A3761D">
        <w:rPr>
          <w:rFonts w:eastAsia="Times New Roman"/>
          <w:sz w:val="28"/>
          <w:szCs w:val="28"/>
        </w:rPr>
        <w:t xml:space="preserve"> основного (очного) этапа</w:t>
      </w:r>
      <w:r w:rsidR="006B385A">
        <w:rPr>
          <w:rFonts w:eastAsia="Times New Roman"/>
          <w:sz w:val="28"/>
          <w:szCs w:val="28"/>
        </w:rPr>
        <w:t xml:space="preserve"> Конкурса</w:t>
      </w:r>
      <w:r w:rsidRPr="00A3761D">
        <w:rPr>
          <w:rFonts w:eastAsia="Times New Roman"/>
          <w:color w:val="000000"/>
          <w:sz w:val="28"/>
          <w:szCs w:val="28"/>
        </w:rPr>
        <w:t>.</w:t>
      </w:r>
    </w:p>
    <w:p w14:paraId="58D0D1C6" w14:textId="0123A4B4" w:rsidR="00FE4D55" w:rsidRPr="00A3761D" w:rsidRDefault="00FE4D55" w:rsidP="00A3761D">
      <w:pPr>
        <w:tabs>
          <w:tab w:val="left" w:pos="426"/>
        </w:tabs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A3761D">
        <w:rPr>
          <w:rFonts w:eastAsia="Times New Roman"/>
          <w:color w:val="000000"/>
          <w:sz w:val="28"/>
          <w:szCs w:val="28"/>
        </w:rPr>
        <w:t xml:space="preserve">6.4. </w:t>
      </w:r>
      <w:r w:rsidR="00E01887" w:rsidRPr="00A3761D">
        <w:rPr>
          <w:rFonts w:eastAsia="Times New Roman"/>
          <w:color w:val="000000"/>
          <w:sz w:val="28"/>
          <w:szCs w:val="28"/>
        </w:rPr>
        <w:t>Методические команды - п</w:t>
      </w:r>
      <w:r w:rsidRPr="00A3761D">
        <w:rPr>
          <w:rFonts w:eastAsia="Times New Roman"/>
          <w:color w:val="000000"/>
          <w:sz w:val="28"/>
          <w:szCs w:val="28"/>
        </w:rPr>
        <w:t>обедители и лауреаты Конкурса</w:t>
      </w:r>
      <w:r w:rsidR="00E01887" w:rsidRPr="00A3761D">
        <w:rPr>
          <w:rFonts w:eastAsia="Times New Roman"/>
          <w:color w:val="000000"/>
          <w:sz w:val="28"/>
          <w:szCs w:val="28"/>
        </w:rPr>
        <w:t>,</w:t>
      </w:r>
      <w:r w:rsidRPr="00A3761D">
        <w:rPr>
          <w:rFonts w:eastAsia="Times New Roman"/>
          <w:color w:val="000000"/>
          <w:sz w:val="28"/>
          <w:szCs w:val="28"/>
        </w:rPr>
        <w:t xml:space="preserve"> награждаются дипломами департамента </w:t>
      </w:r>
      <w:r w:rsidR="006B385A">
        <w:rPr>
          <w:rFonts w:eastAsia="Times New Roman"/>
          <w:color w:val="000000"/>
          <w:sz w:val="28"/>
          <w:szCs w:val="28"/>
        </w:rPr>
        <w:t xml:space="preserve">образования </w:t>
      </w:r>
      <w:r w:rsidRPr="00A3761D">
        <w:rPr>
          <w:rFonts w:eastAsia="Times New Roman"/>
          <w:color w:val="000000"/>
          <w:sz w:val="28"/>
          <w:szCs w:val="28"/>
        </w:rPr>
        <w:t>мэрии города Новосибирска.</w:t>
      </w:r>
    </w:p>
    <w:p w14:paraId="5E0C81D4" w14:textId="53173D0E" w:rsidR="00FE4D55" w:rsidRPr="00A3761D" w:rsidRDefault="00FE4D55" w:rsidP="006B385A">
      <w:pPr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A3761D">
        <w:rPr>
          <w:rFonts w:eastAsia="Times New Roman"/>
          <w:sz w:val="28"/>
          <w:szCs w:val="28"/>
        </w:rPr>
        <w:t>6.5</w:t>
      </w:r>
      <w:r w:rsidRPr="00A3761D">
        <w:rPr>
          <w:rFonts w:eastAsia="Times New Roman"/>
          <w:color w:val="000000"/>
          <w:sz w:val="28"/>
          <w:szCs w:val="28"/>
        </w:rPr>
        <w:t xml:space="preserve">. </w:t>
      </w:r>
      <w:r w:rsidR="006B385A">
        <w:rPr>
          <w:rFonts w:eastAsia="Times New Roman"/>
          <w:color w:val="000000"/>
          <w:sz w:val="28"/>
          <w:szCs w:val="28"/>
        </w:rPr>
        <w:t>Методическим командам</w:t>
      </w:r>
      <w:r w:rsidR="00E01887" w:rsidRPr="00A3761D">
        <w:rPr>
          <w:rFonts w:eastAsia="Times New Roman"/>
          <w:color w:val="000000"/>
          <w:sz w:val="28"/>
          <w:szCs w:val="28"/>
        </w:rPr>
        <w:t xml:space="preserve"> - у</w:t>
      </w:r>
      <w:r w:rsidRPr="00A3761D">
        <w:rPr>
          <w:rFonts w:eastAsia="Times New Roman"/>
          <w:color w:val="000000"/>
          <w:sz w:val="28"/>
          <w:szCs w:val="28"/>
        </w:rPr>
        <w:t>частни</w:t>
      </w:r>
      <w:r w:rsidR="006B385A">
        <w:rPr>
          <w:rFonts w:eastAsia="Times New Roman"/>
          <w:color w:val="000000"/>
          <w:sz w:val="28"/>
          <w:szCs w:val="28"/>
        </w:rPr>
        <w:t>кам</w:t>
      </w:r>
      <w:r w:rsidRPr="00A3761D">
        <w:rPr>
          <w:rFonts w:eastAsia="Times New Roman"/>
          <w:color w:val="000000"/>
          <w:sz w:val="28"/>
          <w:szCs w:val="28"/>
        </w:rPr>
        <w:t xml:space="preserve"> Конкурса </w:t>
      </w:r>
      <w:r w:rsidR="006B385A">
        <w:rPr>
          <w:rFonts w:eastAsia="Times New Roman"/>
          <w:color w:val="000000"/>
          <w:sz w:val="28"/>
          <w:szCs w:val="28"/>
        </w:rPr>
        <w:t>вручается департаментом образования мэрии города Новосибирска с</w:t>
      </w:r>
      <w:r w:rsidRPr="00A3761D">
        <w:rPr>
          <w:rFonts w:eastAsia="Times New Roman"/>
          <w:color w:val="000000"/>
          <w:sz w:val="28"/>
          <w:szCs w:val="28"/>
        </w:rPr>
        <w:t>ертификат участника Конкурса.</w:t>
      </w:r>
    </w:p>
    <w:p w14:paraId="4A36301F" w14:textId="77777777" w:rsidR="006B385A" w:rsidRDefault="00FE4D55" w:rsidP="00A3761D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3761D">
        <w:rPr>
          <w:rFonts w:eastAsia="Times New Roman"/>
          <w:color w:val="000000"/>
          <w:sz w:val="28"/>
          <w:szCs w:val="28"/>
        </w:rPr>
        <w:t xml:space="preserve">6.6. </w:t>
      </w:r>
      <w:r w:rsidR="006B385A">
        <w:rPr>
          <w:rFonts w:eastAsia="Times New Roman"/>
          <w:color w:val="000000"/>
          <w:sz w:val="28"/>
          <w:szCs w:val="28"/>
        </w:rPr>
        <w:t>Н</w:t>
      </w:r>
      <w:r w:rsidR="006B385A" w:rsidRPr="00A3761D">
        <w:rPr>
          <w:rFonts w:eastAsia="Times New Roman"/>
          <w:sz w:val="28"/>
          <w:szCs w:val="28"/>
        </w:rPr>
        <w:t xml:space="preserve">а </w:t>
      </w:r>
      <w:r w:rsidR="006B385A">
        <w:rPr>
          <w:rFonts w:eastAsia="Times New Roman"/>
          <w:sz w:val="28"/>
          <w:szCs w:val="28"/>
        </w:rPr>
        <w:t xml:space="preserve">официальном сайте </w:t>
      </w:r>
      <w:r w:rsidR="006B385A" w:rsidRPr="00A3761D">
        <w:rPr>
          <w:rFonts w:eastAsia="Times New Roman"/>
          <w:sz w:val="28"/>
          <w:szCs w:val="28"/>
        </w:rPr>
        <w:t>МАУ ДПО «НИСО»</w:t>
      </w:r>
      <w:r w:rsidR="006B385A">
        <w:rPr>
          <w:rFonts w:eastAsia="Times New Roman"/>
          <w:sz w:val="28"/>
          <w:szCs w:val="28"/>
        </w:rPr>
        <w:t xml:space="preserve"> в информационно-телекоммуникационной сети «Интернет»:</w:t>
      </w:r>
    </w:p>
    <w:p w14:paraId="6D9A3E92" w14:textId="768A6985" w:rsidR="00FE4D55" w:rsidRPr="00A3761D" w:rsidRDefault="006B385A" w:rsidP="00A3761D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размещается протокол Оргкомитета об утверждении итогов Конкурса;</w:t>
      </w:r>
    </w:p>
    <w:p w14:paraId="515F5A34" w14:textId="166CE169" w:rsidR="00FE4D55" w:rsidRPr="00A3761D" w:rsidRDefault="0050174E" w:rsidP="00A3761D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публикуются </w:t>
      </w:r>
      <w:r w:rsidRPr="00A3761D">
        <w:rPr>
          <w:rFonts w:eastAsia="Times New Roman"/>
          <w:color w:val="000000"/>
          <w:sz w:val="28"/>
          <w:szCs w:val="28"/>
        </w:rPr>
        <w:t>в банке лучших практик</w:t>
      </w:r>
      <w:r>
        <w:rPr>
          <w:rFonts w:eastAsia="Times New Roman"/>
          <w:sz w:val="28"/>
          <w:szCs w:val="28"/>
        </w:rPr>
        <w:t xml:space="preserve"> м</w:t>
      </w:r>
      <w:r w:rsidR="00FE4D55" w:rsidRPr="00A3761D">
        <w:rPr>
          <w:rFonts w:eastAsia="Times New Roman"/>
          <w:sz w:val="28"/>
          <w:szCs w:val="28"/>
        </w:rPr>
        <w:t>атериалы победителей Конкурса</w:t>
      </w:r>
      <w:r w:rsidR="00FE4D55" w:rsidRPr="00A3761D">
        <w:rPr>
          <w:rFonts w:eastAsia="Times New Roman"/>
          <w:color w:val="000000"/>
          <w:sz w:val="28"/>
          <w:szCs w:val="28"/>
        </w:rPr>
        <w:t xml:space="preserve">. </w:t>
      </w:r>
    </w:p>
    <w:p w14:paraId="52145DC6" w14:textId="77777777" w:rsidR="00FE4D55" w:rsidRPr="005E1777" w:rsidRDefault="00FE4D55" w:rsidP="005E1777">
      <w:pPr>
        <w:ind w:left="5529"/>
        <w:jc w:val="both"/>
        <w:rPr>
          <w:rFonts w:eastAsia="Times New Roman"/>
          <w:sz w:val="28"/>
          <w:szCs w:val="28"/>
        </w:rPr>
      </w:pPr>
      <w:r w:rsidRPr="00253236">
        <w:rPr>
          <w:rFonts w:ascii="Calibri" w:eastAsia="Times New Roman" w:hAnsi="Calibri"/>
          <w:sz w:val="24"/>
          <w:szCs w:val="24"/>
        </w:rPr>
        <w:br w:type="page"/>
      </w:r>
      <w:r w:rsidRPr="005E1777">
        <w:rPr>
          <w:rFonts w:eastAsia="Times New Roman"/>
          <w:sz w:val="28"/>
          <w:szCs w:val="28"/>
        </w:rPr>
        <w:lastRenderedPageBreak/>
        <w:t>Приложение 1</w:t>
      </w:r>
    </w:p>
    <w:p w14:paraId="725E4972" w14:textId="4808124A" w:rsidR="00FE4D55" w:rsidRPr="0050174E" w:rsidRDefault="00FE4D55" w:rsidP="005E1777">
      <w:pPr>
        <w:ind w:left="5529"/>
        <w:rPr>
          <w:rFonts w:eastAsia="Times New Roman"/>
          <w:sz w:val="28"/>
          <w:szCs w:val="28"/>
        </w:rPr>
      </w:pPr>
      <w:r w:rsidRPr="0050174E">
        <w:rPr>
          <w:rFonts w:eastAsia="Times New Roman"/>
          <w:sz w:val="28"/>
          <w:szCs w:val="28"/>
        </w:rPr>
        <w:t xml:space="preserve">к Порядку проведения </w:t>
      </w:r>
      <w:r w:rsidR="00004883" w:rsidRPr="0050174E">
        <w:rPr>
          <w:rFonts w:eastAsia="Times New Roman"/>
          <w:sz w:val="28"/>
          <w:szCs w:val="28"/>
        </w:rPr>
        <w:t xml:space="preserve">городского </w:t>
      </w:r>
      <w:r w:rsidRPr="0050174E">
        <w:rPr>
          <w:rFonts w:eastAsia="Times New Roman"/>
          <w:sz w:val="28"/>
          <w:szCs w:val="28"/>
        </w:rPr>
        <w:t>открытого конкурса методических команд «Методический олимп»</w:t>
      </w:r>
    </w:p>
    <w:p w14:paraId="2634966C" w14:textId="77777777" w:rsidR="00FE4D55" w:rsidRPr="00253236" w:rsidRDefault="00FE4D55" w:rsidP="00FE4D55">
      <w:pPr>
        <w:ind w:firstLine="709"/>
        <w:jc w:val="right"/>
        <w:rPr>
          <w:rFonts w:eastAsia="Times New Roman"/>
          <w:sz w:val="24"/>
          <w:szCs w:val="24"/>
        </w:rPr>
      </w:pPr>
    </w:p>
    <w:p w14:paraId="4A7B7863" w14:textId="77777777" w:rsidR="00FE4D55" w:rsidRPr="0050174E" w:rsidRDefault="00FE4D55" w:rsidP="0050174E">
      <w:pPr>
        <w:jc w:val="center"/>
        <w:rPr>
          <w:rFonts w:eastAsia="Times New Roman"/>
          <w:b/>
          <w:sz w:val="28"/>
          <w:szCs w:val="28"/>
        </w:rPr>
      </w:pPr>
      <w:r w:rsidRPr="0050174E">
        <w:rPr>
          <w:rFonts w:eastAsia="Times New Roman"/>
          <w:b/>
          <w:sz w:val="28"/>
          <w:szCs w:val="28"/>
        </w:rPr>
        <w:t xml:space="preserve">Заявка </w:t>
      </w:r>
    </w:p>
    <w:p w14:paraId="7DC64EEB" w14:textId="4CD01CF3" w:rsidR="00FE4D55" w:rsidRPr="0050174E" w:rsidRDefault="00FE4D55" w:rsidP="0050174E">
      <w:pPr>
        <w:jc w:val="center"/>
        <w:rPr>
          <w:rFonts w:eastAsia="Times New Roman"/>
          <w:b/>
          <w:sz w:val="28"/>
          <w:szCs w:val="28"/>
        </w:rPr>
      </w:pPr>
      <w:r w:rsidRPr="0050174E">
        <w:rPr>
          <w:rFonts w:eastAsia="Times New Roman"/>
          <w:b/>
          <w:sz w:val="28"/>
          <w:szCs w:val="28"/>
        </w:rPr>
        <w:t xml:space="preserve">на участие в </w:t>
      </w:r>
      <w:r w:rsidR="007E4D0C" w:rsidRPr="0050174E">
        <w:rPr>
          <w:rFonts w:eastAsia="Times New Roman"/>
          <w:b/>
          <w:sz w:val="28"/>
          <w:szCs w:val="28"/>
        </w:rPr>
        <w:t xml:space="preserve">городском </w:t>
      </w:r>
      <w:r w:rsidRPr="0050174E">
        <w:rPr>
          <w:rFonts w:eastAsia="Times New Roman"/>
          <w:b/>
          <w:sz w:val="28"/>
          <w:szCs w:val="28"/>
        </w:rPr>
        <w:t xml:space="preserve">открытом конкурсе методических команд </w:t>
      </w:r>
    </w:p>
    <w:p w14:paraId="3BCE8F39" w14:textId="77777777" w:rsidR="00FE4D55" w:rsidRPr="0050174E" w:rsidRDefault="00FE4D55" w:rsidP="0050174E">
      <w:pPr>
        <w:jc w:val="center"/>
        <w:rPr>
          <w:rFonts w:eastAsia="Times New Roman"/>
          <w:b/>
          <w:sz w:val="28"/>
          <w:szCs w:val="28"/>
        </w:rPr>
      </w:pPr>
      <w:r w:rsidRPr="0050174E">
        <w:rPr>
          <w:rFonts w:eastAsia="Times New Roman"/>
          <w:b/>
          <w:sz w:val="28"/>
          <w:szCs w:val="28"/>
        </w:rPr>
        <w:t>«Методический олимп»</w:t>
      </w:r>
    </w:p>
    <w:p w14:paraId="7E594F4D" w14:textId="77777777" w:rsidR="00FE4D55" w:rsidRPr="0050174E" w:rsidRDefault="00FE4D55" w:rsidP="0050174E">
      <w:pPr>
        <w:jc w:val="center"/>
        <w:rPr>
          <w:rFonts w:eastAsia="Times New Roman"/>
          <w:b/>
          <w:i/>
          <w:sz w:val="28"/>
          <w:szCs w:val="28"/>
        </w:rPr>
      </w:pPr>
    </w:p>
    <w:p w14:paraId="67EADB07" w14:textId="6644E096" w:rsidR="00FE4D55" w:rsidRPr="00253236" w:rsidRDefault="00FE4D55" w:rsidP="0050174E">
      <w:pPr>
        <w:ind w:firstLine="709"/>
        <w:jc w:val="both"/>
        <w:rPr>
          <w:rFonts w:eastAsia="Times New Roman"/>
          <w:sz w:val="24"/>
          <w:szCs w:val="24"/>
        </w:rPr>
      </w:pPr>
      <w:r w:rsidRPr="0050174E">
        <w:rPr>
          <w:rFonts w:eastAsia="Times New Roman"/>
          <w:sz w:val="28"/>
          <w:szCs w:val="28"/>
        </w:rPr>
        <w:t>В орг</w:t>
      </w:r>
      <w:r w:rsidR="0050174E">
        <w:rPr>
          <w:rFonts w:eastAsia="Times New Roman"/>
          <w:sz w:val="28"/>
          <w:szCs w:val="28"/>
        </w:rPr>
        <w:t xml:space="preserve">анизационный </w:t>
      </w:r>
      <w:r w:rsidRPr="0050174E">
        <w:rPr>
          <w:rFonts w:eastAsia="Times New Roman"/>
          <w:sz w:val="28"/>
          <w:szCs w:val="28"/>
        </w:rPr>
        <w:t xml:space="preserve">комитет </w:t>
      </w:r>
      <w:r w:rsidR="00004883" w:rsidRPr="0050174E">
        <w:rPr>
          <w:rFonts w:eastAsia="Times New Roman"/>
          <w:sz w:val="28"/>
          <w:szCs w:val="28"/>
        </w:rPr>
        <w:t xml:space="preserve">городского </w:t>
      </w:r>
      <w:r w:rsidRPr="0050174E">
        <w:rPr>
          <w:rFonts w:eastAsia="Times New Roman"/>
          <w:sz w:val="28"/>
          <w:szCs w:val="28"/>
        </w:rPr>
        <w:t>открытого конкурса методических команд «Методический олимп» (от) команды</w:t>
      </w:r>
      <w:r w:rsidRPr="00253236">
        <w:rPr>
          <w:rFonts w:eastAsia="Times New Roman"/>
          <w:sz w:val="24"/>
          <w:szCs w:val="24"/>
        </w:rPr>
        <w:t xml:space="preserve"> ________</w:t>
      </w:r>
      <w:r w:rsidR="0050174E">
        <w:rPr>
          <w:rFonts w:eastAsia="Times New Roman"/>
          <w:sz w:val="24"/>
          <w:szCs w:val="24"/>
        </w:rPr>
        <w:t>______________________________</w:t>
      </w:r>
    </w:p>
    <w:p w14:paraId="37E19168" w14:textId="6869DA59" w:rsidR="00FE4D55" w:rsidRPr="00253236" w:rsidRDefault="0050174E" w:rsidP="0050174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(сокращенное наименование образовательной организации</w:t>
      </w:r>
      <w:r w:rsidR="00FE4D55" w:rsidRPr="00253236">
        <w:rPr>
          <w:rFonts w:eastAsia="Times New Roman"/>
          <w:sz w:val="24"/>
          <w:szCs w:val="24"/>
        </w:rPr>
        <w:t>)</w:t>
      </w:r>
    </w:p>
    <w:p w14:paraId="639411E7" w14:textId="490496EB" w:rsidR="00FE4D55" w:rsidRPr="0050174E" w:rsidRDefault="00FE4D55" w:rsidP="0050174E">
      <w:pPr>
        <w:rPr>
          <w:rFonts w:eastAsia="Times New Roman"/>
          <w:sz w:val="28"/>
          <w:szCs w:val="28"/>
        </w:rPr>
      </w:pPr>
      <w:r w:rsidRPr="0050174E">
        <w:rPr>
          <w:rFonts w:eastAsia="Times New Roman"/>
          <w:sz w:val="28"/>
          <w:szCs w:val="28"/>
        </w:rPr>
        <w:t>Просим включить команду в составе: 1.____________________________________________________</w:t>
      </w:r>
      <w:r w:rsidR="0050174E">
        <w:rPr>
          <w:rFonts w:eastAsia="Times New Roman"/>
          <w:sz w:val="28"/>
          <w:szCs w:val="28"/>
        </w:rPr>
        <w:t xml:space="preserve"> </w:t>
      </w:r>
      <w:r w:rsidRPr="0050174E">
        <w:rPr>
          <w:rFonts w:eastAsia="Times New Roman"/>
          <w:sz w:val="28"/>
          <w:szCs w:val="28"/>
        </w:rPr>
        <w:t>(</w:t>
      </w:r>
      <w:r w:rsidRPr="0050174E">
        <w:rPr>
          <w:rFonts w:eastAsia="Times New Roman"/>
          <w:sz w:val="24"/>
          <w:szCs w:val="24"/>
        </w:rPr>
        <w:t xml:space="preserve">ФИО, должность) </w:t>
      </w:r>
      <w:r w:rsidRPr="0050174E">
        <w:rPr>
          <w:rFonts w:eastAsia="Times New Roman"/>
          <w:sz w:val="28"/>
          <w:szCs w:val="28"/>
        </w:rPr>
        <w:t>2.____________________________________________________</w:t>
      </w:r>
      <w:r w:rsidR="0050174E">
        <w:rPr>
          <w:rFonts w:eastAsia="Times New Roman"/>
          <w:sz w:val="28"/>
          <w:szCs w:val="28"/>
        </w:rPr>
        <w:t xml:space="preserve"> </w:t>
      </w:r>
      <w:r w:rsidRPr="0050174E">
        <w:rPr>
          <w:rFonts w:eastAsia="Times New Roman"/>
          <w:sz w:val="24"/>
          <w:szCs w:val="24"/>
        </w:rPr>
        <w:t>(ФИО, должность)</w:t>
      </w:r>
      <w:r w:rsidRPr="0050174E">
        <w:rPr>
          <w:rFonts w:eastAsia="Times New Roman"/>
          <w:sz w:val="28"/>
          <w:szCs w:val="28"/>
        </w:rPr>
        <w:t xml:space="preserve"> 3.____________________________________________________</w:t>
      </w:r>
      <w:r w:rsidR="0050174E">
        <w:rPr>
          <w:rFonts w:eastAsia="Times New Roman"/>
          <w:sz w:val="28"/>
          <w:szCs w:val="28"/>
        </w:rPr>
        <w:t xml:space="preserve"> </w:t>
      </w:r>
      <w:r w:rsidRPr="0050174E">
        <w:rPr>
          <w:rFonts w:eastAsia="Times New Roman"/>
          <w:sz w:val="24"/>
          <w:szCs w:val="24"/>
        </w:rPr>
        <w:t>(ФИО, должность)</w:t>
      </w:r>
      <w:r w:rsidRPr="0050174E">
        <w:rPr>
          <w:rFonts w:eastAsia="Times New Roman"/>
          <w:sz w:val="28"/>
          <w:szCs w:val="28"/>
        </w:rPr>
        <w:t xml:space="preserve"> 4._______________________________________</w:t>
      </w:r>
      <w:r w:rsidR="0050174E">
        <w:rPr>
          <w:rFonts w:eastAsia="Times New Roman"/>
          <w:sz w:val="28"/>
          <w:szCs w:val="28"/>
        </w:rPr>
        <w:t xml:space="preserve">_____________ </w:t>
      </w:r>
      <w:r w:rsidR="0050174E" w:rsidRPr="0050174E">
        <w:rPr>
          <w:rFonts w:eastAsia="Times New Roman"/>
          <w:sz w:val="24"/>
          <w:szCs w:val="24"/>
        </w:rPr>
        <w:t>(ФИО, должность)</w:t>
      </w:r>
      <w:r w:rsidR="0050174E">
        <w:rPr>
          <w:rFonts w:eastAsia="Times New Roman"/>
          <w:sz w:val="28"/>
          <w:szCs w:val="28"/>
        </w:rPr>
        <w:t xml:space="preserve"> </w:t>
      </w:r>
      <w:r w:rsidRPr="0050174E">
        <w:rPr>
          <w:rFonts w:eastAsia="Times New Roman"/>
          <w:sz w:val="28"/>
          <w:szCs w:val="28"/>
        </w:rPr>
        <w:t>5.____________________________________________________</w:t>
      </w:r>
      <w:r w:rsidR="0050174E">
        <w:rPr>
          <w:rFonts w:eastAsia="Times New Roman"/>
          <w:sz w:val="28"/>
          <w:szCs w:val="28"/>
        </w:rPr>
        <w:t xml:space="preserve"> </w:t>
      </w:r>
      <w:r w:rsidRPr="0050174E">
        <w:rPr>
          <w:rFonts w:eastAsia="Times New Roman"/>
          <w:sz w:val="24"/>
          <w:szCs w:val="24"/>
        </w:rPr>
        <w:t>(ФИО, должность)</w:t>
      </w:r>
      <w:r w:rsidRPr="0050174E">
        <w:rPr>
          <w:rFonts w:eastAsia="Times New Roman"/>
          <w:sz w:val="28"/>
          <w:szCs w:val="28"/>
        </w:rPr>
        <w:t xml:space="preserve"> </w:t>
      </w:r>
    </w:p>
    <w:p w14:paraId="427FC3ED" w14:textId="7BCB1034" w:rsidR="00FE4D55" w:rsidRPr="0050174E" w:rsidRDefault="00FE4D55" w:rsidP="0050174E">
      <w:pPr>
        <w:jc w:val="both"/>
        <w:rPr>
          <w:rFonts w:eastAsia="Times New Roman"/>
          <w:sz w:val="28"/>
          <w:szCs w:val="28"/>
        </w:rPr>
      </w:pPr>
      <w:r w:rsidRPr="0050174E">
        <w:rPr>
          <w:rFonts w:eastAsia="Times New Roman"/>
          <w:sz w:val="28"/>
          <w:szCs w:val="28"/>
        </w:rPr>
        <w:t xml:space="preserve">в число участников </w:t>
      </w:r>
      <w:r w:rsidR="00004883" w:rsidRPr="0050174E">
        <w:rPr>
          <w:rFonts w:eastAsia="Times New Roman"/>
          <w:sz w:val="28"/>
          <w:szCs w:val="28"/>
        </w:rPr>
        <w:t xml:space="preserve">городского </w:t>
      </w:r>
      <w:r w:rsidRPr="0050174E">
        <w:rPr>
          <w:rFonts w:eastAsia="Times New Roman"/>
          <w:sz w:val="28"/>
          <w:szCs w:val="28"/>
        </w:rPr>
        <w:t xml:space="preserve">открытого конкурса методических команд «Методический олимп» в 2026 году. </w:t>
      </w:r>
    </w:p>
    <w:p w14:paraId="4A9A8DF7" w14:textId="77777777" w:rsidR="005E1777" w:rsidRDefault="005E1777" w:rsidP="005E1777">
      <w:pPr>
        <w:jc w:val="both"/>
        <w:rPr>
          <w:rFonts w:eastAsia="Times New Roman"/>
          <w:sz w:val="28"/>
          <w:szCs w:val="28"/>
        </w:rPr>
      </w:pPr>
    </w:p>
    <w:p w14:paraId="3A8C4259" w14:textId="1A5687D3" w:rsidR="00FE4D55" w:rsidRPr="0050174E" w:rsidRDefault="00FE4D55" w:rsidP="005E1777">
      <w:pPr>
        <w:jc w:val="both"/>
        <w:rPr>
          <w:rFonts w:eastAsia="Times New Roman"/>
          <w:sz w:val="28"/>
          <w:szCs w:val="28"/>
        </w:rPr>
      </w:pPr>
      <w:r w:rsidRPr="0050174E">
        <w:rPr>
          <w:rFonts w:eastAsia="Times New Roman"/>
          <w:sz w:val="28"/>
          <w:szCs w:val="28"/>
        </w:rPr>
        <w:t xml:space="preserve">Телефон </w:t>
      </w:r>
      <w:r w:rsidR="005E1777">
        <w:rPr>
          <w:rFonts w:eastAsia="Times New Roman"/>
          <w:sz w:val="28"/>
          <w:szCs w:val="28"/>
        </w:rPr>
        <w:t xml:space="preserve">образовательной </w:t>
      </w:r>
      <w:r w:rsidRPr="0050174E">
        <w:rPr>
          <w:rFonts w:eastAsia="Times New Roman"/>
          <w:sz w:val="28"/>
          <w:szCs w:val="28"/>
        </w:rPr>
        <w:t>организации:</w:t>
      </w:r>
    </w:p>
    <w:p w14:paraId="31DA35B6" w14:textId="5DB873D7" w:rsidR="00FE4D55" w:rsidRPr="0050174E" w:rsidRDefault="00FE4D55" w:rsidP="005E1777">
      <w:pPr>
        <w:jc w:val="both"/>
        <w:rPr>
          <w:rFonts w:eastAsia="Times New Roman"/>
          <w:sz w:val="28"/>
          <w:szCs w:val="28"/>
        </w:rPr>
      </w:pPr>
      <w:r w:rsidRPr="0050174E">
        <w:rPr>
          <w:rFonts w:eastAsia="Times New Roman"/>
          <w:sz w:val="28"/>
          <w:szCs w:val="28"/>
        </w:rPr>
        <w:t xml:space="preserve">Адрес электронной почты </w:t>
      </w:r>
      <w:r w:rsidR="005E1777">
        <w:rPr>
          <w:rFonts w:eastAsia="Times New Roman"/>
          <w:sz w:val="28"/>
          <w:szCs w:val="28"/>
        </w:rPr>
        <w:t xml:space="preserve">образовательной </w:t>
      </w:r>
      <w:r w:rsidRPr="0050174E">
        <w:rPr>
          <w:rFonts w:eastAsia="Times New Roman"/>
          <w:sz w:val="28"/>
          <w:szCs w:val="28"/>
        </w:rPr>
        <w:t xml:space="preserve">организации: </w:t>
      </w:r>
    </w:p>
    <w:p w14:paraId="1B4B57BE" w14:textId="77777777" w:rsidR="00FE4D55" w:rsidRPr="00253236" w:rsidRDefault="00FE4D55" w:rsidP="005E1777">
      <w:pPr>
        <w:jc w:val="both"/>
        <w:rPr>
          <w:rFonts w:eastAsia="Times New Roman"/>
          <w:sz w:val="24"/>
          <w:szCs w:val="24"/>
        </w:rPr>
      </w:pPr>
    </w:p>
    <w:p w14:paraId="3471D895" w14:textId="5F99DA8D" w:rsidR="00FE4D55" w:rsidRPr="00253236" w:rsidRDefault="00FE4D55" w:rsidP="005E1777">
      <w:pPr>
        <w:jc w:val="both"/>
        <w:rPr>
          <w:rFonts w:eastAsia="Times New Roman"/>
          <w:sz w:val="24"/>
          <w:szCs w:val="24"/>
        </w:rPr>
      </w:pPr>
      <w:r w:rsidRPr="00C7403D">
        <w:rPr>
          <w:rFonts w:eastAsia="Times New Roman"/>
          <w:sz w:val="28"/>
          <w:szCs w:val="28"/>
        </w:rPr>
        <w:t>Дата:</w:t>
      </w:r>
      <w:r w:rsidRPr="00253236">
        <w:rPr>
          <w:rFonts w:eastAsia="Times New Roman"/>
          <w:sz w:val="24"/>
          <w:szCs w:val="24"/>
        </w:rPr>
        <w:t xml:space="preserve"> </w:t>
      </w:r>
    </w:p>
    <w:p w14:paraId="3E3C4624" w14:textId="77777777" w:rsidR="005E1777" w:rsidRDefault="005E1777" w:rsidP="005E1777">
      <w:pPr>
        <w:jc w:val="both"/>
        <w:rPr>
          <w:rFonts w:eastAsia="Times New Roman"/>
          <w:sz w:val="24"/>
          <w:szCs w:val="24"/>
        </w:rPr>
      </w:pPr>
    </w:p>
    <w:p w14:paraId="0E8EADB0" w14:textId="0840EFCD" w:rsidR="00FE4D55" w:rsidRPr="005E1777" w:rsidRDefault="00FE4D55" w:rsidP="005E1777">
      <w:pPr>
        <w:jc w:val="both"/>
        <w:rPr>
          <w:rFonts w:eastAsia="Times New Roman"/>
          <w:sz w:val="28"/>
          <w:szCs w:val="28"/>
        </w:rPr>
      </w:pPr>
      <w:r w:rsidRPr="005E1777">
        <w:rPr>
          <w:rFonts w:eastAsia="Times New Roman"/>
          <w:sz w:val="28"/>
          <w:szCs w:val="28"/>
        </w:rPr>
        <w:t>Подписи всех участников команды с расшифровкой:</w:t>
      </w:r>
    </w:p>
    <w:p w14:paraId="12A9FF73" w14:textId="77777777" w:rsidR="00FE4D55" w:rsidRPr="00253236" w:rsidRDefault="00FE4D55" w:rsidP="005E1777">
      <w:pPr>
        <w:jc w:val="both"/>
        <w:rPr>
          <w:rFonts w:eastAsia="Times New Roman"/>
          <w:sz w:val="24"/>
          <w:szCs w:val="24"/>
        </w:rPr>
      </w:pPr>
    </w:p>
    <w:p w14:paraId="0D473D2D" w14:textId="77777777" w:rsidR="00FE4D55" w:rsidRPr="00253236" w:rsidRDefault="00FE4D55" w:rsidP="005E1777">
      <w:pPr>
        <w:jc w:val="both"/>
        <w:rPr>
          <w:rFonts w:eastAsia="Times New Roman"/>
          <w:sz w:val="24"/>
          <w:szCs w:val="24"/>
        </w:rPr>
      </w:pPr>
    </w:p>
    <w:p w14:paraId="0102A6F7" w14:textId="77777777" w:rsidR="00FE4D55" w:rsidRPr="00253236" w:rsidRDefault="00FE4D55" w:rsidP="005E1777">
      <w:pPr>
        <w:jc w:val="both"/>
        <w:rPr>
          <w:rFonts w:eastAsia="Times New Roman"/>
          <w:sz w:val="24"/>
          <w:szCs w:val="24"/>
        </w:rPr>
      </w:pPr>
    </w:p>
    <w:p w14:paraId="5DCC0D5F" w14:textId="29FD298E" w:rsidR="00FE4D55" w:rsidRPr="00253236" w:rsidRDefault="00FE4D55" w:rsidP="005E1777">
      <w:pPr>
        <w:rPr>
          <w:rFonts w:eastAsia="Times New Roman"/>
          <w:sz w:val="24"/>
          <w:szCs w:val="24"/>
        </w:rPr>
      </w:pPr>
      <w:r w:rsidRPr="005E1777">
        <w:rPr>
          <w:rFonts w:eastAsia="Times New Roman"/>
          <w:sz w:val="28"/>
          <w:szCs w:val="28"/>
        </w:rPr>
        <w:t>Руководитель образовательной организации</w:t>
      </w:r>
      <w:r w:rsidRPr="00253236">
        <w:rPr>
          <w:rFonts w:eastAsia="Times New Roman"/>
          <w:sz w:val="24"/>
          <w:szCs w:val="24"/>
        </w:rPr>
        <w:t xml:space="preserve"> </w:t>
      </w:r>
      <w:r w:rsidR="005E1777">
        <w:rPr>
          <w:rFonts w:eastAsia="Times New Roman"/>
          <w:sz w:val="24"/>
          <w:szCs w:val="24"/>
        </w:rPr>
        <w:t xml:space="preserve">              </w:t>
      </w:r>
      <w:r w:rsidRPr="00253236">
        <w:rPr>
          <w:rFonts w:eastAsia="Times New Roman"/>
          <w:sz w:val="24"/>
          <w:szCs w:val="24"/>
        </w:rPr>
        <w:t>____________/________________</w:t>
      </w:r>
    </w:p>
    <w:p w14:paraId="19B03181" w14:textId="5AC3C980" w:rsidR="005E1777" w:rsidRDefault="005E1777" w:rsidP="00FE4D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(подпись)               (ФИО)</w:t>
      </w:r>
    </w:p>
    <w:p w14:paraId="7829E5D4" w14:textId="39B96DA5" w:rsidR="00FE4D55" w:rsidRPr="00253236" w:rsidRDefault="00FE4D55" w:rsidP="00FE4D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sz w:val="24"/>
          <w:szCs w:val="24"/>
        </w:rPr>
        <w:br w:type="page"/>
      </w:r>
    </w:p>
    <w:p w14:paraId="7A62E608" w14:textId="77777777" w:rsidR="00FE4D55" w:rsidRPr="0053461C" w:rsidRDefault="00FE4D55" w:rsidP="00C7403D">
      <w:pPr>
        <w:ind w:left="5670"/>
        <w:contextualSpacing/>
        <w:jc w:val="both"/>
        <w:rPr>
          <w:rFonts w:eastAsia="Times New Roman"/>
          <w:sz w:val="28"/>
          <w:szCs w:val="28"/>
        </w:rPr>
      </w:pPr>
      <w:r w:rsidRPr="0053461C">
        <w:rPr>
          <w:rFonts w:eastAsia="Times New Roman"/>
          <w:sz w:val="28"/>
          <w:szCs w:val="28"/>
        </w:rPr>
        <w:lastRenderedPageBreak/>
        <w:t>Приложение 2</w:t>
      </w:r>
    </w:p>
    <w:p w14:paraId="3F1FB006" w14:textId="100A2AC2" w:rsidR="00FE4D55" w:rsidRPr="00C7403D" w:rsidRDefault="00FE4D55" w:rsidP="00C7403D">
      <w:pPr>
        <w:ind w:left="5670"/>
        <w:rPr>
          <w:rFonts w:eastAsia="Times New Roman"/>
          <w:sz w:val="28"/>
          <w:szCs w:val="28"/>
        </w:rPr>
      </w:pPr>
      <w:r w:rsidRPr="00C7403D">
        <w:rPr>
          <w:rFonts w:eastAsia="Times New Roman"/>
          <w:sz w:val="28"/>
          <w:szCs w:val="28"/>
        </w:rPr>
        <w:t xml:space="preserve">к Порядку проведения </w:t>
      </w:r>
      <w:r w:rsidR="00004883" w:rsidRPr="00C7403D">
        <w:rPr>
          <w:rFonts w:eastAsia="Times New Roman"/>
          <w:sz w:val="28"/>
          <w:szCs w:val="28"/>
        </w:rPr>
        <w:t xml:space="preserve">городского </w:t>
      </w:r>
      <w:r w:rsidRPr="00C7403D">
        <w:rPr>
          <w:rFonts w:eastAsia="Times New Roman"/>
          <w:sz w:val="28"/>
          <w:szCs w:val="28"/>
        </w:rPr>
        <w:t>открытого конкурса методических команд «Методический олимп»</w:t>
      </w:r>
    </w:p>
    <w:p w14:paraId="3DB0BE68" w14:textId="77777777" w:rsidR="00FE4D55" w:rsidRPr="00253236" w:rsidRDefault="00FE4D55" w:rsidP="00FE4D55">
      <w:pPr>
        <w:ind w:left="6237"/>
        <w:jc w:val="both"/>
        <w:rPr>
          <w:rFonts w:eastAsia="Times New Roman"/>
          <w:sz w:val="24"/>
          <w:szCs w:val="24"/>
        </w:rPr>
      </w:pPr>
    </w:p>
    <w:p w14:paraId="408568A8" w14:textId="77777777" w:rsidR="00FE4D55" w:rsidRPr="00C7403D" w:rsidRDefault="00FE4D55" w:rsidP="00FE4D55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C7403D">
        <w:rPr>
          <w:rFonts w:eastAsia="Times New Roman"/>
          <w:b/>
          <w:sz w:val="28"/>
          <w:szCs w:val="28"/>
        </w:rPr>
        <w:t>Информационная карта методической практики</w:t>
      </w:r>
    </w:p>
    <w:p w14:paraId="590CDCCE" w14:textId="77777777" w:rsidR="00FE4D55" w:rsidRPr="00C7403D" w:rsidRDefault="00FE4D55" w:rsidP="00FE4D55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C7403D">
        <w:rPr>
          <w:rFonts w:eastAsia="Times New Roman"/>
          <w:b/>
          <w:sz w:val="24"/>
          <w:szCs w:val="24"/>
        </w:rPr>
        <w:t>(в формате .</w:t>
      </w:r>
      <w:r w:rsidRPr="00C7403D">
        <w:rPr>
          <w:rFonts w:eastAsia="Times New Roman"/>
          <w:b/>
          <w:sz w:val="24"/>
          <w:szCs w:val="24"/>
          <w:lang w:val="en-US"/>
        </w:rPr>
        <w:t>docx</w:t>
      </w:r>
      <w:r w:rsidRPr="00C7403D">
        <w:rPr>
          <w:rFonts w:eastAsia="Times New Roman"/>
          <w:b/>
          <w:sz w:val="24"/>
          <w:szCs w:val="24"/>
        </w:rPr>
        <w:t>/.</w:t>
      </w:r>
      <w:r w:rsidRPr="00C7403D">
        <w:rPr>
          <w:rFonts w:eastAsia="Times New Roman"/>
          <w:b/>
          <w:sz w:val="24"/>
          <w:szCs w:val="24"/>
          <w:lang w:val="en-US"/>
        </w:rPr>
        <w:t>doc</w:t>
      </w:r>
      <w:r w:rsidRPr="00C7403D">
        <w:rPr>
          <w:rFonts w:eastAsia="Times New Roman"/>
          <w:b/>
          <w:sz w:val="24"/>
          <w:szCs w:val="24"/>
        </w:rPr>
        <w:t>)</w:t>
      </w:r>
    </w:p>
    <w:p w14:paraId="5D7FBAA1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2140"/>
        <w:gridCol w:w="1829"/>
        <w:gridCol w:w="5103"/>
      </w:tblGrid>
      <w:tr w:rsidR="00FE4D55" w:rsidRPr="00766E12" w14:paraId="704AC3AB" w14:textId="77777777" w:rsidTr="00EE09EC">
        <w:trPr>
          <w:trHeight w:val="485"/>
        </w:trPr>
        <w:tc>
          <w:tcPr>
            <w:tcW w:w="9739" w:type="dxa"/>
            <w:gridSpan w:val="4"/>
          </w:tcPr>
          <w:p w14:paraId="08278CA1" w14:textId="77777777" w:rsidR="00FE4D55" w:rsidRPr="00766E12" w:rsidRDefault="00FE4D55" w:rsidP="009C3BD7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 xml:space="preserve">Номинация конкурса: </w:t>
            </w:r>
          </w:p>
        </w:tc>
      </w:tr>
      <w:tr w:rsidR="00FE4D55" w:rsidRPr="00766E12" w14:paraId="0B01DA21" w14:textId="77777777" w:rsidTr="00EE09EC">
        <w:trPr>
          <w:trHeight w:val="485"/>
        </w:trPr>
        <w:tc>
          <w:tcPr>
            <w:tcW w:w="9739" w:type="dxa"/>
            <w:gridSpan w:val="4"/>
          </w:tcPr>
          <w:p w14:paraId="7F416663" w14:textId="3A82687F" w:rsidR="00FE4D55" w:rsidRPr="00766E12" w:rsidRDefault="00FE4D55" w:rsidP="00C7403D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Полное на</w:t>
            </w:r>
            <w:r w:rsidR="00C7403D">
              <w:rPr>
                <w:sz w:val="24"/>
                <w:szCs w:val="24"/>
              </w:rPr>
              <w:t>именование образовательной</w:t>
            </w:r>
            <w:r w:rsidRPr="00766E12">
              <w:rPr>
                <w:sz w:val="24"/>
                <w:szCs w:val="24"/>
              </w:rPr>
              <w:t xml:space="preserve"> организации по Уставу:</w:t>
            </w:r>
          </w:p>
        </w:tc>
      </w:tr>
      <w:tr w:rsidR="00FE4D55" w:rsidRPr="00766E12" w14:paraId="3A00E428" w14:textId="77777777" w:rsidTr="00EE09EC">
        <w:trPr>
          <w:trHeight w:val="485"/>
        </w:trPr>
        <w:tc>
          <w:tcPr>
            <w:tcW w:w="9739" w:type="dxa"/>
            <w:gridSpan w:val="4"/>
          </w:tcPr>
          <w:p w14:paraId="6119E8B2" w14:textId="77777777" w:rsidR="00FE4D55" w:rsidRPr="00766E12" w:rsidRDefault="00FE4D55" w:rsidP="009C3BD7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Краткое название по Уставу:</w:t>
            </w:r>
          </w:p>
        </w:tc>
      </w:tr>
      <w:tr w:rsidR="00FE4D55" w:rsidRPr="00766E12" w14:paraId="7FE16663" w14:textId="77777777" w:rsidTr="00EE09EC">
        <w:trPr>
          <w:trHeight w:val="947"/>
        </w:trPr>
        <w:tc>
          <w:tcPr>
            <w:tcW w:w="4636" w:type="dxa"/>
            <w:gridSpan w:val="3"/>
          </w:tcPr>
          <w:p w14:paraId="4F3DB729" w14:textId="77777777" w:rsidR="00FE4D55" w:rsidRPr="00766E12" w:rsidRDefault="00FE4D55" w:rsidP="009C3BD7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ФИО ответственного в команде, телефон (личный) и эл. почту (личную) для экстренных контактов по Конкурсу</w:t>
            </w:r>
          </w:p>
        </w:tc>
        <w:tc>
          <w:tcPr>
            <w:tcW w:w="5103" w:type="dxa"/>
          </w:tcPr>
          <w:p w14:paraId="0DA87790" w14:textId="77777777" w:rsidR="00FE4D55" w:rsidRPr="00766E12" w:rsidRDefault="00FE4D55" w:rsidP="00FE4D55">
            <w:pPr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ФИО:_____________________________</w:t>
            </w:r>
          </w:p>
          <w:p w14:paraId="12FF96B9" w14:textId="77777777" w:rsidR="00FE4D55" w:rsidRPr="00766E12" w:rsidRDefault="00FE4D55" w:rsidP="00FE4D55">
            <w:pPr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Телефон:__________________________</w:t>
            </w:r>
          </w:p>
          <w:p w14:paraId="7245EEA7" w14:textId="77777777" w:rsidR="00FE4D55" w:rsidRPr="00766E12" w:rsidRDefault="00FE4D55" w:rsidP="00FE4D55">
            <w:pPr>
              <w:numPr>
                <w:ilvl w:val="0"/>
                <w:numId w:val="33"/>
              </w:numPr>
              <w:autoSpaceDE w:val="0"/>
              <w:autoSpaceDN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Почта: ___________________________</w:t>
            </w:r>
          </w:p>
        </w:tc>
      </w:tr>
      <w:tr w:rsidR="00FE4D55" w:rsidRPr="00766E12" w14:paraId="01F003B7" w14:textId="77777777" w:rsidTr="00EE09EC">
        <w:trPr>
          <w:trHeight w:val="485"/>
        </w:trPr>
        <w:tc>
          <w:tcPr>
            <w:tcW w:w="9739" w:type="dxa"/>
            <w:gridSpan w:val="4"/>
          </w:tcPr>
          <w:p w14:paraId="0521EF8F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Методическая команда образовательной организации</w:t>
            </w:r>
          </w:p>
        </w:tc>
      </w:tr>
      <w:tr w:rsidR="00FE4D55" w:rsidRPr="00766E12" w14:paraId="0850CE43" w14:textId="77777777" w:rsidTr="00EE09EC">
        <w:trPr>
          <w:trHeight w:val="794"/>
        </w:trPr>
        <w:tc>
          <w:tcPr>
            <w:tcW w:w="667" w:type="dxa"/>
            <w:vAlign w:val="center"/>
          </w:tcPr>
          <w:p w14:paraId="6FCB30E2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vAlign w:val="center"/>
          </w:tcPr>
          <w:p w14:paraId="611F5127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5103" w:type="dxa"/>
            <w:vAlign w:val="center"/>
          </w:tcPr>
          <w:p w14:paraId="09792A1A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Должность</w:t>
            </w:r>
          </w:p>
        </w:tc>
      </w:tr>
      <w:tr w:rsidR="00FE4D55" w:rsidRPr="00766E12" w14:paraId="05BDD003" w14:textId="77777777" w:rsidTr="00EE09EC">
        <w:trPr>
          <w:trHeight w:val="273"/>
        </w:trPr>
        <w:tc>
          <w:tcPr>
            <w:tcW w:w="667" w:type="dxa"/>
          </w:tcPr>
          <w:p w14:paraId="1F059744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14:paraId="3488C4A6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ECEFF0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 xml:space="preserve">  </w:t>
            </w:r>
          </w:p>
        </w:tc>
      </w:tr>
      <w:tr w:rsidR="00FE4D55" w:rsidRPr="00766E12" w14:paraId="02EC7F6C" w14:textId="77777777" w:rsidTr="00EE09EC">
        <w:trPr>
          <w:trHeight w:val="278"/>
        </w:trPr>
        <w:tc>
          <w:tcPr>
            <w:tcW w:w="667" w:type="dxa"/>
          </w:tcPr>
          <w:p w14:paraId="5DE1C673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14:paraId="39870EEE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D54A28C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  <w:tr w:rsidR="00FE4D55" w:rsidRPr="00766E12" w14:paraId="62B8924B" w14:textId="77777777" w:rsidTr="00EE09EC">
        <w:trPr>
          <w:trHeight w:val="126"/>
        </w:trPr>
        <w:tc>
          <w:tcPr>
            <w:tcW w:w="667" w:type="dxa"/>
          </w:tcPr>
          <w:p w14:paraId="45E10C4E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14:paraId="65A1DD69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DB7E428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  <w:tr w:rsidR="00FE4D55" w:rsidRPr="00766E12" w14:paraId="272E7CD9" w14:textId="77777777" w:rsidTr="00EE09EC">
        <w:trPr>
          <w:trHeight w:val="130"/>
        </w:trPr>
        <w:tc>
          <w:tcPr>
            <w:tcW w:w="667" w:type="dxa"/>
          </w:tcPr>
          <w:p w14:paraId="5DD13730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14:paraId="3E3F1483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502CAE5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  <w:tr w:rsidR="00FE4D55" w:rsidRPr="00766E12" w14:paraId="255DF287" w14:textId="77777777" w:rsidTr="00EE09EC">
        <w:trPr>
          <w:trHeight w:val="262"/>
        </w:trPr>
        <w:tc>
          <w:tcPr>
            <w:tcW w:w="667" w:type="dxa"/>
          </w:tcPr>
          <w:p w14:paraId="3D785983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14:paraId="4D0ED7C5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D7890F5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  <w:tr w:rsidR="00FE4D55" w:rsidRPr="00766E12" w14:paraId="1D9B2CAB" w14:textId="77777777" w:rsidTr="00EE09EC">
        <w:trPr>
          <w:trHeight w:val="485"/>
        </w:trPr>
        <w:tc>
          <w:tcPr>
            <w:tcW w:w="9739" w:type="dxa"/>
            <w:gridSpan w:val="4"/>
            <w:vAlign w:val="center"/>
          </w:tcPr>
          <w:p w14:paraId="202DF19F" w14:textId="77777777" w:rsidR="00FE4D55" w:rsidRPr="00766E12" w:rsidRDefault="00FE4D55" w:rsidP="009C3BD7">
            <w:pPr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Ссылки на конкурсные материалы</w:t>
            </w:r>
          </w:p>
        </w:tc>
      </w:tr>
      <w:tr w:rsidR="00FE4D55" w:rsidRPr="00766E12" w14:paraId="4F796AE5" w14:textId="77777777" w:rsidTr="00EE09EC">
        <w:trPr>
          <w:trHeight w:val="485"/>
        </w:trPr>
        <w:tc>
          <w:tcPr>
            <w:tcW w:w="2807" w:type="dxa"/>
            <w:gridSpan w:val="2"/>
          </w:tcPr>
          <w:p w14:paraId="650D4FAB" w14:textId="77777777" w:rsidR="00FE4D55" w:rsidRPr="00766E12" w:rsidRDefault="00FE4D55" w:rsidP="009C3BD7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Ссылка на сайт «Виртуальный методический кабинет»</w:t>
            </w:r>
          </w:p>
        </w:tc>
        <w:tc>
          <w:tcPr>
            <w:tcW w:w="6932" w:type="dxa"/>
            <w:gridSpan w:val="2"/>
          </w:tcPr>
          <w:p w14:paraId="4AB65220" w14:textId="77777777" w:rsidR="00FE4D55" w:rsidRPr="00766E12" w:rsidRDefault="00FE4D55" w:rsidP="009C3BD7">
            <w:pPr>
              <w:ind w:firstLine="709"/>
              <w:jc w:val="center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 xml:space="preserve">Ссылки на страницу/страницы, где отражена система методической работы </w:t>
            </w:r>
          </w:p>
        </w:tc>
      </w:tr>
      <w:tr w:rsidR="00FE4D55" w:rsidRPr="00766E12" w14:paraId="6C87448E" w14:textId="77777777" w:rsidTr="00EE09EC">
        <w:trPr>
          <w:trHeight w:val="915"/>
        </w:trPr>
        <w:tc>
          <w:tcPr>
            <w:tcW w:w="2807" w:type="dxa"/>
            <w:gridSpan w:val="2"/>
          </w:tcPr>
          <w:p w14:paraId="0006A1CC" w14:textId="77777777" w:rsidR="00FE4D55" w:rsidRPr="00766E12" w:rsidRDefault="00FE4D55" w:rsidP="009C3BD7">
            <w:pPr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Ссылка на облачное хранилище (yandex.ru или mail.ru)</w:t>
            </w:r>
          </w:p>
        </w:tc>
        <w:tc>
          <w:tcPr>
            <w:tcW w:w="6932" w:type="dxa"/>
            <w:gridSpan w:val="2"/>
          </w:tcPr>
          <w:p w14:paraId="1979B0FB" w14:textId="1182E8D5" w:rsidR="00FE4D55" w:rsidRPr="00766E12" w:rsidRDefault="00C7403D" w:rsidP="00C740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Размещаются</w:t>
            </w:r>
            <w:r w:rsidR="00FE4D55" w:rsidRPr="00766E12">
              <w:rPr>
                <w:sz w:val="24"/>
                <w:szCs w:val="24"/>
              </w:rPr>
              <w:t xml:space="preserve"> материалы, которые могут полностью показать систему методической работы (они добавляют и /или структурируют информацию, которая размещена на сайте, не повторяют ее). Обязательно в составе документов пояснительная записка/указание в каком порядке и где расположена информация на сайте </w:t>
            </w:r>
            <w:r>
              <w:rPr>
                <w:sz w:val="24"/>
                <w:szCs w:val="24"/>
              </w:rPr>
              <w:t xml:space="preserve">образовательной организации </w:t>
            </w:r>
            <w:r w:rsidR="00FE4D55" w:rsidRPr="00766E12">
              <w:rPr>
                <w:sz w:val="24"/>
                <w:szCs w:val="24"/>
              </w:rPr>
              <w:t xml:space="preserve">(с указанием конкретных ссылок), чтобы жюри составило правильное мнение о системе работы. </w:t>
            </w:r>
          </w:p>
        </w:tc>
      </w:tr>
      <w:tr w:rsidR="00FE4D55" w:rsidRPr="00766E12" w14:paraId="0BD8BF3C" w14:textId="77777777" w:rsidTr="00EE09EC">
        <w:trPr>
          <w:trHeight w:val="894"/>
        </w:trPr>
        <w:tc>
          <w:tcPr>
            <w:tcW w:w="2807" w:type="dxa"/>
            <w:gridSpan w:val="2"/>
          </w:tcPr>
          <w:p w14:paraId="5A33795D" w14:textId="181503A7" w:rsidR="00FE4D55" w:rsidRPr="00766E12" w:rsidRDefault="00FE4D55" w:rsidP="00C7403D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Ссылка на «Видео-визитку»</w:t>
            </w:r>
            <w:r w:rsidR="00C7403D">
              <w:rPr>
                <w:sz w:val="24"/>
                <w:szCs w:val="24"/>
              </w:rPr>
              <w:t xml:space="preserve"> </w:t>
            </w:r>
            <w:r w:rsidRPr="00766E12">
              <w:rPr>
                <w:sz w:val="24"/>
                <w:szCs w:val="24"/>
              </w:rPr>
              <w:t>в формате .avi  или .mp4</w:t>
            </w:r>
          </w:p>
        </w:tc>
        <w:tc>
          <w:tcPr>
            <w:tcW w:w="6932" w:type="dxa"/>
            <w:gridSpan w:val="2"/>
          </w:tcPr>
          <w:p w14:paraId="03C3DBED" w14:textId="77777777" w:rsidR="00FE4D55" w:rsidRPr="00766E12" w:rsidRDefault="00FE4D55" w:rsidP="00C7403D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Размещена в облачном хранилище для конкурсных материалов, является материалом конкурсного испытания «Видеовизитка»</w:t>
            </w:r>
          </w:p>
        </w:tc>
      </w:tr>
      <w:tr w:rsidR="00FE4D55" w:rsidRPr="00766E12" w14:paraId="387E409A" w14:textId="77777777" w:rsidTr="00EE09EC">
        <w:trPr>
          <w:trHeight w:val="767"/>
        </w:trPr>
        <w:tc>
          <w:tcPr>
            <w:tcW w:w="9739" w:type="dxa"/>
            <w:gridSpan w:val="4"/>
          </w:tcPr>
          <w:p w14:paraId="7D5B7401" w14:textId="31B2A6E6" w:rsidR="00FE4D55" w:rsidRPr="00766E12" w:rsidRDefault="00FE4D55" w:rsidP="00C7403D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 xml:space="preserve">Внешняя оценка работы </w:t>
            </w:r>
            <w:r w:rsidR="00C7403D">
              <w:rPr>
                <w:sz w:val="24"/>
                <w:szCs w:val="24"/>
              </w:rPr>
              <w:t>образовательной организации</w:t>
            </w:r>
            <w:r w:rsidRPr="00766E12">
              <w:rPr>
                <w:sz w:val="24"/>
                <w:szCs w:val="24"/>
              </w:rPr>
              <w:t xml:space="preserve"> по на</w:t>
            </w:r>
            <w:r w:rsidR="00C7403D">
              <w:rPr>
                <w:sz w:val="24"/>
                <w:szCs w:val="24"/>
              </w:rPr>
              <w:t xml:space="preserve">правлению «методическая работа». </w:t>
            </w:r>
            <w:r w:rsidRPr="00766E12">
              <w:rPr>
                <w:sz w:val="24"/>
                <w:szCs w:val="24"/>
              </w:rPr>
              <w:t>Можно разместить сканы отзывов, грамот, писем др., разместить их в облачном хранилище или дать список документов со ссылками на них.</w:t>
            </w:r>
          </w:p>
        </w:tc>
      </w:tr>
      <w:tr w:rsidR="00FE4D55" w:rsidRPr="00766E12" w14:paraId="1AA9E202" w14:textId="77777777" w:rsidTr="00EE09EC">
        <w:trPr>
          <w:trHeight w:val="456"/>
        </w:trPr>
        <w:tc>
          <w:tcPr>
            <w:tcW w:w="9739" w:type="dxa"/>
            <w:gridSpan w:val="4"/>
          </w:tcPr>
          <w:p w14:paraId="5E811FB2" w14:textId="77777777" w:rsidR="00FE4D55" w:rsidRPr="00766E12" w:rsidRDefault="00FE4D55" w:rsidP="00C7403D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Какие есть критерии и индикаторы работы (ссылка на документ на сайте или на документ в папке конкурсных материалов), их анализ</w:t>
            </w:r>
          </w:p>
        </w:tc>
      </w:tr>
      <w:tr w:rsidR="00FE4D55" w:rsidRPr="00766E12" w14:paraId="57184268" w14:textId="77777777" w:rsidTr="00EE09EC">
        <w:trPr>
          <w:trHeight w:val="254"/>
        </w:trPr>
        <w:tc>
          <w:tcPr>
            <w:tcW w:w="9739" w:type="dxa"/>
            <w:gridSpan w:val="4"/>
          </w:tcPr>
          <w:p w14:paraId="02502140" w14:textId="3A7B0CEA" w:rsidR="00FE4D55" w:rsidRPr="00766E12" w:rsidRDefault="00FE4D55" w:rsidP="0053461C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С каким</w:t>
            </w:r>
            <w:r w:rsidR="00C7403D">
              <w:rPr>
                <w:sz w:val="24"/>
                <w:szCs w:val="24"/>
              </w:rPr>
              <w:t>и организациями взаимодействует образовательная организация</w:t>
            </w:r>
            <w:r w:rsidRPr="00766E12">
              <w:rPr>
                <w:sz w:val="24"/>
                <w:szCs w:val="24"/>
              </w:rPr>
              <w:t xml:space="preserve"> в рамках реализ</w:t>
            </w:r>
            <w:r w:rsidR="0053461C">
              <w:rPr>
                <w:sz w:val="24"/>
                <w:szCs w:val="24"/>
              </w:rPr>
              <w:t>уемой</w:t>
            </w:r>
            <w:r w:rsidRPr="00766E12">
              <w:rPr>
                <w:sz w:val="24"/>
                <w:szCs w:val="24"/>
              </w:rPr>
              <w:t xml:space="preserve"> практики (список)</w:t>
            </w:r>
          </w:p>
        </w:tc>
      </w:tr>
      <w:tr w:rsidR="00FE4D55" w:rsidRPr="00766E12" w14:paraId="3517E8AE" w14:textId="77777777" w:rsidTr="00EE09EC">
        <w:trPr>
          <w:trHeight w:val="194"/>
        </w:trPr>
        <w:tc>
          <w:tcPr>
            <w:tcW w:w="9739" w:type="dxa"/>
            <w:gridSpan w:val="4"/>
          </w:tcPr>
          <w:p w14:paraId="58B8656D" w14:textId="5521D3F6" w:rsidR="00FE4D55" w:rsidRPr="00766E12" w:rsidRDefault="00FE4D55" w:rsidP="0053461C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Публикации о практике, ссылки на них.</w:t>
            </w:r>
          </w:p>
        </w:tc>
      </w:tr>
      <w:tr w:rsidR="00FE4D55" w:rsidRPr="00766E12" w14:paraId="2C17F4C9" w14:textId="77777777" w:rsidTr="00EE09EC">
        <w:trPr>
          <w:trHeight w:val="310"/>
        </w:trPr>
        <w:tc>
          <w:tcPr>
            <w:tcW w:w="9739" w:type="dxa"/>
            <w:gridSpan w:val="4"/>
          </w:tcPr>
          <w:p w14:paraId="71462C21" w14:textId="77777777" w:rsidR="00FE4D55" w:rsidRPr="00766E12" w:rsidRDefault="00FE4D55" w:rsidP="009C3BD7">
            <w:pPr>
              <w:jc w:val="both"/>
              <w:rPr>
                <w:sz w:val="24"/>
                <w:szCs w:val="24"/>
              </w:rPr>
            </w:pPr>
            <w:r w:rsidRPr="00766E12">
              <w:rPr>
                <w:sz w:val="24"/>
                <w:szCs w:val="24"/>
              </w:rPr>
              <w:t>Готовы ли вы свою практику представить в профессиональном сообществе? Да/нет.</w:t>
            </w:r>
          </w:p>
        </w:tc>
      </w:tr>
    </w:tbl>
    <w:p w14:paraId="13A0264B" w14:textId="77777777" w:rsidR="00FE4D55" w:rsidRPr="0053461C" w:rsidRDefault="00FE4D55" w:rsidP="0053461C">
      <w:pPr>
        <w:ind w:left="5529"/>
        <w:rPr>
          <w:rFonts w:eastAsia="Times New Roman"/>
          <w:sz w:val="28"/>
          <w:szCs w:val="28"/>
        </w:rPr>
      </w:pPr>
      <w:r w:rsidRPr="0053461C">
        <w:rPr>
          <w:rFonts w:eastAsia="Times New Roman"/>
          <w:sz w:val="28"/>
          <w:szCs w:val="28"/>
        </w:rPr>
        <w:lastRenderedPageBreak/>
        <w:t>Приложение 3</w:t>
      </w:r>
    </w:p>
    <w:p w14:paraId="01E9D461" w14:textId="2E2B0B5B" w:rsidR="00FE4D55" w:rsidRPr="0053461C" w:rsidRDefault="00FE4D55" w:rsidP="0053461C">
      <w:pPr>
        <w:ind w:left="5529"/>
        <w:rPr>
          <w:rFonts w:eastAsia="Times New Roman"/>
          <w:sz w:val="28"/>
          <w:szCs w:val="28"/>
        </w:rPr>
      </w:pPr>
      <w:r w:rsidRPr="0053461C">
        <w:rPr>
          <w:rFonts w:eastAsia="Times New Roman"/>
          <w:sz w:val="28"/>
          <w:szCs w:val="28"/>
        </w:rPr>
        <w:t xml:space="preserve">к Порядку проведения </w:t>
      </w:r>
      <w:r w:rsidR="00004883" w:rsidRPr="0053461C">
        <w:rPr>
          <w:rFonts w:eastAsia="Times New Roman"/>
          <w:sz w:val="28"/>
          <w:szCs w:val="28"/>
        </w:rPr>
        <w:t xml:space="preserve">городского </w:t>
      </w:r>
      <w:r w:rsidRPr="0053461C">
        <w:rPr>
          <w:rFonts w:eastAsia="Times New Roman"/>
          <w:sz w:val="28"/>
          <w:szCs w:val="28"/>
        </w:rPr>
        <w:t>открытого</w:t>
      </w:r>
      <w:r w:rsidR="00004883" w:rsidRPr="0053461C">
        <w:rPr>
          <w:rFonts w:eastAsia="Times New Roman"/>
          <w:sz w:val="28"/>
          <w:szCs w:val="28"/>
        </w:rPr>
        <w:t xml:space="preserve"> конкурса </w:t>
      </w:r>
      <w:r w:rsidRPr="0053461C">
        <w:rPr>
          <w:rFonts w:eastAsia="Times New Roman"/>
          <w:sz w:val="28"/>
          <w:szCs w:val="28"/>
        </w:rPr>
        <w:t>методических команд «Методический олимп»</w:t>
      </w:r>
    </w:p>
    <w:p w14:paraId="02854B82" w14:textId="77777777" w:rsidR="00FE4D55" w:rsidRPr="00253236" w:rsidRDefault="00FE4D55" w:rsidP="00FE4D55">
      <w:pPr>
        <w:ind w:firstLine="709"/>
        <w:rPr>
          <w:rFonts w:eastAsia="Times New Roman"/>
          <w:sz w:val="24"/>
          <w:szCs w:val="24"/>
        </w:rPr>
      </w:pPr>
    </w:p>
    <w:p w14:paraId="4EAE6B88" w14:textId="77777777" w:rsidR="00FE4D55" w:rsidRPr="0053461C" w:rsidRDefault="00FE4D55" w:rsidP="0053461C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bookmarkStart w:id="1" w:name="_Hlk124130859"/>
      <w:bookmarkStart w:id="2" w:name="_Hlk123085011"/>
      <w:r w:rsidRPr="0053461C">
        <w:rPr>
          <w:rFonts w:eastAsia="Times New Roman"/>
          <w:b/>
          <w:sz w:val="28"/>
          <w:szCs w:val="28"/>
        </w:rPr>
        <w:t>Согласие</w:t>
      </w:r>
      <w:r w:rsidRPr="0053461C">
        <w:rPr>
          <w:rFonts w:eastAsia="Times New Roman"/>
          <w:b/>
          <w:spacing w:val="-8"/>
          <w:sz w:val="28"/>
          <w:szCs w:val="28"/>
        </w:rPr>
        <w:t xml:space="preserve"> </w:t>
      </w:r>
      <w:r w:rsidRPr="0053461C">
        <w:rPr>
          <w:rFonts w:eastAsia="Times New Roman"/>
          <w:b/>
          <w:sz w:val="28"/>
          <w:szCs w:val="28"/>
        </w:rPr>
        <w:t>на</w:t>
      </w:r>
      <w:r w:rsidRPr="0053461C">
        <w:rPr>
          <w:rFonts w:eastAsia="Times New Roman"/>
          <w:b/>
          <w:spacing w:val="-10"/>
          <w:sz w:val="28"/>
          <w:szCs w:val="28"/>
        </w:rPr>
        <w:t xml:space="preserve"> </w:t>
      </w:r>
      <w:r w:rsidRPr="0053461C">
        <w:rPr>
          <w:rFonts w:eastAsia="Times New Roman"/>
          <w:b/>
          <w:sz w:val="28"/>
          <w:szCs w:val="28"/>
        </w:rPr>
        <w:t>обработку</w:t>
      </w:r>
      <w:r w:rsidRPr="0053461C">
        <w:rPr>
          <w:rFonts w:eastAsia="Times New Roman"/>
          <w:b/>
          <w:spacing w:val="-6"/>
          <w:sz w:val="28"/>
          <w:szCs w:val="28"/>
        </w:rPr>
        <w:t xml:space="preserve"> </w:t>
      </w:r>
      <w:r w:rsidRPr="0053461C">
        <w:rPr>
          <w:rFonts w:eastAsia="Times New Roman"/>
          <w:b/>
          <w:sz w:val="28"/>
          <w:szCs w:val="28"/>
        </w:rPr>
        <w:t>персональных</w:t>
      </w:r>
      <w:r w:rsidRPr="0053461C">
        <w:rPr>
          <w:rFonts w:eastAsia="Times New Roman"/>
          <w:b/>
          <w:spacing w:val="-9"/>
          <w:sz w:val="28"/>
          <w:szCs w:val="28"/>
        </w:rPr>
        <w:t xml:space="preserve"> </w:t>
      </w:r>
      <w:r w:rsidRPr="0053461C">
        <w:rPr>
          <w:rFonts w:eastAsia="Times New Roman"/>
          <w:b/>
          <w:sz w:val="28"/>
          <w:szCs w:val="28"/>
        </w:rPr>
        <w:t>данных</w:t>
      </w:r>
      <w:r w:rsidRPr="0053461C">
        <w:rPr>
          <w:rFonts w:eastAsia="Times New Roman"/>
          <w:b/>
          <w:spacing w:val="-8"/>
          <w:sz w:val="28"/>
          <w:szCs w:val="28"/>
        </w:rPr>
        <w:t xml:space="preserve"> </w:t>
      </w:r>
      <w:r w:rsidRPr="0053461C">
        <w:rPr>
          <w:rFonts w:eastAsia="Times New Roman"/>
          <w:b/>
          <w:sz w:val="28"/>
          <w:szCs w:val="28"/>
        </w:rPr>
        <w:t xml:space="preserve">педагогов </w:t>
      </w:r>
    </w:p>
    <w:p w14:paraId="14601ED0" w14:textId="77777777" w:rsidR="00FE4D55" w:rsidRPr="0053461C" w:rsidRDefault="00FE4D55" w:rsidP="0053461C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53461C">
        <w:rPr>
          <w:rFonts w:eastAsia="Times New Roman"/>
          <w:b/>
          <w:sz w:val="28"/>
          <w:szCs w:val="28"/>
        </w:rPr>
        <w:t>(для участия в конкурсах и мероприятиях)</w:t>
      </w:r>
    </w:p>
    <w:p w14:paraId="468ADEAA" w14:textId="77777777" w:rsidR="00FE4D55" w:rsidRPr="005B0989" w:rsidRDefault="00FE4D55" w:rsidP="00FE4D55">
      <w:pPr>
        <w:widowControl w:val="0"/>
        <w:tabs>
          <w:tab w:val="left" w:pos="8965"/>
        </w:tabs>
        <w:autoSpaceDE w:val="0"/>
        <w:autoSpaceDN w:val="0"/>
        <w:ind w:right="-2"/>
        <w:jc w:val="both"/>
        <w:rPr>
          <w:rFonts w:eastAsia="Times New Roman"/>
        </w:rPr>
      </w:pPr>
      <w:r w:rsidRPr="005B0989">
        <w:rPr>
          <w:rFonts w:eastAsia="Times New Roman"/>
        </w:rPr>
        <w:t xml:space="preserve">Я, </w:t>
      </w:r>
      <w:r>
        <w:rPr>
          <w:rFonts w:eastAsia="Times New Roman"/>
          <w:u w:val="single"/>
        </w:rPr>
        <w:t>______________________________________________________________________________________</w:t>
      </w:r>
      <w:r w:rsidRPr="005B0989">
        <w:rPr>
          <w:rFonts w:eastAsia="Times New Roman"/>
          <w:spacing w:val="-10"/>
        </w:rPr>
        <w:t>,</w:t>
      </w:r>
    </w:p>
    <w:p w14:paraId="588CF613" w14:textId="77777777" w:rsidR="00FE4D55" w:rsidRPr="005B0989" w:rsidRDefault="00FE4D55" w:rsidP="00FE4D55">
      <w:pPr>
        <w:widowControl w:val="0"/>
        <w:autoSpaceDE w:val="0"/>
        <w:autoSpaceDN w:val="0"/>
        <w:ind w:right="-2"/>
        <w:jc w:val="center"/>
        <w:rPr>
          <w:rFonts w:eastAsia="Times New Roman"/>
          <w:sz w:val="13"/>
        </w:rPr>
      </w:pPr>
      <w:r w:rsidRPr="005B0989">
        <w:rPr>
          <w:rFonts w:eastAsia="Times New Roman"/>
          <w:spacing w:val="-2"/>
          <w:sz w:val="13"/>
        </w:rPr>
        <w:t>фамилия,</w:t>
      </w:r>
      <w:r w:rsidRPr="005B0989">
        <w:rPr>
          <w:rFonts w:eastAsia="Times New Roman"/>
          <w:spacing w:val="-4"/>
          <w:sz w:val="13"/>
        </w:rPr>
        <w:t xml:space="preserve"> </w:t>
      </w:r>
      <w:r w:rsidRPr="005B0989">
        <w:rPr>
          <w:rFonts w:eastAsia="Times New Roman"/>
          <w:spacing w:val="-2"/>
          <w:sz w:val="13"/>
        </w:rPr>
        <w:t>имя,</w:t>
      </w:r>
      <w:r w:rsidRPr="005B0989">
        <w:rPr>
          <w:rFonts w:eastAsia="Times New Roman"/>
          <w:spacing w:val="-4"/>
          <w:sz w:val="13"/>
        </w:rPr>
        <w:t xml:space="preserve"> </w:t>
      </w:r>
      <w:r w:rsidRPr="005B0989">
        <w:rPr>
          <w:rFonts w:eastAsia="Times New Roman"/>
          <w:spacing w:val="-2"/>
          <w:sz w:val="13"/>
        </w:rPr>
        <w:t>отчество</w:t>
      </w:r>
      <w:r w:rsidRPr="005B0989">
        <w:rPr>
          <w:rFonts w:eastAsia="Times New Roman"/>
          <w:spacing w:val="-3"/>
          <w:sz w:val="13"/>
        </w:rPr>
        <w:t xml:space="preserve"> </w:t>
      </w:r>
      <w:r w:rsidRPr="005B0989">
        <w:rPr>
          <w:rFonts w:eastAsia="Times New Roman"/>
          <w:spacing w:val="-2"/>
          <w:sz w:val="13"/>
        </w:rPr>
        <w:t>субъекта</w:t>
      </w:r>
      <w:r w:rsidRPr="005B0989">
        <w:rPr>
          <w:rFonts w:eastAsia="Times New Roman"/>
          <w:spacing w:val="-5"/>
          <w:sz w:val="13"/>
        </w:rPr>
        <w:t xml:space="preserve"> </w:t>
      </w:r>
      <w:r w:rsidRPr="005B0989">
        <w:rPr>
          <w:rFonts w:eastAsia="Times New Roman"/>
          <w:spacing w:val="-2"/>
          <w:sz w:val="13"/>
        </w:rPr>
        <w:t>персональных</w:t>
      </w:r>
      <w:r w:rsidRPr="005B0989">
        <w:rPr>
          <w:rFonts w:eastAsia="Times New Roman"/>
          <w:spacing w:val="-4"/>
          <w:sz w:val="13"/>
        </w:rPr>
        <w:t xml:space="preserve"> </w:t>
      </w:r>
      <w:r w:rsidRPr="005B0989">
        <w:rPr>
          <w:rFonts w:eastAsia="Times New Roman"/>
          <w:spacing w:val="-2"/>
          <w:sz w:val="13"/>
        </w:rPr>
        <w:t>данных</w:t>
      </w:r>
    </w:p>
    <w:p w14:paraId="32C91A55" w14:textId="77777777" w:rsidR="00FE4D55" w:rsidRPr="005B0989" w:rsidRDefault="00FE4D55" w:rsidP="00FE4D55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ind w:right="-2"/>
        <w:jc w:val="both"/>
        <w:rPr>
          <w:rFonts w:eastAsia="Times New Roman"/>
          <w:color w:val="000000"/>
        </w:rPr>
      </w:pPr>
      <w:r w:rsidRPr="005B0989">
        <w:rPr>
          <w:rFonts w:eastAsia="Times New Roman"/>
          <w:color w:val="000000"/>
        </w:rPr>
        <w:t>документ, удостоверяющий личность, серия________№_______</w:t>
      </w:r>
      <w:r>
        <w:rPr>
          <w:rFonts w:eastAsia="Times New Roman"/>
          <w:color w:val="000000"/>
        </w:rPr>
        <w:t>_____________, выдан ______________</w:t>
      </w:r>
    </w:p>
    <w:p w14:paraId="68040A24" w14:textId="77777777" w:rsidR="00FE4D55" w:rsidRPr="005B0989" w:rsidRDefault="00FE4D55" w:rsidP="00FE4D55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ind w:right="-2"/>
        <w:jc w:val="both"/>
        <w:rPr>
          <w:rFonts w:eastAsia="Times New Roman"/>
          <w:color w:val="000000"/>
        </w:rPr>
      </w:pPr>
      <w:r w:rsidRPr="005B0989">
        <w:rPr>
          <w:rFonts w:eastAsia="Times New Roman"/>
          <w:color w:val="000000"/>
        </w:rPr>
        <w:t>______________________________________________________</w:t>
      </w:r>
      <w:r>
        <w:rPr>
          <w:rFonts w:eastAsia="Times New Roman"/>
          <w:color w:val="000000"/>
        </w:rPr>
        <w:t>__________________________________</w:t>
      </w:r>
    </w:p>
    <w:p w14:paraId="7E05EA0E" w14:textId="77777777" w:rsidR="00FE4D55" w:rsidRPr="005B0989" w:rsidRDefault="00FE4D55" w:rsidP="00FE4D55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ind w:right="-2"/>
        <w:jc w:val="both"/>
        <w:rPr>
          <w:rFonts w:eastAsia="Times New Roman"/>
        </w:rPr>
      </w:pPr>
      <w:r w:rsidRPr="005B0989">
        <w:rPr>
          <w:rFonts w:eastAsia="Times New Roman"/>
          <w:color w:val="000000"/>
        </w:rPr>
        <w:t xml:space="preserve">от </w:t>
      </w:r>
      <w:r w:rsidRPr="005B0989">
        <w:rPr>
          <w:rFonts w:eastAsia="Times New Roman"/>
        </w:rPr>
        <w:t>«</w:t>
      </w:r>
      <w:r w:rsidRPr="005B0989">
        <w:rPr>
          <w:rFonts w:eastAsia="Times New Roman"/>
          <w:spacing w:val="60"/>
          <w:u w:val="single"/>
        </w:rPr>
        <w:t xml:space="preserve">      </w:t>
      </w:r>
      <w:r w:rsidRPr="005B0989">
        <w:rPr>
          <w:rFonts w:eastAsia="Times New Roman"/>
        </w:rPr>
        <w:t>» ____________________</w:t>
      </w:r>
      <w:r w:rsidRPr="005B0989">
        <w:rPr>
          <w:rFonts w:eastAsia="Times New Roman"/>
          <w:spacing w:val="-5"/>
        </w:rPr>
        <w:t>г.</w:t>
      </w:r>
      <w:r w:rsidRPr="005B0989">
        <w:rPr>
          <w:rFonts w:eastAsia="Times New Roman"/>
          <w:color w:val="000000"/>
        </w:rPr>
        <w:t xml:space="preserve">, </w:t>
      </w:r>
      <w:r w:rsidRPr="005B0989">
        <w:rPr>
          <w:rFonts w:eastAsia="Times New Roman"/>
        </w:rPr>
        <w:t>проживающий по адресу_______________________________</w:t>
      </w:r>
      <w:r>
        <w:rPr>
          <w:rFonts w:eastAsia="Times New Roman"/>
        </w:rPr>
        <w:t>____________________________________________________</w:t>
      </w:r>
    </w:p>
    <w:p w14:paraId="43F11944" w14:textId="77777777" w:rsidR="00FE4D55" w:rsidRPr="005B0989" w:rsidRDefault="00FE4D55" w:rsidP="00FE4D55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ind w:right="-2"/>
        <w:jc w:val="both"/>
        <w:rPr>
          <w:rFonts w:eastAsia="Times New Roman"/>
          <w:color w:val="000000"/>
        </w:rPr>
      </w:pPr>
      <w:r w:rsidRPr="005B0989">
        <w:rPr>
          <w:rFonts w:eastAsia="Times New Roman"/>
          <w:color w:val="000000"/>
        </w:rPr>
        <w:t>______________________________________________________</w:t>
      </w:r>
      <w:r>
        <w:rPr>
          <w:rFonts w:eastAsia="Times New Roman"/>
          <w:color w:val="000000"/>
        </w:rPr>
        <w:t>__________________________________</w:t>
      </w:r>
    </w:p>
    <w:p w14:paraId="13631B0D" w14:textId="77777777" w:rsidR="00FE4D55" w:rsidRPr="005B0989" w:rsidRDefault="00FE4D55" w:rsidP="00FE4D55">
      <w:pPr>
        <w:widowControl w:val="0"/>
        <w:tabs>
          <w:tab w:val="left" w:pos="711"/>
          <w:tab w:val="left" w:pos="1162"/>
          <w:tab w:val="left" w:pos="3180"/>
          <w:tab w:val="left" w:pos="4746"/>
          <w:tab w:val="left" w:pos="6213"/>
          <w:tab w:val="left" w:pos="8181"/>
          <w:tab w:val="left" w:pos="8931"/>
          <w:tab w:val="left" w:pos="9214"/>
        </w:tabs>
        <w:autoSpaceDE w:val="0"/>
        <w:autoSpaceDN w:val="0"/>
        <w:ind w:firstLine="709"/>
        <w:jc w:val="both"/>
        <w:rPr>
          <w:rFonts w:eastAsia="Times New Roman"/>
        </w:rPr>
      </w:pPr>
      <w:r w:rsidRPr="005B0989">
        <w:rPr>
          <w:rFonts w:eastAsia="Times New Roman"/>
          <w:color w:val="000000"/>
        </w:rPr>
        <w:t xml:space="preserve">в соответствии с Федеральным законом от 27.07.2006 № 152 «О персональных данных» (далее – </w:t>
      </w:r>
      <w:r w:rsidRPr="005B0989">
        <w:rPr>
          <w:rFonts w:eastAsia="Times New Roman"/>
        </w:rPr>
        <w:t>ФЗ № 152 «О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персональных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данных»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от</w:t>
      </w:r>
      <w:r w:rsidRPr="005B0989">
        <w:rPr>
          <w:rFonts w:eastAsia="Times New Roman"/>
          <w:spacing w:val="-3"/>
        </w:rPr>
        <w:t xml:space="preserve"> </w:t>
      </w:r>
      <w:r w:rsidRPr="005B0989">
        <w:rPr>
          <w:rFonts w:eastAsia="Times New Roman"/>
          <w:spacing w:val="-2"/>
        </w:rPr>
        <w:t>27.07.2006)</w:t>
      </w:r>
      <w:r w:rsidRPr="005B0989">
        <w:rPr>
          <w:rFonts w:eastAsia="Times New Roman"/>
          <w:color w:val="000000"/>
        </w:rPr>
        <w:t>, Федеральным законом от 29.12.2012 № 273 «Об образовании в Российской Федерации», даю свое</w:t>
      </w:r>
      <w:r w:rsidRPr="005B0989">
        <w:rPr>
          <w:rFonts w:eastAsia="Times New Roman"/>
          <w:color w:val="000000"/>
          <w:sz w:val="28"/>
          <w:szCs w:val="28"/>
        </w:rPr>
        <w:t xml:space="preserve"> </w:t>
      </w:r>
      <w:r w:rsidRPr="005B0989">
        <w:rPr>
          <w:rFonts w:eastAsia="Times New Roman"/>
          <w:spacing w:val="-2"/>
        </w:rPr>
        <w:t>согласие</w:t>
      </w:r>
      <w:r w:rsidRPr="005B0989">
        <w:rPr>
          <w:rFonts w:eastAsia="Times New Roman"/>
        </w:rPr>
        <w:tab/>
      </w:r>
      <w:r w:rsidRPr="005B0989">
        <w:rPr>
          <w:rFonts w:eastAsia="Times New Roman"/>
          <w:color w:val="000000"/>
        </w:rPr>
        <w:t>муниципальному автономному учреждению дополнительного профессионального образования «Новосибирский Институт Современного Образования (далее – Оператор, МАУ ДПО «НИСО»)</w:t>
      </w:r>
      <w:r w:rsidRPr="005B0989">
        <w:rPr>
          <w:rFonts w:eastAsia="Times New Roman"/>
        </w:rPr>
        <w:t>, на обработку следующих персональных данных:</w:t>
      </w:r>
    </w:p>
    <w:p w14:paraId="5C1170ED" w14:textId="77777777" w:rsidR="00FE4D55" w:rsidRPr="005B0989" w:rsidRDefault="00FE4D55" w:rsidP="00FE4D5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</w:rPr>
      </w:pPr>
      <w:r w:rsidRPr="005B0989">
        <w:rPr>
          <w:rFonts w:eastAsia="Times New Roman"/>
          <w:color w:val="000000"/>
        </w:rPr>
        <w:t>своих: общих (</w:t>
      </w:r>
      <w:r w:rsidRPr="005B0989">
        <w:rPr>
          <w:rFonts w:eastAsia="Times New Roman"/>
        </w:rPr>
        <w:t>фамилия, имя, отчество, дата рождения, документ, удостоверяющий личность, адрес регистрации, контактные телефоны, сведения об образовании, информации о месте работы, педагогическом стаже и квалификационной категории</w:t>
      </w:r>
      <w:r w:rsidRPr="005B0989">
        <w:rPr>
          <w:rFonts w:eastAsia="Times New Roman"/>
          <w:color w:val="000000"/>
        </w:rPr>
        <w:t>);</w:t>
      </w:r>
    </w:p>
    <w:p w14:paraId="24261E93" w14:textId="77777777" w:rsidR="00FE4D55" w:rsidRPr="005B0989" w:rsidRDefault="00FE4D55" w:rsidP="00FE4D55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5B0989">
        <w:rPr>
          <w:rFonts w:eastAsia="Times New Roman"/>
        </w:rPr>
        <w:t xml:space="preserve">Согласие дается мною в целях участия в конкурсах и мероприятиях, проводимых </w:t>
      </w:r>
      <w:r w:rsidRPr="005B0989">
        <w:rPr>
          <w:rFonts w:eastAsia="Times New Roman"/>
        </w:rPr>
        <w:br/>
        <w:t>МАУ ДПО «НИСО»:</w:t>
      </w:r>
    </w:p>
    <w:p w14:paraId="656FA526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Настоящее согласие дается на осуществление следующих действий в отношении персональных данных субъектов, которые необходимы для достижения указанных выше целей, совершаемых с использованием средств автоматизации и без использования таких средств, включая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</w:t>
      </w:r>
      <w:r w:rsidRPr="005B0989">
        <w:rPr>
          <w:rFonts w:eastAsia="Times New Roman"/>
          <w:spacing w:val="-6"/>
        </w:rPr>
        <w:t xml:space="preserve"> </w:t>
      </w:r>
      <w:r w:rsidRPr="005B0989">
        <w:rPr>
          <w:rFonts w:eastAsia="Times New Roman"/>
        </w:rPr>
        <w:t>блокирование,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удаление,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уничтожение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персональных</w:t>
      </w:r>
      <w:r w:rsidRPr="005B0989">
        <w:rPr>
          <w:rFonts w:eastAsia="Times New Roman"/>
          <w:spacing w:val="-7"/>
        </w:rPr>
        <w:t xml:space="preserve"> </w:t>
      </w:r>
      <w:r w:rsidRPr="005B0989">
        <w:rPr>
          <w:rFonts w:eastAsia="Times New Roman"/>
        </w:rPr>
        <w:t>данных,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а</w:t>
      </w:r>
      <w:r w:rsidRPr="005B0989">
        <w:rPr>
          <w:rFonts w:eastAsia="Times New Roman"/>
          <w:spacing w:val="-6"/>
        </w:rPr>
        <w:t xml:space="preserve"> </w:t>
      </w:r>
      <w:r w:rsidRPr="005B0989">
        <w:rPr>
          <w:rFonts w:eastAsia="Times New Roman"/>
        </w:rPr>
        <w:t>также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любых</w:t>
      </w:r>
      <w:r w:rsidRPr="005B0989">
        <w:rPr>
          <w:rFonts w:eastAsia="Times New Roman"/>
          <w:spacing w:val="-7"/>
        </w:rPr>
        <w:t xml:space="preserve"> </w:t>
      </w:r>
      <w:r w:rsidRPr="005B0989">
        <w:rPr>
          <w:rFonts w:eastAsia="Times New Roman"/>
        </w:rPr>
        <w:t>иных действий с учетом действующего законодательства РФ.</w:t>
      </w:r>
    </w:p>
    <w:p w14:paraId="071F820B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  <w:color w:val="000000"/>
        </w:rPr>
        <w:t>Публикации результатов, фотографий проводимых конкурсов и мероприятий с моим участием в СМИ учредителем которых является МАУ ДПО «НИСО».</w:t>
      </w:r>
    </w:p>
    <w:p w14:paraId="5ECC8E4D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  <w:color w:val="000000"/>
        </w:rPr>
        <w:t>Размещение на официальном сайте Оператора информации, фотографий о моем участии и достижениях проводимых конкурсах и мероприятиях.</w:t>
      </w:r>
    </w:p>
    <w:p w14:paraId="687C038D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Оператор имеет право передавать персональные данные субъекта в Департамент</w:t>
      </w:r>
      <w:r w:rsidRPr="005B0989">
        <w:rPr>
          <w:rFonts w:eastAsia="Times New Roman"/>
          <w:spacing w:val="-1"/>
        </w:rPr>
        <w:t xml:space="preserve"> </w:t>
      </w:r>
      <w:r w:rsidRPr="005B0989">
        <w:rPr>
          <w:rFonts w:eastAsia="Times New Roman"/>
        </w:rPr>
        <w:t>образования города</w:t>
      </w:r>
      <w:r w:rsidRPr="005B0989">
        <w:rPr>
          <w:rFonts w:eastAsia="Times New Roman"/>
          <w:spacing w:val="-1"/>
        </w:rPr>
        <w:t xml:space="preserve"> </w:t>
      </w:r>
      <w:r w:rsidRPr="005B0989">
        <w:rPr>
          <w:rFonts w:eastAsia="Times New Roman"/>
        </w:rPr>
        <w:t>Новосибирска</w:t>
      </w:r>
      <w:r w:rsidRPr="005B0989">
        <w:rPr>
          <w:rFonts w:eastAsia="Times New Roman"/>
          <w:spacing w:val="-1"/>
        </w:rPr>
        <w:t xml:space="preserve"> </w:t>
      </w:r>
      <w:r w:rsidRPr="005B0989">
        <w:rPr>
          <w:rFonts w:eastAsia="Times New Roman"/>
        </w:rPr>
        <w:t>и иные организации</w:t>
      </w:r>
      <w:r w:rsidRPr="005B0989">
        <w:rPr>
          <w:rFonts w:eastAsia="Times New Roman"/>
          <w:spacing w:val="-2"/>
        </w:rPr>
        <w:t xml:space="preserve"> </w:t>
      </w:r>
      <w:r w:rsidRPr="005B0989">
        <w:rPr>
          <w:rFonts w:eastAsia="Times New Roman"/>
        </w:rPr>
        <w:t>для</w:t>
      </w:r>
      <w:r w:rsidRPr="005B0989">
        <w:rPr>
          <w:rFonts w:eastAsia="Times New Roman"/>
          <w:spacing w:val="-1"/>
        </w:rPr>
        <w:t xml:space="preserve"> </w:t>
      </w:r>
      <w:r w:rsidRPr="005B0989">
        <w:rPr>
          <w:rFonts w:eastAsia="Times New Roman"/>
        </w:rPr>
        <w:t xml:space="preserve">достижения указанных выше целей в случаях, установленных документами вышестоящих органов и законодательством </w:t>
      </w:r>
      <w:r w:rsidRPr="005B0989">
        <w:rPr>
          <w:rFonts w:eastAsia="Times New Roman"/>
          <w:spacing w:val="-4"/>
        </w:rPr>
        <w:t>РФ.</w:t>
      </w:r>
    </w:p>
    <w:p w14:paraId="78A1216B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Настоящее согласие дается до достижения цели обработки персональных данных либо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уничтожаются.</w:t>
      </w:r>
    </w:p>
    <w:p w14:paraId="588C06F9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Субъект персональных данных подтверждает, что ознакомлен с политикой оператора в отношении обработки персональных данных, а также документами необходимыми для проведения конкурса и мероприятия.</w:t>
      </w:r>
    </w:p>
    <w:p w14:paraId="0EF4571A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Субъект персональных данных по письменному запросу имеет право на получение информации,</w:t>
      </w:r>
      <w:r w:rsidRPr="005B0989">
        <w:rPr>
          <w:rFonts w:eastAsia="Times New Roman"/>
          <w:spacing w:val="19"/>
        </w:rPr>
        <w:t xml:space="preserve"> </w:t>
      </w:r>
      <w:r w:rsidRPr="005B0989">
        <w:rPr>
          <w:rFonts w:eastAsia="Times New Roman"/>
        </w:rPr>
        <w:t>касающейся</w:t>
      </w:r>
      <w:r w:rsidRPr="005B0989">
        <w:rPr>
          <w:rFonts w:eastAsia="Times New Roman"/>
          <w:spacing w:val="19"/>
        </w:rPr>
        <w:t xml:space="preserve"> </w:t>
      </w:r>
      <w:r w:rsidRPr="005B0989">
        <w:rPr>
          <w:rFonts w:eastAsia="Times New Roman"/>
        </w:rPr>
        <w:t>обработки персональных данных (в соответствии с п.7 ст.14 ФЗ №152</w:t>
      </w:r>
    </w:p>
    <w:p w14:paraId="4EBE2F5A" w14:textId="77777777" w:rsidR="00FE4D55" w:rsidRPr="005B0989" w:rsidRDefault="00FE4D55" w:rsidP="00FE4D55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5B0989">
        <w:rPr>
          <w:rFonts w:eastAsia="Times New Roman"/>
        </w:rPr>
        <w:t>«О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персональных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данных»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от</w:t>
      </w:r>
      <w:r w:rsidRPr="005B0989">
        <w:rPr>
          <w:rFonts w:eastAsia="Times New Roman"/>
          <w:spacing w:val="-3"/>
        </w:rPr>
        <w:t xml:space="preserve"> </w:t>
      </w:r>
      <w:r w:rsidRPr="005B0989">
        <w:rPr>
          <w:rFonts w:eastAsia="Times New Roman"/>
          <w:spacing w:val="-2"/>
        </w:rPr>
        <w:t>27.07.2006).</w:t>
      </w:r>
    </w:p>
    <w:p w14:paraId="712B5E4B" w14:textId="77777777" w:rsidR="00FE4D55" w:rsidRPr="005B0989" w:rsidRDefault="00FE4D55" w:rsidP="00FE4D55">
      <w:pPr>
        <w:widowControl w:val="0"/>
        <w:numPr>
          <w:ilvl w:val="0"/>
          <w:numId w:val="37"/>
        </w:numPr>
        <w:tabs>
          <w:tab w:val="left" w:pos="711"/>
        </w:tabs>
        <w:autoSpaceDE w:val="0"/>
        <w:autoSpaceDN w:val="0"/>
        <w:ind w:left="0" w:firstLine="709"/>
        <w:jc w:val="both"/>
        <w:rPr>
          <w:rFonts w:eastAsia="Times New Roman"/>
        </w:rPr>
      </w:pPr>
      <w:r w:rsidRPr="005B0989">
        <w:rPr>
          <w:rFonts w:eastAsia="Times New Roman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 либо вручен</w:t>
      </w:r>
      <w:r w:rsidRPr="005B0989">
        <w:rPr>
          <w:rFonts w:eastAsia="Times New Roman"/>
          <w:spacing w:val="-6"/>
        </w:rPr>
        <w:t xml:space="preserve"> </w:t>
      </w:r>
      <w:r w:rsidRPr="005B0989">
        <w:rPr>
          <w:rFonts w:eastAsia="Times New Roman"/>
        </w:rPr>
        <w:t>лично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под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расписку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представителю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Оператора,</w:t>
      </w:r>
      <w:r w:rsidRPr="005B0989">
        <w:rPr>
          <w:rFonts w:eastAsia="Times New Roman"/>
          <w:spacing w:val="-3"/>
        </w:rPr>
        <w:t xml:space="preserve"> </w:t>
      </w:r>
      <w:r w:rsidRPr="005B0989">
        <w:rPr>
          <w:rFonts w:eastAsia="Times New Roman"/>
        </w:rPr>
        <w:t>после</w:t>
      </w:r>
      <w:r w:rsidRPr="005B0989">
        <w:rPr>
          <w:rFonts w:eastAsia="Times New Roman"/>
          <w:spacing w:val="-6"/>
        </w:rPr>
        <w:t xml:space="preserve"> </w:t>
      </w:r>
      <w:r w:rsidRPr="005B0989">
        <w:rPr>
          <w:rFonts w:eastAsia="Times New Roman"/>
        </w:rPr>
        <w:t>чего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Оператор</w:t>
      </w:r>
      <w:r w:rsidRPr="005B0989">
        <w:rPr>
          <w:rFonts w:eastAsia="Times New Roman"/>
          <w:spacing w:val="-4"/>
        </w:rPr>
        <w:t xml:space="preserve"> </w:t>
      </w:r>
      <w:r w:rsidRPr="005B0989">
        <w:rPr>
          <w:rFonts w:eastAsia="Times New Roman"/>
        </w:rPr>
        <w:t>обязуется</w:t>
      </w:r>
      <w:r w:rsidRPr="005B0989">
        <w:rPr>
          <w:rFonts w:eastAsia="Times New Roman"/>
          <w:spacing w:val="-3"/>
        </w:rPr>
        <w:t xml:space="preserve"> </w:t>
      </w:r>
      <w:r w:rsidRPr="005B0989">
        <w:rPr>
          <w:rFonts w:eastAsia="Times New Roman"/>
        </w:rPr>
        <w:t>в</w:t>
      </w:r>
      <w:r w:rsidRPr="005B0989">
        <w:rPr>
          <w:rFonts w:eastAsia="Times New Roman"/>
          <w:spacing w:val="-5"/>
        </w:rPr>
        <w:t xml:space="preserve"> </w:t>
      </w:r>
      <w:r w:rsidRPr="005B0989">
        <w:rPr>
          <w:rFonts w:eastAsia="Times New Roman"/>
        </w:rPr>
        <w:t>течение</w:t>
      </w:r>
      <w:r w:rsidRPr="005B0989">
        <w:rPr>
          <w:rFonts w:eastAsia="Times New Roman"/>
          <w:spacing w:val="-6"/>
        </w:rPr>
        <w:t xml:space="preserve"> </w:t>
      </w:r>
      <w:r w:rsidRPr="005B0989">
        <w:rPr>
          <w:rFonts w:eastAsia="Times New Roman"/>
        </w:rPr>
        <w:t>30 (тридцати) дней уничтожить персональные данные субъекта.</w:t>
      </w:r>
    </w:p>
    <w:p w14:paraId="27CD51D8" w14:textId="77777777" w:rsidR="00FE4D55" w:rsidRPr="005B0989" w:rsidRDefault="00FE4D55" w:rsidP="00FE4D55">
      <w:pPr>
        <w:widowControl w:val="0"/>
        <w:tabs>
          <w:tab w:val="left" w:pos="711"/>
        </w:tabs>
        <w:autoSpaceDE w:val="0"/>
        <w:autoSpaceDN w:val="0"/>
        <w:ind w:firstLine="709"/>
        <w:rPr>
          <w:rFonts w:eastAsia="Times New Roman"/>
        </w:rPr>
      </w:pPr>
    </w:p>
    <w:p w14:paraId="0AC982D8" w14:textId="77777777" w:rsidR="00FE4D55" w:rsidRPr="005B0989" w:rsidRDefault="00FE4D55" w:rsidP="00FE4D55">
      <w:pPr>
        <w:widowControl w:val="0"/>
        <w:tabs>
          <w:tab w:val="left" w:pos="711"/>
        </w:tabs>
        <w:autoSpaceDE w:val="0"/>
        <w:autoSpaceDN w:val="0"/>
        <w:ind w:firstLine="709"/>
        <w:rPr>
          <w:rFonts w:eastAsia="Times New Roman"/>
        </w:rPr>
      </w:pPr>
    </w:p>
    <w:p w14:paraId="6FAD54DC" w14:textId="77777777" w:rsidR="00FE4D55" w:rsidRPr="005B0989" w:rsidRDefault="00FE4D55" w:rsidP="00FE4D55">
      <w:pPr>
        <w:widowControl w:val="0"/>
        <w:tabs>
          <w:tab w:val="left" w:pos="1927"/>
          <w:tab w:val="left" w:pos="4379"/>
          <w:tab w:val="left" w:pos="5529"/>
          <w:tab w:val="left" w:pos="8113"/>
        </w:tabs>
        <w:autoSpaceDE w:val="0"/>
        <w:autoSpaceDN w:val="0"/>
        <w:ind w:firstLine="709"/>
        <w:jc w:val="both"/>
        <w:rPr>
          <w:rFonts w:eastAsia="Times New Roman"/>
        </w:rPr>
      </w:pPr>
      <w:r w:rsidRPr="005B0989">
        <w:rPr>
          <w:rFonts w:eastAsia="Times New Roman"/>
        </w:rPr>
        <w:t>«</w:t>
      </w:r>
      <w:r w:rsidRPr="005B0989">
        <w:rPr>
          <w:rFonts w:eastAsia="Times New Roman"/>
          <w:spacing w:val="67"/>
          <w:w w:val="150"/>
          <w:u w:val="single"/>
        </w:rPr>
        <w:t xml:space="preserve">   </w:t>
      </w:r>
      <w:r w:rsidRPr="005B0989">
        <w:rPr>
          <w:rFonts w:eastAsia="Times New Roman"/>
        </w:rPr>
        <w:t>»</w:t>
      </w:r>
      <w:r w:rsidRPr="005B0989">
        <w:rPr>
          <w:rFonts w:eastAsia="Times New Roman"/>
          <w:spacing w:val="-1"/>
        </w:rPr>
        <w:t xml:space="preserve"> </w:t>
      </w:r>
      <w:r w:rsidRPr="005B0989">
        <w:rPr>
          <w:rFonts w:eastAsia="Times New Roman"/>
          <w:u w:val="single"/>
        </w:rPr>
        <w:tab/>
      </w:r>
      <w:r w:rsidRPr="005B0989">
        <w:rPr>
          <w:rFonts w:eastAsia="Times New Roman"/>
        </w:rPr>
        <w:t>20</w:t>
      </w:r>
      <w:r w:rsidRPr="005B0989">
        <w:rPr>
          <w:rFonts w:eastAsia="Times New Roman"/>
          <w:spacing w:val="54"/>
          <w:u w:val="single"/>
        </w:rPr>
        <w:t xml:space="preserve">   </w:t>
      </w:r>
      <w:r w:rsidRPr="005B0989">
        <w:rPr>
          <w:rFonts w:eastAsia="Times New Roman"/>
          <w:spacing w:val="-5"/>
        </w:rPr>
        <w:t>г.</w:t>
      </w:r>
      <w:r w:rsidRPr="005B0989">
        <w:rPr>
          <w:rFonts w:eastAsia="Times New Roman"/>
        </w:rPr>
        <w:t>_______________________________/______________________________</w:t>
      </w:r>
    </w:p>
    <w:p w14:paraId="679D6532" w14:textId="14DDD150" w:rsidR="00FE4D55" w:rsidRPr="005B0989" w:rsidRDefault="00FE4D55" w:rsidP="00FE4D55">
      <w:pPr>
        <w:widowControl w:val="0"/>
        <w:tabs>
          <w:tab w:val="left" w:pos="8064"/>
        </w:tabs>
        <w:autoSpaceDE w:val="0"/>
        <w:autoSpaceDN w:val="0"/>
        <w:ind w:firstLine="709"/>
        <w:rPr>
          <w:rFonts w:eastAsia="Times New Roman"/>
        </w:rPr>
      </w:pPr>
      <w:r w:rsidRPr="005B0989">
        <w:rPr>
          <w:rFonts w:eastAsia="Times New Roman"/>
          <w:spacing w:val="-2"/>
        </w:rPr>
        <w:t xml:space="preserve">                                                                подпись</w:t>
      </w:r>
      <w:r w:rsidRPr="005B0989">
        <w:rPr>
          <w:rFonts w:eastAsia="Times New Roman"/>
        </w:rPr>
        <w:t xml:space="preserve">                                       </w:t>
      </w:r>
      <w:r w:rsidRPr="005B0989">
        <w:rPr>
          <w:rFonts w:eastAsia="Times New Roman"/>
          <w:spacing w:val="-2"/>
        </w:rPr>
        <w:t>расшифровка подписи</w:t>
      </w:r>
    </w:p>
    <w:p w14:paraId="1C4010F3" w14:textId="77777777" w:rsidR="00FE4D55" w:rsidRDefault="00FE4D55" w:rsidP="00FE4D55">
      <w:pPr>
        <w:ind w:firstLine="709"/>
        <w:rPr>
          <w:rFonts w:eastAsia="Times New Roman"/>
          <w:sz w:val="24"/>
          <w:szCs w:val="24"/>
        </w:rPr>
        <w:sectPr w:rsidR="00FE4D55" w:rsidSect="007475B7">
          <w:pgSz w:w="11906" w:h="16838"/>
          <w:pgMar w:top="1134" w:right="707" w:bottom="993" w:left="1134" w:header="709" w:footer="709" w:gutter="0"/>
          <w:cols w:space="708"/>
          <w:docGrid w:linePitch="360"/>
        </w:sectPr>
      </w:pPr>
    </w:p>
    <w:p w14:paraId="60D6EF53" w14:textId="77777777" w:rsidR="00FE4D55" w:rsidRPr="00C261B9" w:rsidRDefault="00FE4D55" w:rsidP="00C261B9">
      <w:pPr>
        <w:tabs>
          <w:tab w:val="left" w:pos="9781"/>
        </w:tabs>
        <w:ind w:left="10773"/>
        <w:rPr>
          <w:rFonts w:eastAsia="Times New Roman"/>
          <w:sz w:val="28"/>
          <w:szCs w:val="28"/>
        </w:rPr>
      </w:pPr>
      <w:r w:rsidRPr="00C261B9">
        <w:rPr>
          <w:rFonts w:eastAsia="Times New Roman"/>
          <w:sz w:val="28"/>
          <w:szCs w:val="28"/>
        </w:rPr>
        <w:lastRenderedPageBreak/>
        <w:t>Приложение 4</w:t>
      </w:r>
    </w:p>
    <w:bookmarkEnd w:id="1"/>
    <w:p w14:paraId="3FE2661D" w14:textId="6611DBFD" w:rsidR="00FE4D55" w:rsidRPr="00C261B9" w:rsidRDefault="00FE4D55" w:rsidP="00C261B9">
      <w:pPr>
        <w:tabs>
          <w:tab w:val="left" w:pos="9781"/>
        </w:tabs>
        <w:ind w:left="10773"/>
        <w:rPr>
          <w:rFonts w:eastAsia="Times New Roman"/>
          <w:sz w:val="28"/>
          <w:szCs w:val="28"/>
        </w:rPr>
      </w:pPr>
      <w:r w:rsidRPr="00C261B9">
        <w:rPr>
          <w:rFonts w:eastAsia="Times New Roman"/>
          <w:sz w:val="28"/>
          <w:szCs w:val="28"/>
        </w:rPr>
        <w:t xml:space="preserve">к Порядку проведения </w:t>
      </w:r>
      <w:r w:rsidR="00004883" w:rsidRPr="00C261B9">
        <w:rPr>
          <w:rFonts w:eastAsia="Times New Roman"/>
          <w:sz w:val="28"/>
          <w:szCs w:val="28"/>
        </w:rPr>
        <w:t xml:space="preserve">городского </w:t>
      </w:r>
      <w:r w:rsidRPr="00C261B9">
        <w:rPr>
          <w:rFonts w:eastAsia="Times New Roman"/>
          <w:sz w:val="28"/>
          <w:szCs w:val="28"/>
        </w:rPr>
        <w:t>открытого конкурса методических команд «Методический олимп»</w:t>
      </w:r>
    </w:p>
    <w:p w14:paraId="6B743CA0" w14:textId="77777777" w:rsidR="00FE4D55" w:rsidRPr="00253236" w:rsidRDefault="00FE4D55" w:rsidP="00FE4D55">
      <w:pPr>
        <w:tabs>
          <w:tab w:val="left" w:pos="9781"/>
        </w:tabs>
        <w:ind w:firstLine="709"/>
        <w:jc w:val="center"/>
        <w:rPr>
          <w:rFonts w:eastAsia="Times New Roman"/>
          <w:b/>
          <w:sz w:val="24"/>
          <w:szCs w:val="24"/>
        </w:rPr>
      </w:pPr>
    </w:p>
    <w:bookmarkEnd w:id="2"/>
    <w:p w14:paraId="53E9187B" w14:textId="77777777" w:rsidR="00C261B9" w:rsidRDefault="00FE4D55" w:rsidP="00C261B9">
      <w:pPr>
        <w:jc w:val="center"/>
        <w:rPr>
          <w:rFonts w:eastAsia="Times New Roman"/>
          <w:b/>
          <w:sz w:val="28"/>
          <w:szCs w:val="28"/>
        </w:rPr>
      </w:pPr>
      <w:r w:rsidRPr="00C261B9">
        <w:rPr>
          <w:rFonts w:eastAsia="Times New Roman"/>
          <w:b/>
          <w:sz w:val="28"/>
          <w:szCs w:val="28"/>
        </w:rPr>
        <w:t xml:space="preserve">Таблица «Участники» </w:t>
      </w:r>
    </w:p>
    <w:p w14:paraId="6546BB03" w14:textId="0036DDD6" w:rsidR="00FE4D55" w:rsidRPr="00C261B9" w:rsidRDefault="00FE4D55" w:rsidP="00C261B9">
      <w:pPr>
        <w:jc w:val="center"/>
        <w:rPr>
          <w:rFonts w:eastAsia="Times New Roman"/>
          <w:b/>
          <w:sz w:val="24"/>
          <w:szCs w:val="24"/>
        </w:rPr>
      </w:pPr>
      <w:r w:rsidRPr="00C261B9">
        <w:rPr>
          <w:rFonts w:eastAsia="Times New Roman"/>
          <w:b/>
          <w:sz w:val="24"/>
          <w:szCs w:val="24"/>
        </w:rPr>
        <w:t>(в формате .docx/.doс)</w:t>
      </w:r>
    </w:p>
    <w:p w14:paraId="658149B7" w14:textId="77777777" w:rsidR="00FE4D55" w:rsidRPr="00253236" w:rsidRDefault="00FE4D55" w:rsidP="00FE4D55">
      <w:pPr>
        <w:ind w:firstLine="709"/>
        <w:rPr>
          <w:rFonts w:eastAsia="Times New Roman"/>
          <w:sz w:val="24"/>
          <w:szCs w:val="24"/>
        </w:rPr>
      </w:pP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89"/>
        <w:gridCol w:w="1389"/>
        <w:gridCol w:w="1389"/>
        <w:gridCol w:w="1504"/>
        <w:gridCol w:w="1417"/>
        <w:gridCol w:w="1276"/>
        <w:gridCol w:w="1134"/>
        <w:gridCol w:w="1701"/>
        <w:gridCol w:w="1303"/>
        <w:gridCol w:w="1390"/>
      </w:tblGrid>
      <w:tr w:rsidR="00FE4D55" w:rsidRPr="00EE09EC" w14:paraId="4DAF95F2" w14:textId="77777777" w:rsidTr="00EE09EC">
        <w:tc>
          <w:tcPr>
            <w:tcW w:w="566" w:type="dxa"/>
          </w:tcPr>
          <w:p w14:paraId="2BF5D357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№ п/п</w:t>
            </w:r>
          </w:p>
        </w:tc>
        <w:tc>
          <w:tcPr>
            <w:tcW w:w="1389" w:type="dxa"/>
          </w:tcPr>
          <w:p w14:paraId="10B96CA0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Фамилия</w:t>
            </w:r>
          </w:p>
        </w:tc>
        <w:tc>
          <w:tcPr>
            <w:tcW w:w="1389" w:type="dxa"/>
          </w:tcPr>
          <w:p w14:paraId="3488FC8F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Имя</w:t>
            </w:r>
          </w:p>
        </w:tc>
        <w:tc>
          <w:tcPr>
            <w:tcW w:w="1389" w:type="dxa"/>
          </w:tcPr>
          <w:p w14:paraId="064DC9E7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Отчество</w:t>
            </w:r>
          </w:p>
        </w:tc>
        <w:tc>
          <w:tcPr>
            <w:tcW w:w="1504" w:type="dxa"/>
          </w:tcPr>
          <w:p w14:paraId="71474F1F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Должность (по трудовой книжке)</w:t>
            </w:r>
          </w:p>
        </w:tc>
        <w:tc>
          <w:tcPr>
            <w:tcW w:w="1417" w:type="dxa"/>
          </w:tcPr>
          <w:p w14:paraId="57B35EE8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</w:tcPr>
          <w:p w14:paraId="174CD3DC" w14:textId="79732F1F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134" w:type="dxa"/>
          </w:tcPr>
          <w:p w14:paraId="79684FC6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1701" w:type="dxa"/>
          </w:tcPr>
          <w:p w14:paraId="31C94941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Членство в профсоюзной организации (Да/Нет)</w:t>
            </w:r>
          </w:p>
        </w:tc>
        <w:tc>
          <w:tcPr>
            <w:tcW w:w="1303" w:type="dxa"/>
          </w:tcPr>
          <w:p w14:paraId="120C12DD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Телефон участника</w:t>
            </w:r>
          </w:p>
        </w:tc>
        <w:tc>
          <w:tcPr>
            <w:tcW w:w="1390" w:type="dxa"/>
          </w:tcPr>
          <w:p w14:paraId="743C705D" w14:textId="77777777" w:rsidR="00FE4D55" w:rsidRPr="00EE09EC" w:rsidRDefault="00FE4D55" w:rsidP="00C261B9">
            <w:pPr>
              <w:jc w:val="center"/>
              <w:rPr>
                <w:sz w:val="24"/>
                <w:szCs w:val="24"/>
              </w:rPr>
            </w:pPr>
            <w:r w:rsidRPr="00EE09EC">
              <w:rPr>
                <w:sz w:val="24"/>
                <w:szCs w:val="24"/>
              </w:rPr>
              <w:t>Почта участника</w:t>
            </w:r>
          </w:p>
        </w:tc>
      </w:tr>
      <w:tr w:rsidR="00FE4D55" w:rsidRPr="00EE09EC" w14:paraId="4B7B217F" w14:textId="77777777" w:rsidTr="00EE09EC">
        <w:tc>
          <w:tcPr>
            <w:tcW w:w="566" w:type="dxa"/>
          </w:tcPr>
          <w:p w14:paraId="64184FFC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13C1660B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D747242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7504C01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14:paraId="5E80B048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7A5FB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75044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F48D9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5A8851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7E2C834F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0CB65F85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  <w:tr w:rsidR="00FE4D55" w:rsidRPr="00EE09EC" w14:paraId="6A783519" w14:textId="77777777" w:rsidTr="00EE09EC">
        <w:tc>
          <w:tcPr>
            <w:tcW w:w="566" w:type="dxa"/>
          </w:tcPr>
          <w:p w14:paraId="4DC0D71C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A091C11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4A86C2A5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2EE60132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14:paraId="48C8990E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A48946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331E72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3B0FC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AEE1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6EC6C6FA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5ACC4B79" w14:textId="77777777" w:rsidR="00FE4D55" w:rsidRPr="00EE09EC" w:rsidRDefault="00FE4D55" w:rsidP="009C3B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99FF9D" w14:textId="77777777" w:rsidR="00FE4D55" w:rsidRDefault="00FE4D55" w:rsidP="00FE4D55">
      <w:pPr>
        <w:ind w:firstLine="709"/>
        <w:rPr>
          <w:rFonts w:eastAsia="Times New Roman"/>
          <w:i/>
          <w:sz w:val="24"/>
          <w:szCs w:val="24"/>
        </w:rPr>
        <w:sectPr w:rsidR="00FE4D55" w:rsidSect="009C3BD7">
          <w:pgSz w:w="16838" w:h="11906" w:orient="landscape"/>
          <w:pgMar w:top="1418" w:right="992" w:bottom="709" w:left="851" w:header="709" w:footer="709" w:gutter="0"/>
          <w:cols w:space="708"/>
          <w:docGrid w:linePitch="360"/>
        </w:sectPr>
      </w:pPr>
    </w:p>
    <w:p w14:paraId="4EEFE35B" w14:textId="77777777" w:rsidR="00FE4D55" w:rsidRPr="00C261B9" w:rsidRDefault="00FE4D55" w:rsidP="00C261B9">
      <w:pPr>
        <w:ind w:left="5812"/>
        <w:rPr>
          <w:rFonts w:eastAsia="Times New Roman"/>
          <w:sz w:val="28"/>
          <w:szCs w:val="28"/>
        </w:rPr>
      </w:pPr>
      <w:r w:rsidRPr="00C261B9">
        <w:rPr>
          <w:rFonts w:eastAsia="Times New Roman"/>
          <w:sz w:val="28"/>
          <w:szCs w:val="28"/>
        </w:rPr>
        <w:lastRenderedPageBreak/>
        <w:t>Приложение 5</w:t>
      </w:r>
    </w:p>
    <w:p w14:paraId="63F1F22C" w14:textId="335502EC" w:rsidR="00FE4D55" w:rsidRPr="00C261B9" w:rsidRDefault="00FE4D55" w:rsidP="00C261B9">
      <w:pPr>
        <w:ind w:left="5812"/>
        <w:rPr>
          <w:rFonts w:eastAsia="Times New Roman"/>
          <w:sz w:val="28"/>
          <w:szCs w:val="28"/>
        </w:rPr>
      </w:pPr>
      <w:r w:rsidRPr="00C261B9">
        <w:rPr>
          <w:rFonts w:eastAsia="Times New Roman"/>
          <w:sz w:val="28"/>
          <w:szCs w:val="28"/>
        </w:rPr>
        <w:t xml:space="preserve">к Порядку проведения </w:t>
      </w:r>
      <w:r w:rsidR="00004883" w:rsidRPr="00C261B9">
        <w:rPr>
          <w:rFonts w:eastAsia="Times New Roman"/>
          <w:sz w:val="28"/>
          <w:szCs w:val="28"/>
        </w:rPr>
        <w:t xml:space="preserve">городского </w:t>
      </w:r>
      <w:r w:rsidRPr="00C261B9">
        <w:rPr>
          <w:rFonts w:eastAsia="Times New Roman"/>
          <w:sz w:val="28"/>
          <w:szCs w:val="28"/>
        </w:rPr>
        <w:t>открытого конкурса методических команд «Методический олимп»</w:t>
      </w:r>
    </w:p>
    <w:p w14:paraId="53E47333" w14:textId="77777777" w:rsidR="00FE4D55" w:rsidRPr="00C261B9" w:rsidRDefault="00FE4D55" w:rsidP="00FE4D55">
      <w:pPr>
        <w:ind w:firstLine="709"/>
        <w:jc w:val="both"/>
        <w:rPr>
          <w:rFonts w:eastAsia="Times New Roman"/>
          <w:sz w:val="28"/>
          <w:szCs w:val="28"/>
        </w:rPr>
      </w:pPr>
    </w:p>
    <w:p w14:paraId="24D8EABA" w14:textId="77777777" w:rsidR="00226D12" w:rsidRDefault="00226D12" w:rsidP="00C261B9">
      <w:pPr>
        <w:jc w:val="center"/>
        <w:rPr>
          <w:rFonts w:eastAsia="Times New Roman"/>
          <w:b/>
          <w:sz w:val="28"/>
          <w:szCs w:val="28"/>
        </w:rPr>
      </w:pPr>
    </w:p>
    <w:p w14:paraId="7E2456F9" w14:textId="515AD637" w:rsidR="00FE4D55" w:rsidRPr="00C261B9" w:rsidRDefault="00FE4D55" w:rsidP="00C261B9">
      <w:pPr>
        <w:jc w:val="center"/>
        <w:rPr>
          <w:rFonts w:eastAsia="Times New Roman"/>
          <w:b/>
          <w:sz w:val="28"/>
          <w:szCs w:val="28"/>
        </w:rPr>
      </w:pPr>
      <w:r w:rsidRPr="00C261B9">
        <w:rPr>
          <w:rFonts w:eastAsia="Times New Roman"/>
          <w:b/>
          <w:sz w:val="28"/>
          <w:szCs w:val="28"/>
        </w:rPr>
        <w:t>Оценивание конкурсных испытаний</w:t>
      </w:r>
    </w:p>
    <w:p w14:paraId="53297A6E" w14:textId="77777777" w:rsidR="00FE4D55" w:rsidRPr="00C261B9" w:rsidRDefault="00FE4D55" w:rsidP="00FE4D55">
      <w:pPr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14:paraId="75551258" w14:textId="77777777" w:rsidR="00F9481D" w:rsidRDefault="00F9481D" w:rsidP="00C261B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Отборочный (з</w:t>
      </w:r>
      <w:r w:rsidRPr="00C261B9">
        <w:rPr>
          <w:rFonts w:eastAsia="Times New Roman"/>
          <w:b/>
          <w:sz w:val="28"/>
          <w:szCs w:val="28"/>
        </w:rPr>
        <w:t>аочный</w:t>
      </w:r>
      <w:r>
        <w:rPr>
          <w:rFonts w:eastAsia="Times New Roman"/>
          <w:b/>
          <w:sz w:val="28"/>
          <w:szCs w:val="28"/>
        </w:rPr>
        <w:t>)</w:t>
      </w:r>
      <w:r w:rsidRPr="00C261B9">
        <w:rPr>
          <w:rFonts w:eastAsia="Times New Roman"/>
          <w:b/>
          <w:sz w:val="28"/>
          <w:szCs w:val="28"/>
        </w:rPr>
        <w:t xml:space="preserve"> этап.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794A9E0E" w14:textId="0254412D" w:rsidR="00FE4D55" w:rsidRPr="00C261B9" w:rsidRDefault="00FE4D55" w:rsidP="00C261B9">
      <w:pPr>
        <w:jc w:val="center"/>
        <w:rPr>
          <w:rFonts w:eastAsia="Times New Roman"/>
          <w:b/>
          <w:sz w:val="28"/>
          <w:szCs w:val="28"/>
        </w:rPr>
      </w:pPr>
      <w:r w:rsidRPr="00C261B9">
        <w:rPr>
          <w:rFonts w:eastAsia="Times New Roman"/>
          <w:b/>
          <w:sz w:val="28"/>
          <w:szCs w:val="28"/>
        </w:rPr>
        <w:t>Конкурсное испытание «Ви</w:t>
      </w:r>
      <w:r w:rsidR="00F9481D">
        <w:rPr>
          <w:rFonts w:eastAsia="Times New Roman"/>
          <w:b/>
          <w:sz w:val="28"/>
          <w:szCs w:val="28"/>
        </w:rPr>
        <w:t>деовизитка»</w:t>
      </w:r>
    </w:p>
    <w:p w14:paraId="6A3D6A17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Style w:val="afd"/>
        <w:tblW w:w="10349" w:type="dxa"/>
        <w:tblInd w:w="-289" w:type="dxa"/>
        <w:tblLook w:val="04A0" w:firstRow="1" w:lastRow="0" w:firstColumn="1" w:lastColumn="0" w:noHBand="0" w:noVBand="1"/>
      </w:tblPr>
      <w:tblGrid>
        <w:gridCol w:w="567"/>
        <w:gridCol w:w="8140"/>
        <w:gridCol w:w="1642"/>
      </w:tblGrid>
      <w:tr w:rsidR="00FE4D55" w:rsidRPr="00253236" w14:paraId="3A25260C" w14:textId="77777777" w:rsidTr="00F9481D">
        <w:tc>
          <w:tcPr>
            <w:tcW w:w="567" w:type="dxa"/>
          </w:tcPr>
          <w:p w14:paraId="511BDFF4" w14:textId="77777777" w:rsidR="00FE4D55" w:rsidRPr="00253236" w:rsidRDefault="00FE4D55" w:rsidP="009C3BD7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№</w:t>
            </w:r>
          </w:p>
          <w:p w14:paraId="356B6730" w14:textId="77777777" w:rsidR="00FE4D55" w:rsidRPr="00253236" w:rsidRDefault="00FE4D55" w:rsidP="009C3BD7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140" w:type="dxa"/>
          </w:tcPr>
          <w:p w14:paraId="74626437" w14:textId="77777777" w:rsidR="00FE4D55" w:rsidRPr="00253236" w:rsidRDefault="00FE4D55" w:rsidP="009C3BD7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642" w:type="dxa"/>
          </w:tcPr>
          <w:p w14:paraId="7DAB92A1" w14:textId="77777777" w:rsidR="00FE4D55" w:rsidRPr="00253236" w:rsidRDefault="00FE4D55" w:rsidP="009C3BD7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FE4D55" w:rsidRPr="00253236" w14:paraId="3BD18787" w14:textId="77777777" w:rsidTr="00F9481D">
        <w:tc>
          <w:tcPr>
            <w:tcW w:w="567" w:type="dxa"/>
          </w:tcPr>
          <w:p w14:paraId="3E316211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8140" w:type="dxa"/>
          </w:tcPr>
          <w:p w14:paraId="078BF980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Представлени</w:t>
            </w:r>
            <w:r>
              <w:rPr>
                <w:sz w:val="24"/>
                <w:szCs w:val="24"/>
              </w:rPr>
              <w:t>е педагогического кредо команды</w:t>
            </w:r>
          </w:p>
        </w:tc>
        <w:tc>
          <w:tcPr>
            <w:tcW w:w="1642" w:type="dxa"/>
          </w:tcPr>
          <w:p w14:paraId="1FEF5661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0688FB34" w14:textId="77777777" w:rsidTr="00F9481D">
        <w:tc>
          <w:tcPr>
            <w:tcW w:w="567" w:type="dxa"/>
          </w:tcPr>
          <w:p w14:paraId="70491A09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8140" w:type="dxa"/>
          </w:tcPr>
          <w:p w14:paraId="3F78BCDC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Высокая степень общекомандной вовлеченности (вклад кажд</w:t>
            </w:r>
            <w:r>
              <w:rPr>
                <w:sz w:val="24"/>
                <w:szCs w:val="24"/>
              </w:rPr>
              <w:t>ого участника команды в работу)</w:t>
            </w:r>
          </w:p>
        </w:tc>
        <w:tc>
          <w:tcPr>
            <w:tcW w:w="1642" w:type="dxa"/>
          </w:tcPr>
          <w:p w14:paraId="15F22BDA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64FFD8F1" w14:textId="77777777" w:rsidTr="00F9481D">
        <w:tc>
          <w:tcPr>
            <w:tcW w:w="567" w:type="dxa"/>
          </w:tcPr>
          <w:p w14:paraId="5019A56C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8140" w:type="dxa"/>
          </w:tcPr>
          <w:p w14:paraId="02EC0E88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Актуальность и соответствие современным тенденциям методических инициатив и практик профессионального сообщества, эффективность спо</w:t>
            </w:r>
            <w:r>
              <w:rPr>
                <w:sz w:val="24"/>
                <w:szCs w:val="24"/>
              </w:rPr>
              <w:t>собов реализации этих инициатив</w:t>
            </w:r>
          </w:p>
        </w:tc>
        <w:tc>
          <w:tcPr>
            <w:tcW w:w="1642" w:type="dxa"/>
          </w:tcPr>
          <w:p w14:paraId="34F63945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7591FC84" w14:textId="77777777" w:rsidTr="00F9481D">
        <w:tc>
          <w:tcPr>
            <w:tcW w:w="567" w:type="dxa"/>
          </w:tcPr>
          <w:p w14:paraId="46329454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4.</w:t>
            </w:r>
          </w:p>
        </w:tc>
        <w:tc>
          <w:tcPr>
            <w:tcW w:w="8140" w:type="dxa"/>
          </w:tcPr>
          <w:p w14:paraId="1D71413F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Креативность в подаче мате</w:t>
            </w:r>
            <w:r>
              <w:rPr>
                <w:sz w:val="24"/>
                <w:szCs w:val="24"/>
              </w:rPr>
              <w:t>риала (формы, форматы, акценты)</w:t>
            </w:r>
          </w:p>
        </w:tc>
        <w:tc>
          <w:tcPr>
            <w:tcW w:w="1642" w:type="dxa"/>
          </w:tcPr>
          <w:p w14:paraId="1CE0C27D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6FA60F91" w14:textId="77777777" w:rsidTr="00F9481D">
        <w:tc>
          <w:tcPr>
            <w:tcW w:w="567" w:type="dxa"/>
          </w:tcPr>
          <w:p w14:paraId="7C913C40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5.</w:t>
            </w:r>
          </w:p>
        </w:tc>
        <w:tc>
          <w:tcPr>
            <w:tcW w:w="8140" w:type="dxa"/>
          </w:tcPr>
          <w:p w14:paraId="6AC15D75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Грамотность речи, владение и целесообразное использова</w:t>
            </w:r>
            <w:r>
              <w:rPr>
                <w:sz w:val="24"/>
                <w:szCs w:val="24"/>
              </w:rPr>
              <w:t>ние научно-понятийного аппарата</w:t>
            </w:r>
          </w:p>
        </w:tc>
        <w:tc>
          <w:tcPr>
            <w:tcW w:w="1642" w:type="dxa"/>
          </w:tcPr>
          <w:p w14:paraId="172B353C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2AF5061F" w14:textId="77777777" w:rsidTr="00F9481D">
        <w:trPr>
          <w:trHeight w:val="213"/>
        </w:trPr>
        <w:tc>
          <w:tcPr>
            <w:tcW w:w="8707" w:type="dxa"/>
            <w:gridSpan w:val="2"/>
          </w:tcPr>
          <w:p w14:paraId="50B02689" w14:textId="77777777" w:rsidR="00FE4D55" w:rsidRPr="00253236" w:rsidRDefault="00FE4D55" w:rsidP="009C3BD7">
            <w:pPr>
              <w:jc w:val="both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0-15</w:t>
            </w:r>
          </w:p>
        </w:tc>
        <w:tc>
          <w:tcPr>
            <w:tcW w:w="1642" w:type="dxa"/>
          </w:tcPr>
          <w:p w14:paraId="10C32F2A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14F89F04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0 баллов</w:t>
      </w:r>
      <w:r w:rsidRPr="00253236">
        <w:rPr>
          <w:rFonts w:eastAsia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14:paraId="20F9286F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1 балл</w:t>
      </w:r>
      <w:r w:rsidRPr="00253236">
        <w:rPr>
          <w:rFonts w:eastAsia="Times New Roman"/>
          <w:sz w:val="24"/>
          <w:szCs w:val="24"/>
        </w:rPr>
        <w:t xml:space="preserve"> – качество выражено незначительно;</w:t>
      </w:r>
    </w:p>
    <w:p w14:paraId="1190E4D9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2 балла</w:t>
      </w:r>
      <w:r w:rsidRPr="00253236">
        <w:rPr>
          <w:rFonts w:eastAsia="Times New Roman"/>
          <w:sz w:val="24"/>
          <w:szCs w:val="24"/>
        </w:rPr>
        <w:t xml:space="preserve"> – качество выражено достаточно хорошо;</w:t>
      </w:r>
    </w:p>
    <w:p w14:paraId="7EA806FC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3 балла</w:t>
      </w:r>
      <w:r w:rsidRPr="00253236">
        <w:rPr>
          <w:rFonts w:eastAsia="Times New Roman"/>
          <w:sz w:val="24"/>
          <w:szCs w:val="24"/>
        </w:rPr>
        <w:t xml:space="preserve"> – качество выражено в полной мере.</w:t>
      </w:r>
    </w:p>
    <w:p w14:paraId="0F20ED8E" w14:textId="77777777" w:rsidR="00FE4D55" w:rsidRPr="00253236" w:rsidRDefault="00FE4D55" w:rsidP="00FE4D55">
      <w:pPr>
        <w:ind w:firstLine="709"/>
        <w:rPr>
          <w:rFonts w:eastAsia="Times New Roman"/>
          <w:b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Максимальное количество баллов – 15.</w:t>
      </w:r>
    </w:p>
    <w:p w14:paraId="7D462BBC" w14:textId="77777777" w:rsidR="00FE4D55" w:rsidRPr="00253236" w:rsidRDefault="00FE4D55" w:rsidP="00FE4D55">
      <w:pPr>
        <w:ind w:firstLine="709"/>
        <w:jc w:val="center"/>
        <w:rPr>
          <w:rFonts w:eastAsia="Times New Roman"/>
          <w:b/>
          <w:i/>
          <w:sz w:val="24"/>
          <w:szCs w:val="24"/>
        </w:rPr>
      </w:pPr>
    </w:p>
    <w:p w14:paraId="2EE97F68" w14:textId="77777777" w:rsidR="00F9481D" w:rsidRDefault="00F9481D" w:rsidP="00F9481D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Отборочный (з</w:t>
      </w:r>
      <w:r w:rsidRPr="00F9481D">
        <w:rPr>
          <w:rFonts w:eastAsia="Times New Roman"/>
          <w:b/>
          <w:sz w:val="28"/>
          <w:szCs w:val="28"/>
        </w:rPr>
        <w:t>аочный</w:t>
      </w:r>
      <w:r>
        <w:rPr>
          <w:rFonts w:eastAsia="Times New Roman"/>
          <w:b/>
          <w:sz w:val="28"/>
          <w:szCs w:val="28"/>
        </w:rPr>
        <w:t>)</w:t>
      </w:r>
      <w:r w:rsidRPr="00F9481D">
        <w:rPr>
          <w:rFonts w:eastAsia="Times New Roman"/>
          <w:b/>
          <w:sz w:val="28"/>
          <w:szCs w:val="28"/>
        </w:rPr>
        <w:t xml:space="preserve"> этап.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0808D29F" w14:textId="5BADA03F" w:rsidR="00FE4D55" w:rsidRPr="00F9481D" w:rsidRDefault="00FE4D55" w:rsidP="00F9481D">
      <w:pPr>
        <w:jc w:val="center"/>
        <w:rPr>
          <w:rFonts w:eastAsia="Times New Roman"/>
          <w:b/>
          <w:sz w:val="28"/>
          <w:szCs w:val="28"/>
        </w:rPr>
      </w:pPr>
      <w:r w:rsidRPr="00F9481D">
        <w:rPr>
          <w:rFonts w:eastAsia="Times New Roman"/>
          <w:b/>
          <w:sz w:val="28"/>
          <w:szCs w:val="28"/>
        </w:rPr>
        <w:t xml:space="preserve">Конкурсное испытание «Система методической работы </w:t>
      </w:r>
      <w:r w:rsidR="00F9481D">
        <w:rPr>
          <w:rFonts w:eastAsia="Times New Roman"/>
          <w:b/>
          <w:sz w:val="28"/>
          <w:szCs w:val="28"/>
        </w:rPr>
        <w:t>в образовательной организации»</w:t>
      </w:r>
    </w:p>
    <w:p w14:paraId="65AB7EA8" w14:textId="77777777" w:rsidR="00FE4D55" w:rsidRPr="00F9481D" w:rsidRDefault="00FE4D55" w:rsidP="00FE4D55">
      <w:pPr>
        <w:ind w:firstLine="709"/>
        <w:jc w:val="both"/>
        <w:rPr>
          <w:rFonts w:eastAsia="Times New Roman"/>
          <w:b/>
          <w:sz w:val="28"/>
          <w:szCs w:val="28"/>
        </w:rPr>
      </w:pPr>
    </w:p>
    <w:tbl>
      <w:tblPr>
        <w:tblStyle w:val="af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5"/>
        <w:gridCol w:w="8204"/>
        <w:gridCol w:w="1560"/>
      </w:tblGrid>
      <w:tr w:rsidR="00FE4D55" w:rsidRPr="00134093" w14:paraId="0D9532B8" w14:textId="77777777" w:rsidTr="00F9481D">
        <w:tc>
          <w:tcPr>
            <w:tcW w:w="585" w:type="dxa"/>
          </w:tcPr>
          <w:p w14:paraId="7F26DD5A" w14:textId="77777777" w:rsidR="00FE4D55" w:rsidRPr="00766E12" w:rsidRDefault="00FE4D55" w:rsidP="009C3BD7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№</w:t>
            </w:r>
          </w:p>
          <w:p w14:paraId="1106BC3C" w14:textId="77777777" w:rsidR="00FE4D55" w:rsidRPr="00B0454E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204" w:type="dxa"/>
          </w:tcPr>
          <w:p w14:paraId="4A700B0F" w14:textId="77777777" w:rsidR="00FE4D55" w:rsidRPr="00B0454E" w:rsidRDefault="00FE4D55" w:rsidP="009C3BD7">
            <w:pPr>
              <w:ind w:firstLine="709"/>
              <w:jc w:val="center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560" w:type="dxa"/>
          </w:tcPr>
          <w:p w14:paraId="4765204E" w14:textId="77777777" w:rsidR="00FE4D55" w:rsidRPr="00B0454E" w:rsidRDefault="00FE4D55" w:rsidP="009C3BD7">
            <w:pPr>
              <w:jc w:val="center"/>
              <w:rPr>
                <w:sz w:val="24"/>
                <w:szCs w:val="24"/>
              </w:rPr>
            </w:pPr>
            <w:r w:rsidRPr="00B0454E">
              <w:rPr>
                <w:b/>
                <w:sz w:val="24"/>
                <w:szCs w:val="24"/>
              </w:rPr>
              <w:t>Количество баллов 0-3</w:t>
            </w:r>
          </w:p>
        </w:tc>
      </w:tr>
      <w:tr w:rsidR="00FE4D55" w:rsidRPr="00134093" w14:paraId="42D3C080" w14:textId="77777777" w:rsidTr="00F9481D">
        <w:tc>
          <w:tcPr>
            <w:tcW w:w="585" w:type="dxa"/>
          </w:tcPr>
          <w:p w14:paraId="2FC78347" w14:textId="77777777" w:rsidR="00FE4D55" w:rsidRPr="00134093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</w:tcPr>
          <w:p w14:paraId="14040ABF" w14:textId="77777777" w:rsidR="00FE4D55" w:rsidRPr="0013409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практики (локальное / региональное / общероссийское значение)</w:t>
            </w:r>
          </w:p>
        </w:tc>
        <w:tc>
          <w:tcPr>
            <w:tcW w:w="1560" w:type="dxa"/>
          </w:tcPr>
          <w:p w14:paraId="7A1CED97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134093" w14:paraId="4DBFE7E1" w14:textId="77777777" w:rsidTr="00F9481D">
        <w:tc>
          <w:tcPr>
            <w:tcW w:w="585" w:type="dxa"/>
          </w:tcPr>
          <w:p w14:paraId="508CD813" w14:textId="77777777" w:rsidR="00FE4D55" w:rsidRPr="00134093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</w:tcPr>
          <w:p w14:paraId="464A281E" w14:textId="7D47E568" w:rsidR="00FE4D55" w:rsidRPr="0013409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практики (не несет новизны/оригинально</w:t>
            </w:r>
            <w:r w:rsidR="00EE09EC">
              <w:rPr>
                <w:sz w:val="24"/>
                <w:szCs w:val="24"/>
              </w:rPr>
              <w:t>е решение</w:t>
            </w:r>
            <w:r>
              <w:rPr>
                <w:sz w:val="24"/>
                <w:szCs w:val="24"/>
              </w:rPr>
              <w:t>/ прорывной и радикальный характер)</w:t>
            </w:r>
          </w:p>
        </w:tc>
        <w:tc>
          <w:tcPr>
            <w:tcW w:w="1560" w:type="dxa"/>
          </w:tcPr>
          <w:p w14:paraId="25F1F139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134093" w14:paraId="14AB4F79" w14:textId="77777777" w:rsidTr="00F9481D">
        <w:tc>
          <w:tcPr>
            <w:tcW w:w="585" w:type="dxa"/>
          </w:tcPr>
          <w:p w14:paraId="562F8A37" w14:textId="77777777" w:rsidR="00FE4D55" w:rsidRPr="00134093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</w:tcPr>
          <w:p w14:paraId="78D633E6" w14:textId="77777777" w:rsidR="00FE4D55" w:rsidRPr="0013409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Уникальность практики (продолжение уже существующих процессов/ внедрение новых процессов / уникальная в сравнении с аналогичными)</w:t>
            </w:r>
          </w:p>
        </w:tc>
        <w:tc>
          <w:tcPr>
            <w:tcW w:w="1560" w:type="dxa"/>
          </w:tcPr>
          <w:p w14:paraId="4C91E92D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134093" w14:paraId="750CD8EB" w14:textId="77777777" w:rsidTr="00F9481D">
        <w:tc>
          <w:tcPr>
            <w:tcW w:w="585" w:type="dxa"/>
          </w:tcPr>
          <w:p w14:paraId="0B148C8F" w14:textId="77777777" w:rsidR="00FE4D55" w:rsidRPr="00134093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</w:tcPr>
          <w:p w14:paraId="2E60F4E2" w14:textId="77777777" w:rsidR="00FE4D55" w:rsidRPr="0013409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(повышает профессиональный уровень участников/ обеспечивает эффективную передачу ключевых навыков и знаний по прорывной технологии / потребности организации и результаты практики четко определены, взаимосвязаны и измеримы)</w:t>
            </w:r>
          </w:p>
        </w:tc>
        <w:tc>
          <w:tcPr>
            <w:tcW w:w="1560" w:type="dxa"/>
          </w:tcPr>
          <w:p w14:paraId="589F5F03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134093" w14:paraId="14249A11" w14:textId="77777777" w:rsidTr="00F9481D">
        <w:tc>
          <w:tcPr>
            <w:tcW w:w="585" w:type="dxa"/>
          </w:tcPr>
          <w:p w14:paraId="08EA9F9E" w14:textId="77777777" w:rsidR="00FE4D55" w:rsidRPr="00134093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5.</w:t>
            </w:r>
          </w:p>
        </w:tc>
        <w:tc>
          <w:tcPr>
            <w:tcW w:w="8204" w:type="dxa"/>
          </w:tcPr>
          <w:p w14:paraId="2BFA27C6" w14:textId="147BAC8C" w:rsidR="00FE4D55" w:rsidRPr="004A3474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практики (потенциал для внедрения в отдельных организациях отрасли</w:t>
            </w:r>
            <w:r w:rsidR="00EE09EC">
              <w:rPr>
                <w:sz w:val="24"/>
                <w:szCs w:val="24"/>
              </w:rPr>
              <w:t xml:space="preserve"> / во всех организациях отрасли/</w:t>
            </w:r>
            <w:r>
              <w:rPr>
                <w:sz w:val="24"/>
                <w:szCs w:val="24"/>
              </w:rPr>
              <w:t>в организации двух и более отраслей)</w:t>
            </w:r>
          </w:p>
        </w:tc>
        <w:tc>
          <w:tcPr>
            <w:tcW w:w="1560" w:type="dxa"/>
          </w:tcPr>
          <w:p w14:paraId="36D49353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134093" w14:paraId="3D4D4284" w14:textId="77777777" w:rsidTr="00F9481D">
        <w:tc>
          <w:tcPr>
            <w:tcW w:w="8789" w:type="dxa"/>
            <w:gridSpan w:val="2"/>
          </w:tcPr>
          <w:p w14:paraId="5B373985" w14:textId="77777777" w:rsidR="00FE4D55" w:rsidRPr="00455256" w:rsidRDefault="00FE4D55" w:rsidP="009C3BD7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 0-15</w:t>
            </w:r>
          </w:p>
        </w:tc>
        <w:tc>
          <w:tcPr>
            <w:tcW w:w="1560" w:type="dxa"/>
          </w:tcPr>
          <w:p w14:paraId="70A677C2" w14:textId="77777777" w:rsidR="00FE4D55" w:rsidRPr="00134093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7FD914D" w14:textId="77777777" w:rsidR="00FE4D55" w:rsidRPr="00134093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134093">
        <w:rPr>
          <w:rFonts w:eastAsia="Times New Roman"/>
          <w:b/>
          <w:sz w:val="24"/>
          <w:szCs w:val="24"/>
        </w:rPr>
        <w:t>0 баллов</w:t>
      </w:r>
      <w:r w:rsidRPr="00134093">
        <w:rPr>
          <w:rFonts w:eastAsia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14:paraId="35BC1E86" w14:textId="77777777" w:rsidR="00FE4D55" w:rsidRPr="00134093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134093">
        <w:rPr>
          <w:rFonts w:eastAsia="Times New Roman"/>
          <w:b/>
          <w:sz w:val="24"/>
          <w:szCs w:val="24"/>
        </w:rPr>
        <w:t>1 балл</w:t>
      </w:r>
      <w:r w:rsidRPr="00134093">
        <w:rPr>
          <w:rFonts w:eastAsia="Times New Roman"/>
          <w:sz w:val="24"/>
          <w:szCs w:val="24"/>
        </w:rPr>
        <w:t xml:space="preserve"> – качество выражено незначительно;</w:t>
      </w:r>
    </w:p>
    <w:p w14:paraId="0CEBD592" w14:textId="77777777" w:rsidR="00FE4D55" w:rsidRPr="00694C25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lastRenderedPageBreak/>
        <w:t>2 балла</w:t>
      </w:r>
      <w:r w:rsidRPr="00694C25">
        <w:rPr>
          <w:rFonts w:eastAsia="Times New Roman"/>
          <w:sz w:val="24"/>
          <w:szCs w:val="24"/>
        </w:rPr>
        <w:t xml:space="preserve"> – качество выражено достаточно хорошо;</w:t>
      </w:r>
    </w:p>
    <w:p w14:paraId="4E6D022D" w14:textId="77777777" w:rsidR="00FE4D55" w:rsidRPr="00694C25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t>3 балла</w:t>
      </w:r>
      <w:r w:rsidRPr="00694C25">
        <w:rPr>
          <w:rFonts w:eastAsia="Times New Roman"/>
          <w:sz w:val="24"/>
          <w:szCs w:val="24"/>
        </w:rPr>
        <w:t xml:space="preserve"> – качество выражено в полной мере.</w:t>
      </w:r>
    </w:p>
    <w:p w14:paraId="46F964C5" w14:textId="77777777" w:rsidR="00FE4D55" w:rsidRPr="00253236" w:rsidRDefault="00FE4D55" w:rsidP="00FE4D55">
      <w:pPr>
        <w:ind w:firstLine="709"/>
        <w:rPr>
          <w:rFonts w:eastAsia="Times New Roman"/>
          <w:b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t>Мак</w:t>
      </w:r>
      <w:r>
        <w:rPr>
          <w:rFonts w:eastAsia="Times New Roman"/>
          <w:b/>
          <w:sz w:val="24"/>
          <w:szCs w:val="24"/>
        </w:rPr>
        <w:t>симальное количество баллов – 15</w:t>
      </w:r>
      <w:r w:rsidRPr="00694C25">
        <w:rPr>
          <w:rFonts w:eastAsia="Times New Roman"/>
          <w:b/>
          <w:sz w:val="24"/>
          <w:szCs w:val="24"/>
        </w:rPr>
        <w:t>.</w:t>
      </w:r>
    </w:p>
    <w:p w14:paraId="3B41FCF4" w14:textId="77777777" w:rsidR="00EB5DB0" w:rsidRDefault="00EB5DB0" w:rsidP="00FE4D55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2594D4BD" w14:textId="77777777" w:rsidR="00F9481D" w:rsidRDefault="00F9481D" w:rsidP="00F9481D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Основной (о</w:t>
      </w:r>
      <w:r w:rsidRPr="00F9481D">
        <w:rPr>
          <w:rFonts w:eastAsia="Times New Roman"/>
          <w:b/>
          <w:sz w:val="28"/>
          <w:szCs w:val="28"/>
        </w:rPr>
        <w:t>чный</w:t>
      </w:r>
      <w:r>
        <w:rPr>
          <w:rFonts w:eastAsia="Times New Roman"/>
          <w:b/>
          <w:sz w:val="28"/>
          <w:szCs w:val="28"/>
        </w:rPr>
        <w:t>)</w:t>
      </w:r>
      <w:r w:rsidRPr="00F9481D">
        <w:rPr>
          <w:rFonts w:eastAsia="Times New Roman"/>
          <w:b/>
          <w:sz w:val="28"/>
          <w:szCs w:val="28"/>
        </w:rPr>
        <w:t xml:space="preserve"> этап.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374A1972" w14:textId="4EC98F8C" w:rsidR="00FE4D55" w:rsidRPr="00F9481D" w:rsidRDefault="00FE4D55" w:rsidP="00F9481D">
      <w:pPr>
        <w:jc w:val="center"/>
        <w:rPr>
          <w:rFonts w:eastAsia="Times New Roman"/>
          <w:b/>
          <w:sz w:val="28"/>
          <w:szCs w:val="28"/>
        </w:rPr>
      </w:pPr>
      <w:r w:rsidRPr="00F9481D">
        <w:rPr>
          <w:rFonts w:eastAsia="Times New Roman"/>
          <w:b/>
          <w:sz w:val="28"/>
          <w:szCs w:val="28"/>
        </w:rPr>
        <w:t>Конкурсное испытание «Презентация методической практики</w:t>
      </w:r>
      <w:r w:rsidR="00F9481D">
        <w:rPr>
          <w:rFonts w:eastAsia="Times New Roman"/>
          <w:b/>
          <w:sz w:val="28"/>
          <w:szCs w:val="28"/>
        </w:rPr>
        <w:t>»</w:t>
      </w:r>
    </w:p>
    <w:p w14:paraId="1BF04047" w14:textId="77777777" w:rsidR="00FE4D55" w:rsidRDefault="00FE4D55" w:rsidP="00FE4D55">
      <w:pPr>
        <w:ind w:firstLine="709"/>
        <w:jc w:val="both"/>
        <w:rPr>
          <w:rFonts w:eastAsia="Times New Roman"/>
          <w:b/>
          <w:sz w:val="24"/>
          <w:szCs w:val="24"/>
        </w:rPr>
      </w:pPr>
    </w:p>
    <w:tbl>
      <w:tblPr>
        <w:tblStyle w:val="afd"/>
        <w:tblW w:w="10065" w:type="dxa"/>
        <w:tblInd w:w="108" w:type="dxa"/>
        <w:tblLook w:val="04A0" w:firstRow="1" w:lastRow="0" w:firstColumn="1" w:lastColumn="0" w:noHBand="0" w:noVBand="1"/>
      </w:tblPr>
      <w:tblGrid>
        <w:gridCol w:w="585"/>
        <w:gridCol w:w="7981"/>
        <w:gridCol w:w="1499"/>
      </w:tblGrid>
      <w:tr w:rsidR="00FE4D55" w:rsidRPr="00253236" w14:paraId="26646D11" w14:textId="77777777" w:rsidTr="00004883">
        <w:tc>
          <w:tcPr>
            <w:tcW w:w="585" w:type="dxa"/>
          </w:tcPr>
          <w:p w14:paraId="6ADE9279" w14:textId="77777777" w:rsidR="00FE4D55" w:rsidRPr="00766E12" w:rsidRDefault="00FE4D55" w:rsidP="009C3BD7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№</w:t>
            </w:r>
          </w:p>
          <w:p w14:paraId="77A60C03" w14:textId="77777777" w:rsidR="00FE4D55" w:rsidRPr="00B0454E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204" w:type="dxa"/>
          </w:tcPr>
          <w:p w14:paraId="3827CA33" w14:textId="77777777" w:rsidR="00FE4D55" w:rsidRPr="00253236" w:rsidRDefault="00FE4D55" w:rsidP="009C3BD7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14:paraId="6984CAC9" w14:textId="77777777" w:rsidR="00FE4D55" w:rsidRPr="00253236" w:rsidRDefault="00FE4D55" w:rsidP="009C3BD7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FE4D55" w:rsidRPr="00253236" w14:paraId="0CFD6EFA" w14:textId="77777777" w:rsidTr="00004883">
        <w:tc>
          <w:tcPr>
            <w:tcW w:w="585" w:type="dxa"/>
          </w:tcPr>
          <w:p w14:paraId="75B8FC2A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</w:tcPr>
          <w:p w14:paraId="54AED30A" w14:textId="77777777" w:rsidR="00FE4D55" w:rsidRPr="00571CB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Знание и понимание современных тенденций развития образования</w:t>
            </w:r>
          </w:p>
        </w:tc>
        <w:tc>
          <w:tcPr>
            <w:tcW w:w="1276" w:type="dxa"/>
          </w:tcPr>
          <w:p w14:paraId="51E3032B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1A7BA9A9" w14:textId="77777777" w:rsidTr="00004883">
        <w:tc>
          <w:tcPr>
            <w:tcW w:w="585" w:type="dxa"/>
          </w:tcPr>
          <w:p w14:paraId="719724F0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</w:tcPr>
          <w:p w14:paraId="4E710D43" w14:textId="77777777" w:rsidR="00FE4D55" w:rsidRPr="00571CB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 xml:space="preserve">Креативность и оригинальность представления </w:t>
            </w:r>
            <w:r>
              <w:rPr>
                <w:sz w:val="24"/>
                <w:szCs w:val="24"/>
              </w:rPr>
              <w:t>методической</w:t>
            </w:r>
            <w:r w:rsidRPr="00571CB3"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1276" w:type="dxa"/>
          </w:tcPr>
          <w:p w14:paraId="6216A9C4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4E1928DF" w14:textId="77777777" w:rsidTr="00004883">
        <w:tc>
          <w:tcPr>
            <w:tcW w:w="585" w:type="dxa"/>
          </w:tcPr>
          <w:p w14:paraId="152869A0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</w:tcPr>
          <w:p w14:paraId="4A68DF90" w14:textId="77777777" w:rsidR="00FE4D55" w:rsidRPr="00571CB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Аргументированность, обоснованность, логичность</w:t>
            </w:r>
          </w:p>
        </w:tc>
        <w:tc>
          <w:tcPr>
            <w:tcW w:w="1276" w:type="dxa"/>
          </w:tcPr>
          <w:p w14:paraId="3455793F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6A349401" w14:textId="77777777" w:rsidTr="00004883">
        <w:tc>
          <w:tcPr>
            <w:tcW w:w="585" w:type="dxa"/>
          </w:tcPr>
          <w:p w14:paraId="3641DBB0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</w:tcPr>
          <w:p w14:paraId="1795BF43" w14:textId="77777777" w:rsidR="00FE4D55" w:rsidRPr="00571CB3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Культура дискуссии, соответствие принципам деловой этики</w:t>
            </w:r>
          </w:p>
        </w:tc>
        <w:tc>
          <w:tcPr>
            <w:tcW w:w="1276" w:type="dxa"/>
          </w:tcPr>
          <w:p w14:paraId="66D73C63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45FFC81E" w14:textId="77777777" w:rsidTr="00004883">
        <w:tc>
          <w:tcPr>
            <w:tcW w:w="8789" w:type="dxa"/>
            <w:gridSpan w:val="2"/>
          </w:tcPr>
          <w:p w14:paraId="7E1ED5BB" w14:textId="77777777" w:rsidR="00FE4D55" w:rsidRPr="00455256" w:rsidRDefault="00FE4D55" w:rsidP="009C3BD7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 0-12</w:t>
            </w:r>
          </w:p>
        </w:tc>
        <w:tc>
          <w:tcPr>
            <w:tcW w:w="1276" w:type="dxa"/>
          </w:tcPr>
          <w:p w14:paraId="7FFA724C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00AD0024" w14:textId="77777777" w:rsidR="00FE4D55" w:rsidRPr="00134093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134093">
        <w:rPr>
          <w:rFonts w:eastAsia="Times New Roman"/>
          <w:b/>
          <w:sz w:val="24"/>
          <w:szCs w:val="24"/>
        </w:rPr>
        <w:t>0 баллов</w:t>
      </w:r>
      <w:r w:rsidRPr="00134093">
        <w:rPr>
          <w:rFonts w:eastAsia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14:paraId="07EB255F" w14:textId="77777777" w:rsidR="00FE4D55" w:rsidRPr="00134093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134093">
        <w:rPr>
          <w:rFonts w:eastAsia="Times New Roman"/>
          <w:b/>
          <w:sz w:val="24"/>
          <w:szCs w:val="24"/>
        </w:rPr>
        <w:t>1 балл</w:t>
      </w:r>
      <w:r w:rsidRPr="00134093">
        <w:rPr>
          <w:rFonts w:eastAsia="Times New Roman"/>
          <w:sz w:val="24"/>
          <w:szCs w:val="24"/>
        </w:rPr>
        <w:t xml:space="preserve"> – качество выражено незначительно;</w:t>
      </w:r>
    </w:p>
    <w:p w14:paraId="63055B24" w14:textId="77777777" w:rsidR="00FE4D55" w:rsidRPr="00694C25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t>2 балла</w:t>
      </w:r>
      <w:r w:rsidRPr="00694C25">
        <w:rPr>
          <w:rFonts w:eastAsia="Times New Roman"/>
          <w:sz w:val="24"/>
          <w:szCs w:val="24"/>
        </w:rPr>
        <w:t xml:space="preserve"> – качество выражено достаточно хорошо;</w:t>
      </w:r>
    </w:p>
    <w:p w14:paraId="5F86712B" w14:textId="77777777" w:rsidR="00FE4D55" w:rsidRPr="00694C25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t>3 балла</w:t>
      </w:r>
      <w:r w:rsidRPr="00694C25">
        <w:rPr>
          <w:rFonts w:eastAsia="Times New Roman"/>
          <w:sz w:val="24"/>
          <w:szCs w:val="24"/>
        </w:rPr>
        <w:t xml:space="preserve"> – качество выражено в полной мере.</w:t>
      </w:r>
    </w:p>
    <w:p w14:paraId="43B07528" w14:textId="77777777" w:rsidR="00FE4D55" w:rsidRPr="00253236" w:rsidRDefault="00FE4D55" w:rsidP="00FE4D55">
      <w:pPr>
        <w:ind w:firstLine="709"/>
        <w:rPr>
          <w:rFonts w:eastAsia="Times New Roman"/>
          <w:b/>
          <w:sz w:val="24"/>
          <w:szCs w:val="24"/>
        </w:rPr>
      </w:pPr>
      <w:r w:rsidRPr="00694C25">
        <w:rPr>
          <w:rFonts w:eastAsia="Times New Roman"/>
          <w:b/>
          <w:sz w:val="24"/>
          <w:szCs w:val="24"/>
        </w:rPr>
        <w:t>Мак</w:t>
      </w:r>
      <w:r>
        <w:rPr>
          <w:rFonts w:eastAsia="Times New Roman"/>
          <w:b/>
          <w:sz w:val="24"/>
          <w:szCs w:val="24"/>
        </w:rPr>
        <w:t>симальное количество баллов – 12</w:t>
      </w:r>
      <w:r w:rsidRPr="00694C25">
        <w:rPr>
          <w:rFonts w:eastAsia="Times New Roman"/>
          <w:b/>
          <w:sz w:val="24"/>
          <w:szCs w:val="24"/>
        </w:rPr>
        <w:t>.</w:t>
      </w:r>
    </w:p>
    <w:p w14:paraId="638B6701" w14:textId="77777777" w:rsidR="00FE4D55" w:rsidRDefault="00FE4D55" w:rsidP="00FE4D55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49CE16FA" w14:textId="77777777" w:rsidR="00F9481D" w:rsidRDefault="00F9481D" w:rsidP="00F9481D">
      <w:pPr>
        <w:jc w:val="center"/>
        <w:rPr>
          <w:rFonts w:eastAsia="Times New Roman"/>
          <w:b/>
          <w:sz w:val="28"/>
          <w:szCs w:val="28"/>
        </w:rPr>
      </w:pPr>
      <w:r w:rsidRPr="00F9481D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сновной (о</w:t>
      </w:r>
      <w:r w:rsidRPr="00F9481D">
        <w:rPr>
          <w:rFonts w:eastAsia="Times New Roman"/>
          <w:b/>
          <w:sz w:val="28"/>
          <w:szCs w:val="28"/>
        </w:rPr>
        <w:t>чный</w:t>
      </w:r>
      <w:r>
        <w:rPr>
          <w:rFonts w:eastAsia="Times New Roman"/>
          <w:b/>
          <w:sz w:val="28"/>
          <w:szCs w:val="28"/>
        </w:rPr>
        <w:t>)</w:t>
      </w:r>
      <w:r w:rsidRPr="00F9481D">
        <w:rPr>
          <w:rFonts w:eastAsia="Times New Roman"/>
          <w:b/>
          <w:sz w:val="28"/>
          <w:szCs w:val="28"/>
        </w:rPr>
        <w:t xml:space="preserve"> этап.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75FB8BA5" w14:textId="64D7E737" w:rsidR="00FE4D55" w:rsidRPr="00F9481D" w:rsidRDefault="00FE4D55" w:rsidP="00F9481D">
      <w:pPr>
        <w:jc w:val="center"/>
        <w:rPr>
          <w:rFonts w:eastAsia="Times New Roman"/>
          <w:b/>
          <w:sz w:val="28"/>
          <w:szCs w:val="28"/>
        </w:rPr>
      </w:pPr>
      <w:r w:rsidRPr="00F9481D">
        <w:rPr>
          <w:rFonts w:eastAsia="Times New Roman"/>
          <w:b/>
          <w:sz w:val="28"/>
          <w:szCs w:val="28"/>
        </w:rPr>
        <w:t>Конкурсное испытание «Масте</w:t>
      </w:r>
      <w:r w:rsidR="00F9481D">
        <w:rPr>
          <w:rFonts w:eastAsia="Times New Roman"/>
          <w:b/>
          <w:sz w:val="28"/>
          <w:szCs w:val="28"/>
        </w:rPr>
        <w:t>р класс. Методическая находка»</w:t>
      </w:r>
    </w:p>
    <w:p w14:paraId="4373DEE9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Style w:val="afd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7999"/>
        <w:gridCol w:w="1499"/>
      </w:tblGrid>
      <w:tr w:rsidR="00FE4D55" w:rsidRPr="00253236" w14:paraId="69015387" w14:textId="77777777" w:rsidTr="00004883">
        <w:tc>
          <w:tcPr>
            <w:tcW w:w="567" w:type="dxa"/>
          </w:tcPr>
          <w:p w14:paraId="4F3B7A71" w14:textId="77777777" w:rsidR="00FE4D55" w:rsidRPr="00B0454E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B0454E">
              <w:rPr>
                <w:sz w:val="24"/>
                <w:szCs w:val="24"/>
              </w:rPr>
              <w:t>№</w:t>
            </w:r>
          </w:p>
          <w:p w14:paraId="37D52D2C" w14:textId="77777777" w:rsidR="00FE4D55" w:rsidRPr="00B0454E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B0454E">
              <w:rPr>
                <w:sz w:val="24"/>
                <w:szCs w:val="24"/>
              </w:rPr>
              <w:t>п/п</w:t>
            </w:r>
          </w:p>
        </w:tc>
        <w:tc>
          <w:tcPr>
            <w:tcW w:w="8222" w:type="dxa"/>
          </w:tcPr>
          <w:p w14:paraId="0832CEF3" w14:textId="77777777" w:rsidR="00FE4D55" w:rsidRPr="00253236" w:rsidRDefault="00FE4D55" w:rsidP="009C3BD7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14:paraId="2039EB37" w14:textId="77777777" w:rsidR="00FE4D55" w:rsidRPr="00253236" w:rsidRDefault="00FE4D55" w:rsidP="009C3BD7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FE4D55" w:rsidRPr="00253236" w14:paraId="32AE4F17" w14:textId="77777777" w:rsidTr="00004883">
        <w:tc>
          <w:tcPr>
            <w:tcW w:w="567" w:type="dxa"/>
          </w:tcPr>
          <w:p w14:paraId="72EE44DF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14:paraId="39D50F41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Актуальность и методическая обоснованность</w:t>
            </w:r>
          </w:p>
        </w:tc>
        <w:tc>
          <w:tcPr>
            <w:tcW w:w="1276" w:type="dxa"/>
          </w:tcPr>
          <w:p w14:paraId="3DB70E59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2F1B6988" w14:textId="77777777" w:rsidTr="00004883">
        <w:tc>
          <w:tcPr>
            <w:tcW w:w="567" w:type="dxa"/>
          </w:tcPr>
          <w:p w14:paraId="641CE844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14:paraId="44075A69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Оригинальность содержания, инновационная составляющая представляемого опыта</w:t>
            </w:r>
          </w:p>
        </w:tc>
        <w:tc>
          <w:tcPr>
            <w:tcW w:w="1276" w:type="dxa"/>
          </w:tcPr>
          <w:p w14:paraId="69244296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6554D81C" w14:textId="77777777" w:rsidTr="00004883">
        <w:tc>
          <w:tcPr>
            <w:tcW w:w="567" w:type="dxa"/>
          </w:tcPr>
          <w:p w14:paraId="49AC559B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14:paraId="735CF4EC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Методическая и практическая ценность</w:t>
            </w:r>
          </w:p>
        </w:tc>
        <w:tc>
          <w:tcPr>
            <w:tcW w:w="1276" w:type="dxa"/>
          </w:tcPr>
          <w:p w14:paraId="502CE4DD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313686DE" w14:textId="77777777" w:rsidTr="00004883">
        <w:tc>
          <w:tcPr>
            <w:tcW w:w="567" w:type="dxa"/>
          </w:tcPr>
          <w:p w14:paraId="02F3A49C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14:paraId="57FEA081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Творческий подход и импровизация</w:t>
            </w:r>
          </w:p>
        </w:tc>
        <w:tc>
          <w:tcPr>
            <w:tcW w:w="1276" w:type="dxa"/>
          </w:tcPr>
          <w:p w14:paraId="5E6058AB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38AC0A7C" w14:textId="77777777" w:rsidTr="00004883">
        <w:tc>
          <w:tcPr>
            <w:tcW w:w="567" w:type="dxa"/>
          </w:tcPr>
          <w:p w14:paraId="13E0B7F6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14:paraId="2EFE0C85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Коммуникативная культура и профессиональное взаимодействие с аудиторией</w:t>
            </w:r>
          </w:p>
        </w:tc>
        <w:tc>
          <w:tcPr>
            <w:tcW w:w="1276" w:type="dxa"/>
          </w:tcPr>
          <w:p w14:paraId="63330DFA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473471BB" w14:textId="77777777" w:rsidTr="00004883">
        <w:tc>
          <w:tcPr>
            <w:tcW w:w="567" w:type="dxa"/>
          </w:tcPr>
          <w:p w14:paraId="3B1B08A5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14:paraId="1727745E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Рефлексивная культура</w:t>
            </w:r>
          </w:p>
        </w:tc>
        <w:tc>
          <w:tcPr>
            <w:tcW w:w="1276" w:type="dxa"/>
          </w:tcPr>
          <w:p w14:paraId="5FA7E621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19224F90" w14:textId="77777777" w:rsidTr="00004883">
        <w:tc>
          <w:tcPr>
            <w:tcW w:w="567" w:type="dxa"/>
          </w:tcPr>
          <w:p w14:paraId="41FBE26F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14:paraId="772A8B72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Наличие конкретных рекомендаций по использованию</w:t>
            </w:r>
          </w:p>
        </w:tc>
        <w:tc>
          <w:tcPr>
            <w:tcW w:w="1276" w:type="dxa"/>
          </w:tcPr>
          <w:p w14:paraId="36348D6D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2AD953A1" w14:textId="77777777" w:rsidTr="00004883">
        <w:tc>
          <w:tcPr>
            <w:tcW w:w="567" w:type="dxa"/>
          </w:tcPr>
          <w:p w14:paraId="54530D4B" w14:textId="77777777" w:rsidR="00FE4D55" w:rsidRPr="00253236" w:rsidRDefault="00FE4D55" w:rsidP="009C3BD7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14:paraId="1131E91D" w14:textId="77777777" w:rsidR="00FE4D55" w:rsidRPr="00253236" w:rsidRDefault="00FE4D55" w:rsidP="009C3BD7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Точность профессиональной терминологии</w:t>
            </w:r>
          </w:p>
        </w:tc>
        <w:tc>
          <w:tcPr>
            <w:tcW w:w="1276" w:type="dxa"/>
          </w:tcPr>
          <w:p w14:paraId="42C8C278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E4D55" w:rsidRPr="00253236" w14:paraId="57A90C32" w14:textId="77777777" w:rsidTr="00004883">
        <w:tc>
          <w:tcPr>
            <w:tcW w:w="8789" w:type="dxa"/>
            <w:gridSpan w:val="2"/>
          </w:tcPr>
          <w:p w14:paraId="6E6A1FC0" w14:textId="77777777" w:rsidR="00FE4D55" w:rsidRPr="00455256" w:rsidRDefault="00FE4D55" w:rsidP="009C3BD7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 0-24</w:t>
            </w:r>
          </w:p>
        </w:tc>
        <w:tc>
          <w:tcPr>
            <w:tcW w:w="1276" w:type="dxa"/>
          </w:tcPr>
          <w:p w14:paraId="785107E6" w14:textId="77777777" w:rsidR="00FE4D55" w:rsidRPr="00253236" w:rsidRDefault="00FE4D55" w:rsidP="009C3BD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0B45CDEF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0 баллов</w:t>
      </w:r>
      <w:r w:rsidRPr="00253236">
        <w:rPr>
          <w:rFonts w:eastAsia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14:paraId="0FF9EF4B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1 балл</w:t>
      </w:r>
      <w:r w:rsidRPr="00253236">
        <w:rPr>
          <w:rFonts w:eastAsia="Times New Roman"/>
          <w:sz w:val="24"/>
          <w:szCs w:val="24"/>
        </w:rPr>
        <w:t xml:space="preserve"> – качество выражено незначительно;</w:t>
      </w:r>
    </w:p>
    <w:p w14:paraId="025DBCD5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2 балла</w:t>
      </w:r>
      <w:r w:rsidRPr="00253236">
        <w:rPr>
          <w:rFonts w:eastAsia="Times New Roman"/>
          <w:sz w:val="24"/>
          <w:szCs w:val="24"/>
        </w:rPr>
        <w:t xml:space="preserve"> – качество выражено достаточно хорошо;</w:t>
      </w:r>
    </w:p>
    <w:p w14:paraId="6121EDC6" w14:textId="77777777" w:rsidR="00FE4D55" w:rsidRPr="00253236" w:rsidRDefault="00FE4D55" w:rsidP="00FE4D55">
      <w:pPr>
        <w:ind w:firstLine="709"/>
        <w:jc w:val="both"/>
        <w:rPr>
          <w:rFonts w:eastAsia="Times New Roman"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3 балла</w:t>
      </w:r>
      <w:r w:rsidRPr="00253236">
        <w:rPr>
          <w:rFonts w:eastAsia="Times New Roman"/>
          <w:sz w:val="24"/>
          <w:szCs w:val="24"/>
        </w:rPr>
        <w:t xml:space="preserve"> – качество выражено в полной мере.</w:t>
      </w:r>
    </w:p>
    <w:p w14:paraId="6DABC030" w14:textId="77777777" w:rsidR="00FE4D55" w:rsidRPr="00253236" w:rsidRDefault="00FE4D55" w:rsidP="00FE4D55">
      <w:pPr>
        <w:ind w:firstLine="709"/>
        <w:rPr>
          <w:rFonts w:eastAsia="Times New Roman"/>
          <w:b/>
          <w:sz w:val="24"/>
          <w:szCs w:val="24"/>
        </w:rPr>
      </w:pPr>
      <w:r w:rsidRPr="00253236">
        <w:rPr>
          <w:rFonts w:eastAsia="Times New Roman"/>
          <w:b/>
          <w:sz w:val="24"/>
          <w:szCs w:val="24"/>
        </w:rPr>
        <w:t>Максимальное количество баллов – 24.</w:t>
      </w:r>
    </w:p>
    <w:p w14:paraId="303A96AF" w14:textId="0846A5C6" w:rsidR="001170AE" w:rsidRPr="00EE09EC" w:rsidRDefault="00EE09EC" w:rsidP="00B9112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05197C34" w14:textId="77777777" w:rsidR="004617BA" w:rsidRPr="00F9481D" w:rsidRDefault="001170AE" w:rsidP="00F9481D">
      <w:pPr>
        <w:ind w:left="5387"/>
        <w:rPr>
          <w:sz w:val="28"/>
          <w:szCs w:val="28"/>
          <w:lang w:eastAsia="en-US"/>
        </w:rPr>
      </w:pPr>
      <w:r w:rsidRPr="00F9481D">
        <w:rPr>
          <w:sz w:val="28"/>
          <w:szCs w:val="28"/>
          <w:lang w:eastAsia="en-US"/>
        </w:rPr>
        <w:lastRenderedPageBreak/>
        <w:t>Приложение 2</w:t>
      </w:r>
    </w:p>
    <w:p w14:paraId="739BA95B" w14:textId="7BED5078" w:rsidR="001170AE" w:rsidRPr="00F9481D" w:rsidRDefault="00532A3C" w:rsidP="00F9481D">
      <w:pPr>
        <w:ind w:left="5387"/>
        <w:rPr>
          <w:sz w:val="28"/>
          <w:szCs w:val="28"/>
          <w:lang w:eastAsia="en-US"/>
        </w:rPr>
      </w:pPr>
      <w:r w:rsidRPr="00F9481D">
        <w:rPr>
          <w:sz w:val="28"/>
          <w:szCs w:val="28"/>
          <w:lang w:eastAsia="en-US"/>
        </w:rPr>
        <w:t xml:space="preserve">к </w:t>
      </w:r>
      <w:r w:rsidR="004617BA" w:rsidRPr="00F9481D">
        <w:rPr>
          <w:sz w:val="28"/>
          <w:szCs w:val="28"/>
          <w:lang w:eastAsia="en-US"/>
        </w:rPr>
        <w:t>приказ</w:t>
      </w:r>
      <w:r w:rsidRPr="00F9481D">
        <w:rPr>
          <w:sz w:val="28"/>
          <w:szCs w:val="28"/>
          <w:lang w:eastAsia="en-US"/>
        </w:rPr>
        <w:t>у</w:t>
      </w:r>
      <w:r w:rsidR="007468A1" w:rsidRPr="00F9481D">
        <w:rPr>
          <w:sz w:val="28"/>
          <w:szCs w:val="28"/>
          <w:lang w:eastAsia="en-US"/>
        </w:rPr>
        <w:t xml:space="preserve"> </w:t>
      </w:r>
      <w:r w:rsidR="001170AE" w:rsidRPr="00F9481D">
        <w:rPr>
          <w:sz w:val="28"/>
          <w:szCs w:val="28"/>
          <w:lang w:eastAsia="en-US"/>
        </w:rPr>
        <w:t>департамента образования</w:t>
      </w:r>
      <w:r w:rsidR="007468A1" w:rsidRPr="00F9481D">
        <w:rPr>
          <w:sz w:val="28"/>
          <w:szCs w:val="28"/>
          <w:lang w:eastAsia="en-US"/>
        </w:rPr>
        <w:t xml:space="preserve"> </w:t>
      </w:r>
      <w:r w:rsidRPr="00F9481D">
        <w:rPr>
          <w:sz w:val="28"/>
          <w:szCs w:val="28"/>
          <w:lang w:eastAsia="en-US"/>
        </w:rPr>
        <w:t>мэрии города</w:t>
      </w:r>
      <w:r w:rsidR="004469FB" w:rsidRPr="00F9481D">
        <w:rPr>
          <w:sz w:val="28"/>
          <w:szCs w:val="28"/>
          <w:lang w:eastAsia="en-US"/>
        </w:rPr>
        <w:t xml:space="preserve"> </w:t>
      </w:r>
      <w:r w:rsidR="00F9481D">
        <w:rPr>
          <w:sz w:val="28"/>
          <w:szCs w:val="28"/>
          <w:lang w:eastAsia="en-US"/>
        </w:rPr>
        <w:t>Н</w:t>
      </w:r>
      <w:r w:rsidRPr="00F9481D">
        <w:rPr>
          <w:sz w:val="28"/>
          <w:szCs w:val="28"/>
          <w:lang w:eastAsia="en-US"/>
        </w:rPr>
        <w:t>овосибирска</w:t>
      </w:r>
      <w:r w:rsidR="001170AE" w:rsidRPr="00F9481D">
        <w:rPr>
          <w:sz w:val="28"/>
          <w:szCs w:val="28"/>
          <w:lang w:eastAsia="en-US"/>
        </w:rPr>
        <w:t xml:space="preserve"> </w:t>
      </w:r>
    </w:p>
    <w:p w14:paraId="35BCEDF6" w14:textId="77777777" w:rsidR="001170AE" w:rsidRPr="00F9481D" w:rsidRDefault="001170AE" w:rsidP="00F9481D">
      <w:pPr>
        <w:ind w:left="5387"/>
        <w:rPr>
          <w:sz w:val="28"/>
          <w:szCs w:val="28"/>
          <w:lang w:eastAsia="en-US"/>
        </w:rPr>
      </w:pPr>
      <w:r w:rsidRPr="00F9481D">
        <w:rPr>
          <w:sz w:val="28"/>
          <w:szCs w:val="28"/>
          <w:lang w:eastAsia="en-US"/>
        </w:rPr>
        <w:t>от ____________№ ________</w:t>
      </w:r>
    </w:p>
    <w:p w14:paraId="2C01D168" w14:textId="77777777" w:rsidR="0048429A" w:rsidRPr="00532A3C" w:rsidRDefault="0048429A" w:rsidP="00B9112D">
      <w:pPr>
        <w:rPr>
          <w:rFonts w:eastAsia="Times New Roman"/>
          <w:b/>
          <w:sz w:val="28"/>
          <w:szCs w:val="28"/>
        </w:rPr>
      </w:pPr>
    </w:p>
    <w:p w14:paraId="5CCB50DB" w14:textId="77777777" w:rsidR="00184B02" w:rsidRPr="00532A3C" w:rsidRDefault="00184B02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СОСТАВ</w:t>
      </w:r>
    </w:p>
    <w:p w14:paraId="4BC212DF" w14:textId="6FDCC5C3" w:rsidR="00184B02" w:rsidRDefault="00F94464" w:rsidP="00351C2B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о</w:t>
      </w:r>
      <w:r w:rsidR="00184B02" w:rsidRPr="00532A3C">
        <w:rPr>
          <w:rFonts w:eastAsia="Times New Roman"/>
          <w:b/>
          <w:sz w:val="28"/>
          <w:szCs w:val="28"/>
        </w:rPr>
        <w:t xml:space="preserve">рганизационного комитета </w:t>
      </w:r>
      <w:r w:rsidR="00004883">
        <w:rPr>
          <w:rFonts w:eastAsia="Times New Roman"/>
          <w:b/>
          <w:sz w:val="28"/>
          <w:szCs w:val="28"/>
        </w:rPr>
        <w:t xml:space="preserve">городского </w:t>
      </w:r>
      <w:r w:rsidR="00351C2B" w:rsidRPr="00351C2B">
        <w:rPr>
          <w:rFonts w:eastAsia="Times New Roman"/>
          <w:b/>
          <w:sz w:val="28"/>
          <w:szCs w:val="28"/>
        </w:rPr>
        <w:t>открытого конкурса методических команд «Методический Олимп»</w:t>
      </w:r>
    </w:p>
    <w:p w14:paraId="4FF0A484" w14:textId="77777777" w:rsidR="00351C2B" w:rsidRPr="00B9112D" w:rsidRDefault="00351C2B" w:rsidP="00351C2B">
      <w:pPr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943"/>
        <w:gridCol w:w="426"/>
        <w:gridCol w:w="6945"/>
      </w:tblGrid>
      <w:tr w:rsidR="001E51A5" w:rsidRPr="00EE09EC" w14:paraId="18855654" w14:textId="77777777" w:rsidTr="009E34C0">
        <w:tc>
          <w:tcPr>
            <w:tcW w:w="2943" w:type="dxa"/>
          </w:tcPr>
          <w:p w14:paraId="6F5AD092" w14:textId="77777777" w:rsidR="001E51A5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Тарасова</w:t>
            </w:r>
          </w:p>
          <w:p w14:paraId="0A006FE5" w14:textId="77777777" w:rsidR="001E51A5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Ирина Ивановна</w:t>
            </w:r>
          </w:p>
          <w:p w14:paraId="4DD16B99" w14:textId="77777777" w:rsidR="001E51A5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9AA64" w14:textId="77777777" w:rsidR="001E51A5" w:rsidRPr="00066C28" w:rsidRDefault="001E51A5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–</w:t>
            </w:r>
          </w:p>
        </w:tc>
        <w:tc>
          <w:tcPr>
            <w:tcW w:w="6945" w:type="dxa"/>
          </w:tcPr>
          <w:p w14:paraId="1AFDDFF4" w14:textId="31A4B361" w:rsidR="00532A3C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начальник управления кадрового и организационно-правового обеспечения в сфере образования мэрии города Новосибирска, председатель;</w:t>
            </w:r>
          </w:p>
        </w:tc>
      </w:tr>
      <w:tr w:rsidR="001E51A5" w:rsidRPr="00EE09EC" w14:paraId="4EA9B988" w14:textId="77777777" w:rsidTr="009E34C0">
        <w:tc>
          <w:tcPr>
            <w:tcW w:w="2943" w:type="dxa"/>
          </w:tcPr>
          <w:p w14:paraId="4E4DA151" w14:textId="77777777" w:rsidR="001E51A5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Попкова</w:t>
            </w:r>
          </w:p>
          <w:p w14:paraId="1332813C" w14:textId="77777777" w:rsidR="001E51A5" w:rsidRPr="00066C28" w:rsidRDefault="001E51A5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Ирина Владимировна</w:t>
            </w:r>
          </w:p>
        </w:tc>
        <w:tc>
          <w:tcPr>
            <w:tcW w:w="426" w:type="dxa"/>
          </w:tcPr>
          <w:p w14:paraId="1394A85A" w14:textId="77777777" w:rsidR="001E51A5" w:rsidRPr="00066C28" w:rsidRDefault="001E51A5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–</w:t>
            </w:r>
          </w:p>
        </w:tc>
        <w:tc>
          <w:tcPr>
            <w:tcW w:w="6945" w:type="dxa"/>
          </w:tcPr>
          <w:p w14:paraId="4E73E1C9" w14:textId="2BA67035" w:rsidR="00344326" w:rsidRPr="00066C28" w:rsidRDefault="001E51A5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заместитель директора муниципального автономного учреждения дополнительного профессионального образования «Новосибирский Институт Современного Образования», заместитель председателя;</w:t>
            </w:r>
          </w:p>
        </w:tc>
      </w:tr>
      <w:tr w:rsidR="00B75F5D" w:rsidRPr="00EE09EC" w14:paraId="1471CF4B" w14:textId="77777777" w:rsidTr="009E34C0">
        <w:tc>
          <w:tcPr>
            <w:tcW w:w="2943" w:type="dxa"/>
          </w:tcPr>
          <w:p w14:paraId="19F2E8E8" w14:textId="77777777" w:rsidR="00B75F5D" w:rsidRPr="00066C28" w:rsidRDefault="00B75F5D" w:rsidP="00B75F5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Суворова</w:t>
            </w:r>
          </w:p>
          <w:p w14:paraId="5F40D54C" w14:textId="639DAC3C" w:rsidR="00B75F5D" w:rsidRPr="00B75F5D" w:rsidRDefault="00B75F5D" w:rsidP="00B75F5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Ирина Николаевна</w:t>
            </w:r>
          </w:p>
        </w:tc>
        <w:tc>
          <w:tcPr>
            <w:tcW w:w="426" w:type="dxa"/>
          </w:tcPr>
          <w:p w14:paraId="5543B659" w14:textId="7333B7F4" w:rsidR="00B75F5D" w:rsidRPr="00344326" w:rsidRDefault="00B75F5D" w:rsidP="00B75F5D">
            <w:pPr>
              <w:rPr>
                <w:color w:val="FF0000"/>
                <w:sz w:val="24"/>
                <w:szCs w:val="24"/>
                <w:highlight w:val="yellow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21B76A32" w14:textId="48DFA428" w:rsidR="00B75F5D" w:rsidRPr="00344326" w:rsidRDefault="00B75F5D" w:rsidP="00B75F5D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066C28">
              <w:rPr>
                <w:color w:val="000000"/>
                <w:sz w:val="24"/>
                <w:szCs w:val="24"/>
              </w:rPr>
              <w:t>руководитель центра непрерывного профессионального развития муниципального автономного учреждения дополнительного профессионального образования «Новосибирский Институт Современного Образования»</w:t>
            </w:r>
            <w:r>
              <w:t xml:space="preserve"> </w:t>
            </w:r>
            <w:r w:rsidRPr="00B75F5D">
              <w:rPr>
                <w:color w:val="000000"/>
                <w:sz w:val="24"/>
                <w:szCs w:val="24"/>
              </w:rPr>
              <w:t xml:space="preserve">заместитель председателя; </w:t>
            </w:r>
          </w:p>
        </w:tc>
      </w:tr>
      <w:tr w:rsidR="001E51A5" w:rsidRPr="00EE09EC" w14:paraId="06B3BC31" w14:textId="77777777" w:rsidTr="009E34C0">
        <w:tc>
          <w:tcPr>
            <w:tcW w:w="2943" w:type="dxa"/>
          </w:tcPr>
          <w:p w14:paraId="603F6441" w14:textId="5D246FD3" w:rsidR="001E51A5" w:rsidRPr="00066C28" w:rsidRDefault="00351C2B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Лукьяненко</w:t>
            </w:r>
            <w:r w:rsidR="001E51A5" w:rsidRPr="00066C28">
              <w:rPr>
                <w:color w:val="000000"/>
                <w:sz w:val="24"/>
                <w:szCs w:val="24"/>
              </w:rPr>
              <w:t xml:space="preserve"> </w:t>
            </w:r>
          </w:p>
          <w:p w14:paraId="7AF6073F" w14:textId="04D02501" w:rsidR="001E51A5" w:rsidRPr="00066C28" w:rsidRDefault="00351C2B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Екатерина Андреевна</w:t>
            </w:r>
          </w:p>
        </w:tc>
        <w:tc>
          <w:tcPr>
            <w:tcW w:w="426" w:type="dxa"/>
          </w:tcPr>
          <w:p w14:paraId="4B8102D5" w14:textId="77777777" w:rsidR="001E51A5" w:rsidRPr="00066C28" w:rsidRDefault="001E51A5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–</w:t>
            </w:r>
          </w:p>
        </w:tc>
        <w:tc>
          <w:tcPr>
            <w:tcW w:w="6945" w:type="dxa"/>
          </w:tcPr>
          <w:p w14:paraId="25248FF7" w14:textId="5A416B59" w:rsidR="00532A3C" w:rsidRPr="00066C28" w:rsidRDefault="001E51A5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Образования», секретарь.</w:t>
            </w:r>
          </w:p>
        </w:tc>
      </w:tr>
      <w:tr w:rsidR="000740E6" w:rsidRPr="00EE09EC" w14:paraId="31E3274D" w14:textId="77777777" w:rsidTr="009E34C0">
        <w:tc>
          <w:tcPr>
            <w:tcW w:w="10314" w:type="dxa"/>
            <w:gridSpan w:val="3"/>
          </w:tcPr>
          <w:p w14:paraId="384765E3" w14:textId="77777777" w:rsidR="000740E6" w:rsidRPr="00066C28" w:rsidRDefault="000740E6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Члены орг</w:t>
            </w:r>
            <w:r w:rsidR="00532A3C" w:rsidRPr="00066C28">
              <w:rPr>
                <w:color w:val="000000"/>
                <w:sz w:val="24"/>
                <w:szCs w:val="24"/>
              </w:rPr>
              <w:t xml:space="preserve">анизационного </w:t>
            </w:r>
            <w:r w:rsidRPr="00066C28">
              <w:rPr>
                <w:color w:val="000000"/>
                <w:sz w:val="24"/>
                <w:szCs w:val="24"/>
              </w:rPr>
              <w:t>комитета конкурса:</w:t>
            </w:r>
          </w:p>
          <w:p w14:paraId="261C9740" w14:textId="77777777" w:rsidR="000740E6" w:rsidRPr="00066C28" w:rsidRDefault="000740E6" w:rsidP="00B9112D">
            <w:pPr>
              <w:jc w:val="both"/>
              <w:rPr>
                <w:sz w:val="24"/>
                <w:szCs w:val="24"/>
              </w:rPr>
            </w:pPr>
          </w:p>
        </w:tc>
      </w:tr>
      <w:tr w:rsidR="004F0AC9" w:rsidRPr="00EE09EC" w14:paraId="5AB27F6B" w14:textId="77777777" w:rsidTr="00EB5DB0">
        <w:tc>
          <w:tcPr>
            <w:tcW w:w="2943" w:type="dxa"/>
            <w:hideMark/>
          </w:tcPr>
          <w:p w14:paraId="30E5CD99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Али</w:t>
            </w:r>
          </w:p>
          <w:p w14:paraId="7B0D36D4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426" w:type="dxa"/>
            <w:hideMark/>
          </w:tcPr>
          <w:p w14:paraId="44FD5176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1AA58380" w14:textId="2EDF1DF1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Кировской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50F359B9" w14:textId="77777777" w:rsidTr="00EB5DB0">
        <w:tc>
          <w:tcPr>
            <w:tcW w:w="2943" w:type="dxa"/>
            <w:hideMark/>
          </w:tcPr>
          <w:p w14:paraId="0CCF1560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Белостоцкая </w:t>
            </w:r>
          </w:p>
          <w:p w14:paraId="7F73ADC2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Яна Анатольевна</w:t>
            </w:r>
          </w:p>
        </w:tc>
        <w:tc>
          <w:tcPr>
            <w:tcW w:w="426" w:type="dxa"/>
            <w:hideMark/>
          </w:tcPr>
          <w:p w14:paraId="13DDD9ED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6BB9C625" w14:textId="39D7F38E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территориальной организации Центрального округа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0D077A78" w14:textId="77777777" w:rsidTr="00EB5DB0">
        <w:tc>
          <w:tcPr>
            <w:tcW w:w="2943" w:type="dxa"/>
          </w:tcPr>
          <w:p w14:paraId="22C5F7C8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Васильев</w:t>
            </w:r>
          </w:p>
          <w:p w14:paraId="1FBF8AE0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Игорь Геннадьевич</w:t>
            </w:r>
          </w:p>
        </w:tc>
        <w:tc>
          <w:tcPr>
            <w:tcW w:w="426" w:type="dxa"/>
          </w:tcPr>
          <w:p w14:paraId="123F7757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3BB43FFC" w14:textId="2052A2B9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Советской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2C7F561E" w14:textId="77777777" w:rsidTr="00EB5DB0">
        <w:tc>
          <w:tcPr>
            <w:tcW w:w="2943" w:type="dxa"/>
          </w:tcPr>
          <w:p w14:paraId="72F211DA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Вострокнутов </w:t>
            </w:r>
          </w:p>
          <w:p w14:paraId="4BA3C43E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Андрей Васильевич</w:t>
            </w:r>
          </w:p>
        </w:tc>
        <w:tc>
          <w:tcPr>
            <w:tcW w:w="426" w:type="dxa"/>
          </w:tcPr>
          <w:p w14:paraId="64AC55AA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5ADEB2D4" w14:textId="070E6A02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директор муниципального автономного учреждения дополнительного образования города Новосибирска «Дворец творчества детей и учащейся молодежи «Юниор»;</w:t>
            </w:r>
          </w:p>
        </w:tc>
      </w:tr>
      <w:tr w:rsidR="004F0AC9" w:rsidRPr="00EE09EC" w14:paraId="2E334BC3" w14:textId="77777777" w:rsidTr="00EB5DB0">
        <w:trPr>
          <w:trHeight w:val="137"/>
        </w:trPr>
        <w:tc>
          <w:tcPr>
            <w:tcW w:w="2943" w:type="dxa"/>
          </w:tcPr>
          <w:p w14:paraId="2C179457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Демина</w:t>
            </w:r>
          </w:p>
          <w:p w14:paraId="1FA2A679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Юлия Вячеславовна</w:t>
            </w:r>
          </w:p>
        </w:tc>
        <w:tc>
          <w:tcPr>
            <w:tcW w:w="426" w:type="dxa"/>
          </w:tcPr>
          <w:p w14:paraId="3DD933C5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50A3CECD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6692F0F8" w14:textId="2299E50C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Кировского района управления общего и дополнительного образования департамента образования мэрии города Новосибирска;</w:t>
            </w:r>
          </w:p>
        </w:tc>
      </w:tr>
      <w:tr w:rsidR="004F0AC9" w:rsidRPr="00EE09EC" w14:paraId="291775BB" w14:textId="77777777" w:rsidTr="00EB5DB0">
        <w:tc>
          <w:tcPr>
            <w:tcW w:w="2943" w:type="dxa"/>
          </w:tcPr>
          <w:p w14:paraId="00EE4060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Дядькина</w:t>
            </w:r>
          </w:p>
          <w:p w14:paraId="4F284FC2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Вера Алексеевна</w:t>
            </w:r>
          </w:p>
        </w:tc>
        <w:tc>
          <w:tcPr>
            <w:tcW w:w="426" w:type="dxa"/>
          </w:tcPr>
          <w:p w14:paraId="588897BF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0B3270A1" w14:textId="77777777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Ленинской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3BAFA9F4" w14:textId="77777777" w:rsidTr="00EB5DB0">
        <w:trPr>
          <w:trHeight w:val="850"/>
        </w:trPr>
        <w:tc>
          <w:tcPr>
            <w:tcW w:w="2943" w:type="dxa"/>
          </w:tcPr>
          <w:p w14:paraId="040C44FA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Ельчина</w:t>
            </w:r>
          </w:p>
          <w:p w14:paraId="65BEED94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Алла Юрьевна</w:t>
            </w:r>
          </w:p>
          <w:p w14:paraId="68AD40E6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9F943D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5A06DC73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  <w:p w14:paraId="5443FE05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2199D2D" w14:textId="3A59119B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Центрального округа управления общего и дополнительного образования мэрии города Новосибирска;</w:t>
            </w:r>
          </w:p>
        </w:tc>
      </w:tr>
      <w:tr w:rsidR="004F0AC9" w:rsidRPr="00EE09EC" w14:paraId="5FA301E5" w14:textId="77777777" w:rsidTr="00EB5DB0">
        <w:tc>
          <w:tcPr>
            <w:tcW w:w="2943" w:type="dxa"/>
          </w:tcPr>
          <w:p w14:paraId="5D17D0FA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Жикина</w:t>
            </w:r>
          </w:p>
          <w:p w14:paraId="75B8F0C4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426" w:type="dxa"/>
          </w:tcPr>
          <w:p w14:paraId="52F98943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6EB2E25D" w14:textId="0FAA429F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Первомайской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321BA930" w14:textId="77777777" w:rsidTr="00EB5DB0">
        <w:tc>
          <w:tcPr>
            <w:tcW w:w="2943" w:type="dxa"/>
          </w:tcPr>
          <w:p w14:paraId="0B8C8EA1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lastRenderedPageBreak/>
              <w:t>Жукова</w:t>
            </w:r>
          </w:p>
          <w:p w14:paraId="2A486133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Елена Сергеевна</w:t>
            </w:r>
          </w:p>
          <w:p w14:paraId="35C5A989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B05B599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25149DB4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65FBE7D" w14:textId="22CC7BD0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Калининского района управления общего и дополнительного образования мэрии города Новосибирска;</w:t>
            </w:r>
          </w:p>
        </w:tc>
      </w:tr>
      <w:tr w:rsidR="004F0AC9" w:rsidRPr="00EE09EC" w14:paraId="64804D5A" w14:textId="77777777" w:rsidTr="00EB5DB0">
        <w:tc>
          <w:tcPr>
            <w:tcW w:w="2943" w:type="dxa"/>
          </w:tcPr>
          <w:p w14:paraId="6A365FDD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Курнаева Екатерина Борисовна</w:t>
            </w:r>
          </w:p>
          <w:p w14:paraId="4308A1CA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338991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7D314894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13FCCE3A" w14:textId="10702DE3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кадровой работы управления кадрового и организационно - правового обеспечения в сфере образования мэрии города Новосибирска;</w:t>
            </w:r>
          </w:p>
        </w:tc>
      </w:tr>
      <w:tr w:rsidR="004F0AC9" w:rsidRPr="00EE09EC" w14:paraId="424550BA" w14:textId="77777777" w:rsidTr="00EB5DB0">
        <w:trPr>
          <w:trHeight w:val="816"/>
        </w:trPr>
        <w:tc>
          <w:tcPr>
            <w:tcW w:w="2943" w:type="dxa"/>
          </w:tcPr>
          <w:p w14:paraId="29245E12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 xml:space="preserve">Литвиненко </w:t>
            </w:r>
          </w:p>
          <w:p w14:paraId="7339B359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Людмила Васильевна</w:t>
            </w:r>
          </w:p>
        </w:tc>
        <w:tc>
          <w:tcPr>
            <w:tcW w:w="426" w:type="dxa"/>
          </w:tcPr>
          <w:p w14:paraId="07A2633C" w14:textId="77777777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667F7200" w14:textId="384EEBD3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Советского района управления общего и дополнительного образования департамента образования мэрии города Новосибирска;</w:t>
            </w:r>
          </w:p>
        </w:tc>
      </w:tr>
      <w:tr w:rsidR="004F0AC9" w:rsidRPr="00EE09EC" w14:paraId="33A5C303" w14:textId="77777777" w:rsidTr="00EB5DB0">
        <w:trPr>
          <w:trHeight w:val="984"/>
        </w:trPr>
        <w:tc>
          <w:tcPr>
            <w:tcW w:w="2943" w:type="dxa"/>
          </w:tcPr>
          <w:p w14:paraId="7836CA88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Махиборода</w:t>
            </w:r>
          </w:p>
          <w:p w14:paraId="6904B0E0" w14:textId="77777777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color w:val="000000"/>
                <w:sz w:val="24"/>
                <w:szCs w:val="24"/>
              </w:rPr>
              <w:t>Людмила Ивановна</w:t>
            </w:r>
          </w:p>
        </w:tc>
        <w:tc>
          <w:tcPr>
            <w:tcW w:w="426" w:type="dxa"/>
          </w:tcPr>
          <w:p w14:paraId="740269BF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5B6B04D8" w14:textId="61D4D6B8" w:rsidR="004F0AC9" w:rsidRPr="00066C28" w:rsidRDefault="004F0AC9" w:rsidP="00B9112D">
            <w:pPr>
              <w:jc w:val="both"/>
              <w:rPr>
                <w:color w:val="000000"/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старший методист,</w:t>
            </w:r>
            <w:r w:rsidRPr="00066C28">
              <w:rPr>
                <w:color w:val="000000"/>
                <w:sz w:val="24"/>
                <w:szCs w:val="24"/>
              </w:rPr>
              <w:t xml:space="preserve"> руководитель сектора сопровождения профессиональных конкурсов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</w:tc>
      </w:tr>
      <w:tr w:rsidR="004F0AC9" w:rsidRPr="00EE09EC" w14:paraId="799B7AC2" w14:textId="77777777" w:rsidTr="00EB5DB0">
        <w:tc>
          <w:tcPr>
            <w:tcW w:w="2943" w:type="dxa"/>
          </w:tcPr>
          <w:p w14:paraId="79371D2F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Назарова </w:t>
            </w:r>
          </w:p>
          <w:p w14:paraId="52677EC5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Галина Михайловна</w:t>
            </w:r>
          </w:p>
        </w:tc>
        <w:tc>
          <w:tcPr>
            <w:tcW w:w="426" w:type="dxa"/>
          </w:tcPr>
          <w:p w14:paraId="67773E94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3601AECB" w14:textId="19EED416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Дзержинской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4F0AC9" w:rsidRPr="00EE09EC" w14:paraId="288B7D92" w14:textId="77777777" w:rsidTr="00EB5DB0">
        <w:tc>
          <w:tcPr>
            <w:tcW w:w="2943" w:type="dxa"/>
          </w:tcPr>
          <w:p w14:paraId="5CC15C96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Парунова </w:t>
            </w:r>
          </w:p>
          <w:p w14:paraId="0109C6EE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Светлана Викторовна</w:t>
            </w:r>
          </w:p>
          <w:p w14:paraId="6F21432B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A1AB6FD" w14:textId="77777777" w:rsidR="004F0AC9" w:rsidRPr="00066C28" w:rsidRDefault="004F0AC9" w:rsidP="00B9112D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1DEB02B8" w14:textId="77777777" w:rsidR="004F0AC9" w:rsidRPr="00066C28" w:rsidRDefault="004F0AC9" w:rsidP="00B9112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73308C83" w14:textId="2DBC42A4" w:rsidR="004F0AC9" w:rsidRPr="00066C28" w:rsidRDefault="004F0AC9" w:rsidP="00B9112D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Ленинского района управления общего и дополнительного образования мэрии города Новосибирска;</w:t>
            </w:r>
          </w:p>
        </w:tc>
      </w:tr>
      <w:tr w:rsidR="00EE09EC" w:rsidRPr="00EE09EC" w14:paraId="0F518C0C" w14:textId="77777777" w:rsidTr="00EB5DB0">
        <w:tc>
          <w:tcPr>
            <w:tcW w:w="2943" w:type="dxa"/>
          </w:tcPr>
          <w:p w14:paraId="713AA130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Полякова</w:t>
            </w:r>
          </w:p>
          <w:p w14:paraId="04FCB875" w14:textId="55DAF1C8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426" w:type="dxa"/>
          </w:tcPr>
          <w:p w14:paraId="0016279A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  <w:p w14:paraId="6E3D2476" w14:textId="77777777" w:rsidR="00EE09EC" w:rsidRPr="00066C28" w:rsidRDefault="00EE09EC" w:rsidP="00EE09EC">
            <w:pPr>
              <w:rPr>
                <w:sz w:val="24"/>
                <w:szCs w:val="24"/>
                <w:lang w:val="ru"/>
              </w:rPr>
            </w:pPr>
          </w:p>
        </w:tc>
        <w:tc>
          <w:tcPr>
            <w:tcW w:w="6945" w:type="dxa"/>
          </w:tcPr>
          <w:p w14:paraId="3AACB968" w14:textId="10B86B19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</w:tc>
      </w:tr>
      <w:tr w:rsidR="00EE09EC" w:rsidRPr="00EE09EC" w14:paraId="4086FD29" w14:textId="77777777" w:rsidTr="00EB5DB0">
        <w:trPr>
          <w:trHeight w:val="857"/>
        </w:trPr>
        <w:tc>
          <w:tcPr>
            <w:tcW w:w="2943" w:type="dxa"/>
          </w:tcPr>
          <w:p w14:paraId="0A5D06CF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Рудницкая</w:t>
            </w:r>
          </w:p>
          <w:p w14:paraId="2DDAF297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Лариса Францевна</w:t>
            </w:r>
          </w:p>
          <w:p w14:paraId="6CD02852" w14:textId="2A5569D1" w:rsidR="00EE09EC" w:rsidRPr="00066C28" w:rsidRDefault="00EE09EC" w:rsidP="00EE09E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8A7B539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24E000AF" w14:textId="77777777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Октябрьского района управления общего и дополнительного образования департамента образования мэрии города Новосибирска;</w:t>
            </w:r>
          </w:p>
        </w:tc>
      </w:tr>
      <w:tr w:rsidR="00EE09EC" w:rsidRPr="00EE09EC" w14:paraId="7BC91FB8" w14:textId="77777777" w:rsidTr="00EB5DB0">
        <w:tc>
          <w:tcPr>
            <w:tcW w:w="2943" w:type="dxa"/>
          </w:tcPr>
          <w:p w14:paraId="15AAE198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Смелянская </w:t>
            </w:r>
          </w:p>
          <w:p w14:paraId="579D3393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Ирина Шарифовна</w:t>
            </w:r>
          </w:p>
        </w:tc>
        <w:tc>
          <w:tcPr>
            <w:tcW w:w="426" w:type="dxa"/>
          </w:tcPr>
          <w:p w14:paraId="44D06073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6A1326EC" w14:textId="28DEFB63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</w:tc>
      </w:tr>
      <w:tr w:rsidR="00EE09EC" w:rsidRPr="00EE09EC" w14:paraId="03D455C0" w14:textId="77777777" w:rsidTr="00EB5DB0">
        <w:tc>
          <w:tcPr>
            <w:tcW w:w="2943" w:type="dxa"/>
          </w:tcPr>
          <w:p w14:paraId="1B669874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Сысоева</w:t>
            </w:r>
          </w:p>
          <w:p w14:paraId="49F36452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426" w:type="dxa"/>
          </w:tcPr>
          <w:p w14:paraId="195C87E4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638F198E" w14:textId="136016A4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Дзержинского района управления общего и дополнительного образования мэрии города Новосибирска;</w:t>
            </w:r>
          </w:p>
        </w:tc>
      </w:tr>
      <w:tr w:rsidR="00EE09EC" w:rsidRPr="00EE09EC" w14:paraId="1247A975" w14:textId="77777777" w:rsidTr="00EB5DB0">
        <w:tc>
          <w:tcPr>
            <w:tcW w:w="2943" w:type="dxa"/>
          </w:tcPr>
          <w:p w14:paraId="03EA4F37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Фоминых</w:t>
            </w:r>
          </w:p>
          <w:p w14:paraId="4EEDA7C1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Людмила Павловна</w:t>
            </w:r>
          </w:p>
        </w:tc>
        <w:tc>
          <w:tcPr>
            <w:tcW w:w="426" w:type="dxa"/>
          </w:tcPr>
          <w:p w14:paraId="0E49687D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22D9A2CF" w14:textId="11D2D040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Калининской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EE09EC" w:rsidRPr="00EE09EC" w14:paraId="54821A18" w14:textId="77777777" w:rsidTr="00EB5DB0">
        <w:tc>
          <w:tcPr>
            <w:tcW w:w="2943" w:type="dxa"/>
          </w:tcPr>
          <w:p w14:paraId="623CA134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Чагина</w:t>
            </w:r>
          </w:p>
          <w:p w14:paraId="4B012E78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Ирина Васильевна </w:t>
            </w:r>
          </w:p>
        </w:tc>
        <w:tc>
          <w:tcPr>
            <w:tcW w:w="426" w:type="dxa"/>
          </w:tcPr>
          <w:p w14:paraId="07607EA0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715B3EB8" w14:textId="15C866EC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начальник отдела образования Первомайского района управления общего и дополнительного образования мэрии города Новосибирска;</w:t>
            </w:r>
          </w:p>
        </w:tc>
      </w:tr>
      <w:tr w:rsidR="00EE09EC" w:rsidRPr="00EE09EC" w14:paraId="37ABBF3A" w14:textId="77777777" w:rsidTr="00EB5DB0">
        <w:tc>
          <w:tcPr>
            <w:tcW w:w="2943" w:type="dxa"/>
          </w:tcPr>
          <w:p w14:paraId="1E2FF14C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Шатунова</w:t>
            </w:r>
          </w:p>
          <w:p w14:paraId="3048BDA3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Татьяна Валерьевна</w:t>
            </w:r>
          </w:p>
        </w:tc>
        <w:tc>
          <w:tcPr>
            <w:tcW w:w="426" w:type="dxa"/>
          </w:tcPr>
          <w:p w14:paraId="719FE590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32927553" w14:textId="48606DA3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председатель Октябрьской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EE09EC" w:rsidRPr="00EE09EC" w14:paraId="206661D8" w14:textId="77777777" w:rsidTr="00EB5DB0">
        <w:tc>
          <w:tcPr>
            <w:tcW w:w="2943" w:type="dxa"/>
          </w:tcPr>
          <w:p w14:paraId="52D3F840" w14:textId="77777777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Шевченко</w:t>
            </w:r>
          </w:p>
          <w:p w14:paraId="28E78379" w14:textId="77777777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>Наталья Петровна</w:t>
            </w:r>
          </w:p>
        </w:tc>
        <w:tc>
          <w:tcPr>
            <w:tcW w:w="426" w:type="dxa"/>
          </w:tcPr>
          <w:p w14:paraId="54AB72BA" w14:textId="77777777" w:rsidR="00EE09EC" w:rsidRPr="00066C28" w:rsidRDefault="00EE09EC" w:rsidP="00EE09EC">
            <w:pPr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  <w:lang w:val="ru"/>
              </w:rPr>
              <w:t>–</w:t>
            </w:r>
          </w:p>
        </w:tc>
        <w:tc>
          <w:tcPr>
            <w:tcW w:w="6945" w:type="dxa"/>
          </w:tcPr>
          <w:p w14:paraId="505D2522" w14:textId="77777777" w:rsidR="00EE09EC" w:rsidRPr="00066C28" w:rsidRDefault="00EE09EC" w:rsidP="00EE09EC">
            <w:pPr>
              <w:jc w:val="both"/>
              <w:rPr>
                <w:sz w:val="24"/>
                <w:szCs w:val="24"/>
              </w:rPr>
            </w:pPr>
            <w:r w:rsidRPr="00066C28">
              <w:rPr>
                <w:sz w:val="24"/>
                <w:szCs w:val="24"/>
              </w:rPr>
              <w:t xml:space="preserve">руководитель центра цифрового образования муниципального автономного учреждения дополнительного профессионального образования </w:t>
            </w:r>
            <w:r w:rsidRPr="00066C28">
              <w:rPr>
                <w:color w:val="000000"/>
                <w:sz w:val="24"/>
                <w:szCs w:val="24"/>
              </w:rPr>
              <w:t>«</w:t>
            </w:r>
            <w:r w:rsidRPr="00066C28">
              <w:rPr>
                <w:sz w:val="24"/>
                <w:szCs w:val="24"/>
              </w:rPr>
              <w:t>Новосибирский Институт Современного Образования».</w:t>
            </w:r>
          </w:p>
        </w:tc>
      </w:tr>
    </w:tbl>
    <w:p w14:paraId="6E3B292D" w14:textId="77777777" w:rsidR="00F94464" w:rsidRDefault="00F94464" w:rsidP="00B9112D">
      <w:pPr>
        <w:rPr>
          <w:sz w:val="28"/>
          <w:szCs w:val="28"/>
          <w:lang w:eastAsia="en-US"/>
        </w:rPr>
      </w:pPr>
    </w:p>
    <w:p w14:paraId="6EA7935D" w14:textId="77777777" w:rsidR="00582E96" w:rsidRDefault="00582E96" w:rsidP="00B9112D">
      <w:pPr>
        <w:rPr>
          <w:sz w:val="28"/>
          <w:szCs w:val="28"/>
          <w:lang w:eastAsia="en-US"/>
        </w:rPr>
      </w:pPr>
    </w:p>
    <w:p w14:paraId="2DCD45E8" w14:textId="77777777" w:rsidR="00582E96" w:rsidRPr="00582E96" w:rsidRDefault="00582E96" w:rsidP="00582E9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</w:t>
      </w:r>
    </w:p>
    <w:sectPr w:rsidR="00582E96" w:rsidRPr="00582E96" w:rsidSect="00226D12">
      <w:headerReference w:type="first" r:id="rId11"/>
      <w:pgSz w:w="11906" w:h="16838"/>
      <w:pgMar w:top="1135" w:right="566" w:bottom="709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6D321" w14:textId="77777777" w:rsidR="004E0471" w:rsidRDefault="004E0471">
      <w:pPr>
        <w:pStyle w:val="15"/>
        <w:spacing w:after="0" w:line="240" w:lineRule="auto"/>
      </w:pPr>
      <w:r>
        <w:separator/>
      </w:r>
    </w:p>
  </w:endnote>
  <w:endnote w:type="continuationSeparator" w:id="0">
    <w:p w14:paraId="2E22A885" w14:textId="77777777" w:rsidR="004E0471" w:rsidRDefault="004E0471">
      <w:pPr>
        <w:pStyle w:val="15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DB0D" w14:textId="77777777" w:rsidR="004E0471" w:rsidRDefault="004E0471">
      <w:pPr>
        <w:pStyle w:val="15"/>
        <w:spacing w:after="0" w:line="240" w:lineRule="auto"/>
      </w:pPr>
      <w:r>
        <w:separator/>
      </w:r>
    </w:p>
  </w:footnote>
  <w:footnote w:type="continuationSeparator" w:id="0">
    <w:p w14:paraId="5251950E" w14:textId="77777777" w:rsidR="004E0471" w:rsidRDefault="004E0471">
      <w:pPr>
        <w:pStyle w:val="15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E06F" w14:textId="77777777" w:rsidR="009C3BD7" w:rsidRDefault="009C3BD7">
    <w:pPr>
      <w:pStyle w:val="a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744"/>
    <w:multiLevelType w:val="multilevel"/>
    <w:tmpl w:val="A0E6422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1" w15:restartNumberingAfterBreak="0">
    <w:nsid w:val="11396F63"/>
    <w:multiLevelType w:val="hybridMultilevel"/>
    <w:tmpl w:val="FD88EB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7C0380"/>
    <w:multiLevelType w:val="multilevel"/>
    <w:tmpl w:val="F59A9646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138C0EC9"/>
    <w:multiLevelType w:val="hybridMultilevel"/>
    <w:tmpl w:val="D76857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A91964"/>
    <w:multiLevelType w:val="hybridMultilevel"/>
    <w:tmpl w:val="8F9CD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F21BBA"/>
    <w:multiLevelType w:val="multilevel"/>
    <w:tmpl w:val="8D4E6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22635E9"/>
    <w:multiLevelType w:val="hybridMultilevel"/>
    <w:tmpl w:val="C0BCA67C"/>
    <w:lvl w:ilvl="0" w:tplc="7AFA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B7E14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0CDC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C0889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73C7E8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E8E2A5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8C0EE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0DA9E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FAAD2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3C45CC2"/>
    <w:multiLevelType w:val="hybridMultilevel"/>
    <w:tmpl w:val="B6E27DF4"/>
    <w:lvl w:ilvl="0" w:tplc="70169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DA7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EE5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12D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120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0E3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825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EEB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3AD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5A143D6"/>
    <w:multiLevelType w:val="hybridMultilevel"/>
    <w:tmpl w:val="7798A1CC"/>
    <w:lvl w:ilvl="0" w:tplc="0419000F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011D4E"/>
    <w:multiLevelType w:val="hybridMultilevel"/>
    <w:tmpl w:val="2BF6F81A"/>
    <w:lvl w:ilvl="0" w:tplc="B75601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8F284D"/>
    <w:multiLevelType w:val="hybridMultilevel"/>
    <w:tmpl w:val="9D3CA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943186"/>
    <w:multiLevelType w:val="multilevel"/>
    <w:tmpl w:val="CB32B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6A39AE"/>
    <w:multiLevelType w:val="multilevel"/>
    <w:tmpl w:val="E7B2381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A00C49"/>
    <w:multiLevelType w:val="hybridMultilevel"/>
    <w:tmpl w:val="DCB6B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D61E4C"/>
    <w:multiLevelType w:val="multilevel"/>
    <w:tmpl w:val="950EC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</w:rPr>
    </w:lvl>
  </w:abstractNum>
  <w:abstractNum w:abstractNumId="15" w15:restartNumberingAfterBreak="0">
    <w:nsid w:val="37381C62"/>
    <w:multiLevelType w:val="hybridMultilevel"/>
    <w:tmpl w:val="1A0E0BAC"/>
    <w:lvl w:ilvl="0" w:tplc="1374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5E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1645F6"/>
    <w:multiLevelType w:val="hybridMultilevel"/>
    <w:tmpl w:val="03E4900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4F01FB"/>
    <w:multiLevelType w:val="multilevel"/>
    <w:tmpl w:val="3D8A6296"/>
    <w:lvl w:ilvl="0">
      <w:start w:val="1"/>
      <w:numFmt w:val="decimal"/>
      <w:lvlText w:val="%1."/>
      <w:lvlJc w:val="left"/>
      <w:pPr>
        <w:ind w:left="2118" w:hanging="14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406E768F"/>
    <w:multiLevelType w:val="hybridMultilevel"/>
    <w:tmpl w:val="EECE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81755F"/>
    <w:multiLevelType w:val="hybridMultilevel"/>
    <w:tmpl w:val="3D320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96AD7"/>
    <w:multiLevelType w:val="multilevel"/>
    <w:tmpl w:val="3F180114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E585E02"/>
    <w:multiLevelType w:val="multilevel"/>
    <w:tmpl w:val="B16E774A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F4306C5"/>
    <w:multiLevelType w:val="hybridMultilevel"/>
    <w:tmpl w:val="A3489F8A"/>
    <w:lvl w:ilvl="0" w:tplc="FB5A55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18C5CD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CC677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1856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3E42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129F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5F2D4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C08D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258B17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32B5B56"/>
    <w:multiLevelType w:val="hybridMultilevel"/>
    <w:tmpl w:val="8772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F5853"/>
    <w:multiLevelType w:val="hybridMultilevel"/>
    <w:tmpl w:val="70E68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22349E"/>
    <w:multiLevelType w:val="hybridMultilevel"/>
    <w:tmpl w:val="63DED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A440B"/>
    <w:multiLevelType w:val="hybridMultilevel"/>
    <w:tmpl w:val="0EF072F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4EAC5C6"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7428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EFC2F3B"/>
    <w:multiLevelType w:val="hybridMultilevel"/>
    <w:tmpl w:val="F7A4F788"/>
    <w:lvl w:ilvl="0" w:tplc="BED6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6ACE"/>
    <w:multiLevelType w:val="hybridMultilevel"/>
    <w:tmpl w:val="76B44794"/>
    <w:lvl w:ilvl="0" w:tplc="6D0CD04E">
      <w:start w:val="1"/>
      <w:numFmt w:val="decimal"/>
      <w:lvlText w:val="%1."/>
      <w:lvlJc w:val="left"/>
      <w:pPr>
        <w:ind w:left="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CB0047D0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8904EE88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58288482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E88E1A7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FB360DF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CC28C4EC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175CA7E6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8F927CD2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6EE11A7"/>
    <w:multiLevelType w:val="multilevel"/>
    <w:tmpl w:val="CDBEA5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3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8554534"/>
    <w:multiLevelType w:val="hybridMultilevel"/>
    <w:tmpl w:val="17D0C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5320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D75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0C4EFA"/>
    <w:multiLevelType w:val="hybridMultilevel"/>
    <w:tmpl w:val="D21E4FD0"/>
    <w:lvl w:ilvl="0" w:tplc="7D489A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7CF1623"/>
    <w:multiLevelType w:val="hybridMultilevel"/>
    <w:tmpl w:val="DC4260AA"/>
    <w:lvl w:ilvl="0" w:tplc="ECDC3ED2">
      <w:start w:val="1"/>
      <w:numFmt w:val="decimal"/>
      <w:lvlText w:val="%1."/>
      <w:lvlJc w:val="center"/>
      <w:pPr>
        <w:ind w:left="786" w:hanging="360"/>
      </w:pPr>
      <w:rPr>
        <w:rFonts w:hint="default"/>
        <w:b/>
      </w:rPr>
    </w:lvl>
    <w:lvl w:ilvl="1" w:tplc="AE06A20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F14770D"/>
    <w:multiLevelType w:val="multilevel"/>
    <w:tmpl w:val="CE5E9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86" w:hanging="76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37"/>
  </w:num>
  <w:num w:numId="6">
    <w:abstractNumId w:val="8"/>
  </w:num>
  <w:num w:numId="7">
    <w:abstractNumId w:val="37"/>
    <w:lvlOverride w:ilvl="0">
      <w:lvl w:ilvl="0">
        <w:start w:val="1"/>
        <w:numFmt w:val="decimal"/>
        <w:lvlText w:val="%1."/>
        <w:lvlJc w:val="left"/>
        <w:pPr>
          <w:ind w:left="680" w:hanging="3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2160"/>
        </w:pPr>
        <w:rPr>
          <w:rFonts w:cs="Times New Roman" w:hint="default"/>
        </w:rPr>
      </w:lvl>
    </w:lvlOverride>
  </w:num>
  <w:num w:numId="8">
    <w:abstractNumId w:val="15"/>
  </w:num>
  <w:num w:numId="9">
    <w:abstractNumId w:val="11"/>
  </w:num>
  <w:num w:numId="10">
    <w:abstractNumId w:val="21"/>
  </w:num>
  <w:num w:numId="11">
    <w:abstractNumId w:val="23"/>
  </w:num>
  <w:num w:numId="12">
    <w:abstractNumId w:val="26"/>
  </w:num>
  <w:num w:numId="13">
    <w:abstractNumId w:val="2"/>
  </w:num>
  <w:num w:numId="14">
    <w:abstractNumId w:val="9"/>
  </w:num>
  <w:num w:numId="15">
    <w:abstractNumId w:val="33"/>
  </w:num>
  <w:num w:numId="16">
    <w:abstractNumId w:val="22"/>
  </w:num>
  <w:num w:numId="17">
    <w:abstractNumId w:val="34"/>
  </w:num>
  <w:num w:numId="18">
    <w:abstractNumId w:val="35"/>
  </w:num>
  <w:num w:numId="19">
    <w:abstractNumId w:val="36"/>
  </w:num>
  <w:num w:numId="20">
    <w:abstractNumId w:val="13"/>
  </w:num>
  <w:num w:numId="21">
    <w:abstractNumId w:val="4"/>
  </w:num>
  <w:num w:numId="22">
    <w:abstractNumId w:val="1"/>
  </w:num>
  <w:num w:numId="23">
    <w:abstractNumId w:val="18"/>
  </w:num>
  <w:num w:numId="24">
    <w:abstractNumId w:val="16"/>
  </w:num>
  <w:num w:numId="25">
    <w:abstractNumId w:val="12"/>
  </w:num>
  <w:num w:numId="26">
    <w:abstractNumId w:val="29"/>
  </w:num>
  <w:num w:numId="27">
    <w:abstractNumId w:val="28"/>
  </w:num>
  <w:num w:numId="28">
    <w:abstractNumId w:val="5"/>
  </w:num>
  <w:num w:numId="29">
    <w:abstractNumId w:val="20"/>
  </w:num>
  <w:num w:numId="30">
    <w:abstractNumId w:val="31"/>
  </w:num>
  <w:num w:numId="31">
    <w:abstractNumId w:val="17"/>
  </w:num>
  <w:num w:numId="32">
    <w:abstractNumId w:val="27"/>
  </w:num>
  <w:num w:numId="33">
    <w:abstractNumId w:val="19"/>
  </w:num>
  <w:num w:numId="34">
    <w:abstractNumId w:val="3"/>
  </w:num>
  <w:num w:numId="35">
    <w:abstractNumId w:val="32"/>
  </w:num>
  <w:num w:numId="36">
    <w:abstractNumId w:val="10"/>
  </w:num>
  <w:num w:numId="37">
    <w:abstractNumId w:val="30"/>
  </w:num>
  <w:num w:numId="38">
    <w:abstractNumId w:val="2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A"/>
    <w:rsid w:val="000000B9"/>
    <w:rsid w:val="00004883"/>
    <w:rsid w:val="0001578B"/>
    <w:rsid w:val="00020B30"/>
    <w:rsid w:val="00020F4F"/>
    <w:rsid w:val="00027523"/>
    <w:rsid w:val="000438F7"/>
    <w:rsid w:val="00051BD9"/>
    <w:rsid w:val="00052C64"/>
    <w:rsid w:val="000536C6"/>
    <w:rsid w:val="00066C28"/>
    <w:rsid w:val="00070BAD"/>
    <w:rsid w:val="000740E6"/>
    <w:rsid w:val="00085E63"/>
    <w:rsid w:val="0009514A"/>
    <w:rsid w:val="000A6AE6"/>
    <w:rsid w:val="000B1EB1"/>
    <w:rsid w:val="000B68C6"/>
    <w:rsid w:val="000C171D"/>
    <w:rsid w:val="000C7612"/>
    <w:rsid w:val="000D0F67"/>
    <w:rsid w:val="000D4F7F"/>
    <w:rsid w:val="000E2231"/>
    <w:rsid w:val="000F0361"/>
    <w:rsid w:val="000F239F"/>
    <w:rsid w:val="000F7278"/>
    <w:rsid w:val="001029C6"/>
    <w:rsid w:val="00102F44"/>
    <w:rsid w:val="00111823"/>
    <w:rsid w:val="001170AE"/>
    <w:rsid w:val="001201B7"/>
    <w:rsid w:val="00154463"/>
    <w:rsid w:val="001615CE"/>
    <w:rsid w:val="00164C92"/>
    <w:rsid w:val="00167986"/>
    <w:rsid w:val="00173023"/>
    <w:rsid w:val="00174249"/>
    <w:rsid w:val="00184B02"/>
    <w:rsid w:val="00186914"/>
    <w:rsid w:val="00192A89"/>
    <w:rsid w:val="00194021"/>
    <w:rsid w:val="001A091C"/>
    <w:rsid w:val="001A62E6"/>
    <w:rsid w:val="001D7381"/>
    <w:rsid w:val="001E2FA1"/>
    <w:rsid w:val="001E3478"/>
    <w:rsid w:val="001E51A5"/>
    <w:rsid w:val="001E751F"/>
    <w:rsid w:val="001F2D4B"/>
    <w:rsid w:val="00202B31"/>
    <w:rsid w:val="0022370F"/>
    <w:rsid w:val="00226D12"/>
    <w:rsid w:val="00254D55"/>
    <w:rsid w:val="002560B7"/>
    <w:rsid w:val="00262185"/>
    <w:rsid w:val="002758F9"/>
    <w:rsid w:val="002A29E0"/>
    <w:rsid w:val="002C365C"/>
    <w:rsid w:val="002D50CA"/>
    <w:rsid w:val="002D6D2B"/>
    <w:rsid w:val="002D777F"/>
    <w:rsid w:val="002D7B1E"/>
    <w:rsid w:val="002E1938"/>
    <w:rsid w:val="002E7744"/>
    <w:rsid w:val="002F0484"/>
    <w:rsid w:val="002F057D"/>
    <w:rsid w:val="0031002F"/>
    <w:rsid w:val="00330CC3"/>
    <w:rsid w:val="00340456"/>
    <w:rsid w:val="00341021"/>
    <w:rsid w:val="00344326"/>
    <w:rsid w:val="00351C2B"/>
    <w:rsid w:val="00362918"/>
    <w:rsid w:val="00381E00"/>
    <w:rsid w:val="00385E7F"/>
    <w:rsid w:val="00385E9B"/>
    <w:rsid w:val="003A5144"/>
    <w:rsid w:val="003B2276"/>
    <w:rsid w:val="003C76AD"/>
    <w:rsid w:val="003D0838"/>
    <w:rsid w:val="003F3C39"/>
    <w:rsid w:val="003F54F6"/>
    <w:rsid w:val="003F569E"/>
    <w:rsid w:val="00410DE5"/>
    <w:rsid w:val="004111A0"/>
    <w:rsid w:val="00424FBE"/>
    <w:rsid w:val="004259F9"/>
    <w:rsid w:val="004261C5"/>
    <w:rsid w:val="00426BB1"/>
    <w:rsid w:val="004367B8"/>
    <w:rsid w:val="004469FB"/>
    <w:rsid w:val="004617BA"/>
    <w:rsid w:val="00467FF6"/>
    <w:rsid w:val="004763CF"/>
    <w:rsid w:val="004829F0"/>
    <w:rsid w:val="0048429A"/>
    <w:rsid w:val="004A0245"/>
    <w:rsid w:val="004A0AC4"/>
    <w:rsid w:val="004D6746"/>
    <w:rsid w:val="004E0471"/>
    <w:rsid w:val="004E06EA"/>
    <w:rsid w:val="004F0AC9"/>
    <w:rsid w:val="004F11F5"/>
    <w:rsid w:val="004F47D9"/>
    <w:rsid w:val="0050174E"/>
    <w:rsid w:val="00512229"/>
    <w:rsid w:val="00521F31"/>
    <w:rsid w:val="00524BC2"/>
    <w:rsid w:val="00524DCD"/>
    <w:rsid w:val="0052746E"/>
    <w:rsid w:val="005303FA"/>
    <w:rsid w:val="005323C1"/>
    <w:rsid w:val="00532A3C"/>
    <w:rsid w:val="0053461C"/>
    <w:rsid w:val="00536FDB"/>
    <w:rsid w:val="005570FD"/>
    <w:rsid w:val="00582E96"/>
    <w:rsid w:val="00584343"/>
    <w:rsid w:val="005877B0"/>
    <w:rsid w:val="00590069"/>
    <w:rsid w:val="005958DD"/>
    <w:rsid w:val="005A4E0A"/>
    <w:rsid w:val="005A6D54"/>
    <w:rsid w:val="005B0EAC"/>
    <w:rsid w:val="005B6A13"/>
    <w:rsid w:val="005C46A5"/>
    <w:rsid w:val="005C6FF2"/>
    <w:rsid w:val="005D0094"/>
    <w:rsid w:val="005D7C7A"/>
    <w:rsid w:val="005E1777"/>
    <w:rsid w:val="005E193A"/>
    <w:rsid w:val="005E297C"/>
    <w:rsid w:val="005F6F6A"/>
    <w:rsid w:val="00610918"/>
    <w:rsid w:val="0062328F"/>
    <w:rsid w:val="00623D05"/>
    <w:rsid w:val="00625076"/>
    <w:rsid w:val="006324D3"/>
    <w:rsid w:val="006360F7"/>
    <w:rsid w:val="00650CB6"/>
    <w:rsid w:val="00661097"/>
    <w:rsid w:val="00664F61"/>
    <w:rsid w:val="00677CBA"/>
    <w:rsid w:val="006A6332"/>
    <w:rsid w:val="006B385A"/>
    <w:rsid w:val="006B402C"/>
    <w:rsid w:val="006C05F8"/>
    <w:rsid w:val="006E61F3"/>
    <w:rsid w:val="006F3603"/>
    <w:rsid w:val="007050F7"/>
    <w:rsid w:val="00710F1A"/>
    <w:rsid w:val="00711D2E"/>
    <w:rsid w:val="007468A1"/>
    <w:rsid w:val="00746E42"/>
    <w:rsid w:val="00747541"/>
    <w:rsid w:val="007475B7"/>
    <w:rsid w:val="00750C1D"/>
    <w:rsid w:val="00751999"/>
    <w:rsid w:val="00754533"/>
    <w:rsid w:val="00767068"/>
    <w:rsid w:val="007712AF"/>
    <w:rsid w:val="00780E52"/>
    <w:rsid w:val="007813E5"/>
    <w:rsid w:val="007959DC"/>
    <w:rsid w:val="007A2B53"/>
    <w:rsid w:val="007A414B"/>
    <w:rsid w:val="007A58B9"/>
    <w:rsid w:val="007B0AFA"/>
    <w:rsid w:val="007D20AC"/>
    <w:rsid w:val="007D4900"/>
    <w:rsid w:val="007E31FC"/>
    <w:rsid w:val="007E4D0C"/>
    <w:rsid w:val="007F19FA"/>
    <w:rsid w:val="00831D0C"/>
    <w:rsid w:val="00854A76"/>
    <w:rsid w:val="008668D0"/>
    <w:rsid w:val="00882D25"/>
    <w:rsid w:val="00894A03"/>
    <w:rsid w:val="00895B63"/>
    <w:rsid w:val="008A1AAA"/>
    <w:rsid w:val="008A1EB1"/>
    <w:rsid w:val="008A4DE5"/>
    <w:rsid w:val="008D000D"/>
    <w:rsid w:val="008D2345"/>
    <w:rsid w:val="008D3EC4"/>
    <w:rsid w:val="008D42A1"/>
    <w:rsid w:val="008D6C4F"/>
    <w:rsid w:val="008E01DF"/>
    <w:rsid w:val="008E79EB"/>
    <w:rsid w:val="008F1198"/>
    <w:rsid w:val="00905FFC"/>
    <w:rsid w:val="00920AE4"/>
    <w:rsid w:val="00933A2C"/>
    <w:rsid w:val="00945D43"/>
    <w:rsid w:val="00960C5D"/>
    <w:rsid w:val="00964B57"/>
    <w:rsid w:val="009650C5"/>
    <w:rsid w:val="009837C9"/>
    <w:rsid w:val="00984238"/>
    <w:rsid w:val="0098679B"/>
    <w:rsid w:val="009912A3"/>
    <w:rsid w:val="009A114D"/>
    <w:rsid w:val="009C3BD7"/>
    <w:rsid w:val="009D24BC"/>
    <w:rsid w:val="009D346E"/>
    <w:rsid w:val="009D5697"/>
    <w:rsid w:val="009E34C0"/>
    <w:rsid w:val="009F5165"/>
    <w:rsid w:val="009F5D96"/>
    <w:rsid w:val="00A054E5"/>
    <w:rsid w:val="00A05A32"/>
    <w:rsid w:val="00A05D25"/>
    <w:rsid w:val="00A2562C"/>
    <w:rsid w:val="00A3761D"/>
    <w:rsid w:val="00A45C80"/>
    <w:rsid w:val="00A52901"/>
    <w:rsid w:val="00A56C21"/>
    <w:rsid w:val="00A743DD"/>
    <w:rsid w:val="00A81169"/>
    <w:rsid w:val="00A81497"/>
    <w:rsid w:val="00A96F29"/>
    <w:rsid w:val="00AB0BA0"/>
    <w:rsid w:val="00AB4964"/>
    <w:rsid w:val="00AC4430"/>
    <w:rsid w:val="00AD3E8B"/>
    <w:rsid w:val="00AD54E4"/>
    <w:rsid w:val="00AE11E0"/>
    <w:rsid w:val="00AE4917"/>
    <w:rsid w:val="00AF3C6C"/>
    <w:rsid w:val="00AF4227"/>
    <w:rsid w:val="00AF5D4D"/>
    <w:rsid w:val="00B03581"/>
    <w:rsid w:val="00B04DB3"/>
    <w:rsid w:val="00B12B18"/>
    <w:rsid w:val="00B20D4F"/>
    <w:rsid w:val="00B227AA"/>
    <w:rsid w:val="00B33E4B"/>
    <w:rsid w:val="00B4194F"/>
    <w:rsid w:val="00B6767B"/>
    <w:rsid w:val="00B67AF9"/>
    <w:rsid w:val="00B75F5D"/>
    <w:rsid w:val="00B77F3A"/>
    <w:rsid w:val="00B77F72"/>
    <w:rsid w:val="00B829FB"/>
    <w:rsid w:val="00B9112D"/>
    <w:rsid w:val="00B93D7A"/>
    <w:rsid w:val="00B95DE5"/>
    <w:rsid w:val="00BB0851"/>
    <w:rsid w:val="00BB27B5"/>
    <w:rsid w:val="00BB67A1"/>
    <w:rsid w:val="00BC1F31"/>
    <w:rsid w:val="00BD5F75"/>
    <w:rsid w:val="00BE325F"/>
    <w:rsid w:val="00BE5ECD"/>
    <w:rsid w:val="00BF1559"/>
    <w:rsid w:val="00BF2D4F"/>
    <w:rsid w:val="00BF7744"/>
    <w:rsid w:val="00C0459B"/>
    <w:rsid w:val="00C06D22"/>
    <w:rsid w:val="00C223F1"/>
    <w:rsid w:val="00C261B9"/>
    <w:rsid w:val="00C45DCC"/>
    <w:rsid w:val="00C52A1D"/>
    <w:rsid w:val="00C54267"/>
    <w:rsid w:val="00C56C7D"/>
    <w:rsid w:val="00C629D7"/>
    <w:rsid w:val="00C651A0"/>
    <w:rsid w:val="00C67F22"/>
    <w:rsid w:val="00C7403D"/>
    <w:rsid w:val="00C75229"/>
    <w:rsid w:val="00C815DD"/>
    <w:rsid w:val="00C81A00"/>
    <w:rsid w:val="00C82F0D"/>
    <w:rsid w:val="00C83054"/>
    <w:rsid w:val="00C860FF"/>
    <w:rsid w:val="00C91DBB"/>
    <w:rsid w:val="00CA512C"/>
    <w:rsid w:val="00CA71DC"/>
    <w:rsid w:val="00CB3936"/>
    <w:rsid w:val="00CC578E"/>
    <w:rsid w:val="00CC6D16"/>
    <w:rsid w:val="00CC7274"/>
    <w:rsid w:val="00CD6F2B"/>
    <w:rsid w:val="00CE4254"/>
    <w:rsid w:val="00CF2169"/>
    <w:rsid w:val="00D0333C"/>
    <w:rsid w:val="00D07B8B"/>
    <w:rsid w:val="00D121CD"/>
    <w:rsid w:val="00D223DC"/>
    <w:rsid w:val="00D229B0"/>
    <w:rsid w:val="00D23645"/>
    <w:rsid w:val="00D239D2"/>
    <w:rsid w:val="00D25B00"/>
    <w:rsid w:val="00D35A7D"/>
    <w:rsid w:val="00D43279"/>
    <w:rsid w:val="00D46D6E"/>
    <w:rsid w:val="00D5077A"/>
    <w:rsid w:val="00D50CB3"/>
    <w:rsid w:val="00D60C2D"/>
    <w:rsid w:val="00D715E6"/>
    <w:rsid w:val="00D72218"/>
    <w:rsid w:val="00D848E0"/>
    <w:rsid w:val="00D971F2"/>
    <w:rsid w:val="00DA3882"/>
    <w:rsid w:val="00DA468A"/>
    <w:rsid w:val="00DB75FB"/>
    <w:rsid w:val="00DC09CD"/>
    <w:rsid w:val="00DD784A"/>
    <w:rsid w:val="00E01887"/>
    <w:rsid w:val="00E3040D"/>
    <w:rsid w:val="00E30766"/>
    <w:rsid w:val="00E35956"/>
    <w:rsid w:val="00E45008"/>
    <w:rsid w:val="00E51F33"/>
    <w:rsid w:val="00E57491"/>
    <w:rsid w:val="00E61AAC"/>
    <w:rsid w:val="00E80709"/>
    <w:rsid w:val="00E8611F"/>
    <w:rsid w:val="00E91C95"/>
    <w:rsid w:val="00E95961"/>
    <w:rsid w:val="00EA24AE"/>
    <w:rsid w:val="00EA3CC5"/>
    <w:rsid w:val="00EB0B49"/>
    <w:rsid w:val="00EB3771"/>
    <w:rsid w:val="00EB5DB0"/>
    <w:rsid w:val="00EC5822"/>
    <w:rsid w:val="00ED2B1F"/>
    <w:rsid w:val="00EE09EC"/>
    <w:rsid w:val="00EF20FC"/>
    <w:rsid w:val="00F02FC6"/>
    <w:rsid w:val="00F204FE"/>
    <w:rsid w:val="00F22364"/>
    <w:rsid w:val="00F25EB1"/>
    <w:rsid w:val="00F30195"/>
    <w:rsid w:val="00F543E9"/>
    <w:rsid w:val="00F64652"/>
    <w:rsid w:val="00F7082D"/>
    <w:rsid w:val="00F73606"/>
    <w:rsid w:val="00F73BFC"/>
    <w:rsid w:val="00F84137"/>
    <w:rsid w:val="00F85B73"/>
    <w:rsid w:val="00F94277"/>
    <w:rsid w:val="00F94464"/>
    <w:rsid w:val="00F9481D"/>
    <w:rsid w:val="00FD53CC"/>
    <w:rsid w:val="00FE4D55"/>
    <w:rsid w:val="00FF066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686"/>
  <w15:docId w15:val="{981B9EE2-DEAB-4D52-A2BA-5A69172A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44"/>
    <w:rPr>
      <w:rFonts w:eastAsia="Calibri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basedOn w:val="a0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af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5">
    <w:name w:val="Обычная таблица1"/>
    <w:qFormat/>
    <w:pPr>
      <w:spacing w:after="200" w:line="276" w:lineRule="auto"/>
    </w:pPr>
    <w:rPr>
      <w:rFonts w:eastAsia="Calibri" w:cs="Times New Roman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12"/>
    <w:pPr>
      <w:tabs>
        <w:tab w:val="center" w:pos="4153"/>
        <w:tab w:val="right" w:pos="8306"/>
      </w:tabs>
    </w:pPr>
  </w:style>
  <w:style w:type="paragraph" w:customStyle="1" w:styleId="16">
    <w:name w:val="Сетка таблицы1"/>
    <w:basedOn w:val="15"/>
    <w:qFormat/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rsid w:val="00BF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1A62E6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fd"/>
    <w:uiPriority w:val="59"/>
    <w:rsid w:val="00F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54.ru/konkursy/prof-konkurs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niso54.ru/form/metodicheskiy-olim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niso54.ru/form/metodicheskiy-olimp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282F-70EA-463E-BFBA-E66AD7D3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ПроУспех</vt:lpstr>
    </vt:vector>
  </TitlesOfParts>
  <Company>Elcom Ltd</Company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ПроУспех</dc:title>
  <dc:creator>Дмитрий Безменов</dc:creator>
  <cp:lastModifiedBy>Лукьяненко Екатерина Андреевна</cp:lastModifiedBy>
  <cp:revision>4</cp:revision>
  <cp:lastPrinted>2024-06-18T03:17:00Z</cp:lastPrinted>
  <dcterms:created xsi:type="dcterms:W3CDTF">2026-03-10T09:49:00Z</dcterms:created>
  <dcterms:modified xsi:type="dcterms:W3CDTF">2026-03-23T08:55:00Z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Полякова Елена Александровна</vt:lpwstr>
  </property>
</Properties>
</file>