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5AF" w:rsidRDefault="009936DA" w:rsidP="009936DA">
      <w:pPr>
        <w:jc w:val="center"/>
        <w:rPr>
          <w:rFonts w:ascii="Times New Roman" w:hAnsi="Times New Roman" w:cs="Times New Roman"/>
          <w:sz w:val="32"/>
        </w:rPr>
      </w:pPr>
      <w:r w:rsidRPr="009936DA">
        <w:rPr>
          <w:rFonts w:ascii="Times New Roman" w:hAnsi="Times New Roman" w:cs="Times New Roman"/>
          <w:sz w:val="32"/>
        </w:rPr>
        <w:t xml:space="preserve">Список </w:t>
      </w:r>
      <w:r>
        <w:rPr>
          <w:rFonts w:ascii="Times New Roman" w:hAnsi="Times New Roman" w:cs="Times New Roman"/>
          <w:sz w:val="32"/>
        </w:rPr>
        <w:t>у</w:t>
      </w:r>
      <w:r w:rsidRPr="009936DA">
        <w:rPr>
          <w:rFonts w:ascii="Times New Roman" w:hAnsi="Times New Roman" w:cs="Times New Roman"/>
          <w:sz w:val="32"/>
        </w:rPr>
        <w:t>частников</w:t>
      </w:r>
      <w:r>
        <w:t xml:space="preserve"> </w:t>
      </w:r>
      <w:r w:rsidRPr="001075DC">
        <w:rPr>
          <w:rFonts w:ascii="Times New Roman" w:hAnsi="Times New Roman" w:cs="Times New Roman"/>
          <w:sz w:val="32"/>
        </w:rPr>
        <w:t>конкурса на получение бюджетного образовательного сертификата в 2026 году</w:t>
      </w:r>
    </w:p>
    <w:tbl>
      <w:tblPr>
        <w:tblW w:w="1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387"/>
        <w:gridCol w:w="5327"/>
      </w:tblGrid>
      <w:tr w:rsidR="00F7126B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F7126B" w:rsidRPr="009936DA" w:rsidRDefault="00F7126B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F7126B" w:rsidRPr="009936DA" w:rsidRDefault="00F7126B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бразовательная организация 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:rsidR="00F7126B" w:rsidRPr="009936DA" w:rsidRDefault="00F7126B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конкурсного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</w:t>
            </w:r>
          </w:p>
        </w:tc>
      </w:tr>
      <w:tr w:rsidR="00F7126B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F7126B" w:rsidRPr="009936DA" w:rsidRDefault="00F7126B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F7126B" w:rsidRPr="009936DA" w:rsidRDefault="00F7126B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русского языка и литературы</w:t>
            </w:r>
          </w:p>
          <w:p w:rsidR="00F7126B" w:rsidRPr="009936DA" w:rsidRDefault="00F7126B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Гимназия № 11 «Гармония»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F7126B" w:rsidRPr="009936DA" w:rsidRDefault="00F7126B" w:rsidP="00F7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системы наставничества «Эстафета знаний» </w:t>
            </w:r>
          </w:p>
        </w:tc>
      </w:tr>
      <w:tr w:rsidR="00F7126B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F7126B" w:rsidRPr="009936DA" w:rsidRDefault="00F7126B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Бегларян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Алековна</w:t>
            </w:r>
            <w:proofErr w:type="spellEnd"/>
          </w:p>
        </w:tc>
        <w:tc>
          <w:tcPr>
            <w:tcW w:w="5387" w:type="dxa"/>
            <w:shd w:val="clear" w:color="auto" w:fill="auto"/>
            <w:noWrap/>
            <w:hideMark/>
          </w:tcPr>
          <w:p w:rsidR="00F7126B" w:rsidRPr="009936DA" w:rsidRDefault="00F7126B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№ 28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:rsidR="00F7126B" w:rsidRPr="009936DA" w:rsidRDefault="00F7126B" w:rsidP="00F7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функциональной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математической грамотности на уроках математики </w:t>
            </w:r>
          </w:p>
        </w:tc>
      </w:tr>
      <w:tr w:rsidR="00F7126B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F7126B" w:rsidRPr="009936DA" w:rsidRDefault="00F7126B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F7126B" w:rsidRPr="009936DA" w:rsidRDefault="00F7126B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читель-логопед, учитель-дефектолог</w:t>
            </w:r>
          </w:p>
          <w:p w:rsidR="00F7126B" w:rsidRPr="009936DA" w:rsidRDefault="00F7126B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196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F7126B" w:rsidRPr="009936DA" w:rsidRDefault="00F7126B" w:rsidP="008B08E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РостОК</w:t>
            </w:r>
            <w:proofErr w:type="spellEnd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от движения к мышлению </w:t>
            </w:r>
          </w:p>
        </w:tc>
      </w:tr>
      <w:tr w:rsidR="00F7126B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F7126B" w:rsidRPr="009936DA" w:rsidRDefault="00F7126B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F7126B" w:rsidRPr="009936DA" w:rsidRDefault="00F7126B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177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F7126B" w:rsidRPr="009936DA" w:rsidRDefault="00F7126B" w:rsidP="00F7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Наставничество как инструмент повышения профессиональной компетентности молодых педагогов </w:t>
            </w:r>
          </w:p>
        </w:tc>
      </w:tr>
      <w:tr w:rsidR="00F7126B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F7126B" w:rsidRPr="009936DA" w:rsidRDefault="00F7126B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F7126B" w:rsidRPr="009936DA" w:rsidRDefault="00F7126B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д/с № 447 «</w:t>
            </w: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F7126B" w:rsidRPr="009936DA" w:rsidRDefault="00F7126B" w:rsidP="00F712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Профессионализм педагогов ДОУ </w:t>
            </w:r>
          </w:p>
        </w:tc>
      </w:tr>
      <w:tr w:rsidR="00F7126B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F7126B" w:rsidRPr="009936DA" w:rsidRDefault="00F7126B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F7126B" w:rsidRPr="009936DA" w:rsidRDefault="00F7126B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 и взаимодействию с детс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 общественными объединениями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Инженерный лицей НГТУ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:rsidR="00F7126B" w:rsidRPr="009936DA" w:rsidRDefault="00F7126B" w:rsidP="00F7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Мотивационная стратегия развития кадрового потенциала образовательной организации </w:t>
            </w:r>
          </w:p>
        </w:tc>
      </w:tr>
      <w:tr w:rsidR="00F7126B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F7126B" w:rsidRPr="009936DA" w:rsidRDefault="00F7126B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F7126B" w:rsidRPr="009936DA" w:rsidRDefault="00F7126B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3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начальных классов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218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F7126B" w:rsidRPr="009936DA" w:rsidRDefault="00F7126B" w:rsidP="00F7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«Зелёные ладошки России» по экологическому воспитанию во внеурочной деятельности </w:t>
            </w:r>
          </w:p>
        </w:tc>
      </w:tr>
      <w:tr w:rsidR="00F7126B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F7126B" w:rsidRPr="009936DA" w:rsidRDefault="00F7126B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Вандакуров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F7126B" w:rsidRPr="009936DA" w:rsidRDefault="00F7126B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155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F7126B" w:rsidRPr="009936DA" w:rsidRDefault="00F7126B" w:rsidP="00F7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Школьная профильная смена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«Туристические маршруты по Новосибирской области» </w:t>
            </w:r>
          </w:p>
        </w:tc>
      </w:tr>
      <w:tr w:rsidR="00F7126B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F7126B" w:rsidRPr="009936DA" w:rsidRDefault="00F7126B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F7126B" w:rsidRPr="009936DA" w:rsidRDefault="00B338E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7126B"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</w:t>
            </w:r>
            <w:r w:rsidR="00F7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биологии </w:t>
            </w:r>
            <w:r w:rsidR="00F7126B"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Гимназия № 9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F7126B" w:rsidRPr="009936DA" w:rsidRDefault="00F7126B" w:rsidP="00B3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системы математического и естественно-научного образования в образовательной организации </w:t>
            </w:r>
          </w:p>
        </w:tc>
      </w:tr>
      <w:tr w:rsidR="00B338EF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B338EF" w:rsidRPr="009936DA" w:rsidRDefault="00B338E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Верясова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B338EF" w:rsidRPr="009936DA" w:rsidRDefault="00B338E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bookmarkStart w:id="0" w:name="_GoBack"/>
            <w:bookmarkEnd w:id="0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АОУ Вторая гимназия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B338EF" w:rsidRPr="009936DA" w:rsidRDefault="00B338EF" w:rsidP="007D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Материк </w:t>
            </w:r>
          </w:p>
        </w:tc>
      </w:tr>
      <w:tr w:rsidR="00B338EF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B338EF" w:rsidRPr="009936DA" w:rsidRDefault="00B338E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Гетман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B338EF" w:rsidRPr="009936DA" w:rsidRDefault="00B338E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222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B338EF" w:rsidRPr="009936DA" w:rsidRDefault="00B338EF" w:rsidP="00B3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Психолого-педагогический конструктор превенции попадания в кризисные  ситуации детей и подростков в инклюзивной школе: безопасное пространство для каждого </w:t>
            </w:r>
          </w:p>
        </w:tc>
      </w:tr>
      <w:tr w:rsidR="00B338EF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B338EF" w:rsidRPr="009936DA" w:rsidRDefault="00B338E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Говорухина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Валериевна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B338EF" w:rsidRPr="009936DA" w:rsidRDefault="00B338E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  <w:p w:rsidR="00B338EF" w:rsidRPr="009936DA" w:rsidRDefault="00B338E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№ 136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B338EF" w:rsidRPr="009936DA" w:rsidRDefault="00B338EF" w:rsidP="00B3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универсальных учебных действий обучающихся на уроках обществознания посредством использования активных методов обучения </w:t>
            </w:r>
          </w:p>
        </w:tc>
      </w:tr>
      <w:tr w:rsidR="000A44C0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0A44C0" w:rsidRPr="009936DA" w:rsidRDefault="000A44C0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Гудзева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0A44C0" w:rsidRPr="009936DA" w:rsidRDefault="000A44C0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Инженерный лицей НГТУ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0A44C0" w:rsidRDefault="000A44C0" w:rsidP="000A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подготовка и проведение районной профильной смены «ФИМА (Физика Информатика 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ематика Астрономия) в Кубе»; </w:t>
            </w:r>
          </w:p>
          <w:p w:rsidR="000A44C0" w:rsidRPr="009936DA" w:rsidRDefault="000A44C0" w:rsidP="000A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подготовка и проведение выездной городской профильной смены "ЛАД" – летняя академия достижений</w:t>
            </w:r>
          </w:p>
        </w:tc>
      </w:tr>
      <w:tr w:rsidR="000A44C0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0A44C0" w:rsidRPr="009936DA" w:rsidRDefault="000A44C0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Гужавина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0A44C0" w:rsidRPr="009936DA" w:rsidRDefault="000A44C0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  <w:r w:rsidR="0009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д/с № 458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:rsidR="000A44C0" w:rsidRPr="009936DA" w:rsidRDefault="000A44C0" w:rsidP="0009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Умная физкультура </w:t>
            </w:r>
          </w:p>
        </w:tc>
      </w:tr>
      <w:tr w:rsidR="000A44C0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0A44C0" w:rsidRPr="009936DA" w:rsidRDefault="000A44C0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0A44C0" w:rsidRPr="009936DA" w:rsidRDefault="000A44C0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</w:t>
            </w:r>
            <w:r w:rsidR="007D6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 русского языка и литературы,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НМР</w:t>
            </w:r>
          </w:p>
          <w:p w:rsidR="000A44C0" w:rsidRPr="009936DA" w:rsidRDefault="000A44C0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№ 113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:rsidR="000A44C0" w:rsidRPr="009936DA" w:rsidRDefault="000A44C0" w:rsidP="007D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Межпредметная</w:t>
            </w:r>
            <w:proofErr w:type="spellEnd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коллаборация</w:t>
            </w:r>
            <w:proofErr w:type="spellEnd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инновационный инструмент развития функциональной грамотности </w:t>
            </w:r>
          </w:p>
        </w:tc>
      </w:tr>
      <w:tr w:rsidR="00091178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091178" w:rsidRPr="009936DA" w:rsidRDefault="00091178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Дудорова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091178" w:rsidRPr="009936DA" w:rsidRDefault="00091178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Прогимназия № 1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091178" w:rsidRPr="009936DA" w:rsidRDefault="00091178" w:rsidP="0009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Радуга здоровья: раннее формирование основ здорового образа жизни у дошкольников </w:t>
            </w:r>
          </w:p>
        </w:tc>
      </w:tr>
      <w:tr w:rsidR="00091178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091178" w:rsidRPr="009936DA" w:rsidRDefault="00091178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091178" w:rsidRPr="009936DA" w:rsidRDefault="00091178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Вторая гимназия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091178" w:rsidRPr="009936DA" w:rsidRDefault="00091178" w:rsidP="0009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повышения эффективности образовательного процесса путем внедрения </w:t>
            </w: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нейродвигательной</w:t>
            </w:r>
            <w:proofErr w:type="spellEnd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коррекции </w:t>
            </w:r>
          </w:p>
        </w:tc>
      </w:tr>
      <w:tr w:rsidR="00091178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091178" w:rsidRPr="009936DA" w:rsidRDefault="00091178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Зимороева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091178" w:rsidRPr="009936DA" w:rsidRDefault="00091178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  <w:p w:rsidR="00091178" w:rsidRPr="009936DA" w:rsidRDefault="00091178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д/с № 281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091178" w:rsidRPr="009936DA" w:rsidRDefault="00091178" w:rsidP="0009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проект по экологическому воспитанию детей дошкольного возраста – </w:t>
            </w: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Экосвет</w:t>
            </w:r>
            <w:proofErr w:type="spellEnd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91178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091178" w:rsidRPr="009936DA" w:rsidRDefault="00091178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Ивлева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091178" w:rsidRPr="009936DA" w:rsidRDefault="00091178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091178" w:rsidRPr="009936DA" w:rsidRDefault="00091178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155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091178" w:rsidRPr="009936DA" w:rsidRDefault="00091178" w:rsidP="0009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сердца к действию. Модель п</w:t>
            </w:r>
            <w:r w:rsidR="008B0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артнёрства с детским движением «Орлята России»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формирования гражданской идентичности через интеграцию с </w:t>
            </w:r>
            <w:r w:rsidR="008B0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проектом «</w:t>
            </w: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Киноуроки</w:t>
            </w:r>
            <w:proofErr w:type="spellEnd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школах России </w:t>
            </w:r>
            <w:r w:rsidR="008B0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</w:tr>
      <w:tr w:rsidR="00091178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091178" w:rsidRPr="009936DA" w:rsidRDefault="00091178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091178" w:rsidRPr="009936DA" w:rsidRDefault="00091178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лицей № 128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091178" w:rsidRPr="009936DA" w:rsidRDefault="00091178" w:rsidP="000263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английского языка </w:t>
            </w:r>
          </w:p>
        </w:tc>
      </w:tr>
      <w:tr w:rsidR="00091178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091178" w:rsidRPr="009936DA" w:rsidRDefault="00091178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Калачева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091178" w:rsidRPr="009936DA" w:rsidRDefault="00091178" w:rsidP="0002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языка, МАОУ СОШ № 220 имени К. Д. Ушинского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091178" w:rsidRPr="009936DA" w:rsidRDefault="00091178" w:rsidP="0002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Билет в будущее Новосибирска: Самоопределение учащихся школы №220 им.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К.Д. Ушинского как будущих активных граждан города Новосибирска в рамках программы общегородской программы «Новосибирск меняется» </w:t>
            </w:r>
          </w:p>
        </w:tc>
      </w:tr>
      <w:tr w:rsidR="00961055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961055" w:rsidRPr="009936DA" w:rsidRDefault="00961055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Колесова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961055" w:rsidRPr="009936DA" w:rsidRDefault="00961055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образования, педагог- 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«ЦДО «Лад»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:rsidR="00961055" w:rsidRPr="009936DA" w:rsidRDefault="00961055" w:rsidP="0002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ИГРА&amp;РЕАЛЬНОСТЬ </w:t>
            </w:r>
          </w:p>
        </w:tc>
      </w:tr>
      <w:tr w:rsidR="00961055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961055" w:rsidRPr="009936DA" w:rsidRDefault="00961055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Коршикова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961055" w:rsidRPr="009936DA" w:rsidRDefault="00961055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961055" w:rsidRPr="009936DA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«Педагогическая мастерская» как механизм для совершенствования методической работы и повышения качества образования в школе </w:t>
            </w:r>
          </w:p>
        </w:tc>
      </w:tr>
      <w:tr w:rsidR="00961055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961055" w:rsidRPr="009936DA" w:rsidRDefault="00961055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961055" w:rsidRPr="009936DA" w:rsidRDefault="00961055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«Гимназия № 15»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961055" w:rsidRPr="009936DA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C++ для добрых дел: программируем помощников для своего города </w:t>
            </w:r>
          </w:p>
        </w:tc>
      </w:tr>
      <w:tr w:rsidR="00961055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961055" w:rsidRPr="009936DA" w:rsidRDefault="00961055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Кочнева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961055" w:rsidRPr="009936DA" w:rsidRDefault="00961055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155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961055" w:rsidRPr="009936DA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ИИ на уроках английского языка с целью развитие </w:t>
            </w: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Soft</w:t>
            </w:r>
            <w:proofErr w:type="spellEnd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skill</w:t>
            </w:r>
            <w:proofErr w:type="spellEnd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1055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961055" w:rsidRPr="009936DA" w:rsidRDefault="00961055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961055" w:rsidRPr="009936DA" w:rsidRDefault="00961055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д/с № 402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961055" w:rsidRPr="009936DA" w:rsidRDefault="00961055" w:rsidP="00E9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Нейроигра</w:t>
            </w:r>
            <w:proofErr w:type="spellEnd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2E56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E92E56" w:rsidRPr="009936DA" w:rsidRDefault="00E92E56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Алексовна</w:t>
            </w:r>
            <w:proofErr w:type="spellEnd"/>
          </w:p>
        </w:tc>
        <w:tc>
          <w:tcPr>
            <w:tcW w:w="5387" w:type="dxa"/>
            <w:shd w:val="clear" w:color="auto" w:fill="auto"/>
            <w:noWrap/>
            <w:hideMark/>
          </w:tcPr>
          <w:p w:rsidR="00E92E56" w:rsidRPr="009936DA" w:rsidRDefault="00E92E56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д/с № 390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E92E56" w:rsidRPr="009936DA" w:rsidRDefault="00E92E56" w:rsidP="00E9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дыхания: внедрение технологии диафрагмального речевого дыхания в логоп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едическую практику МАДОУ № 390 «Берег детства»</w:t>
            </w:r>
          </w:p>
        </w:tc>
      </w:tr>
      <w:tr w:rsidR="00E92E56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E92E56" w:rsidRPr="009936DA" w:rsidRDefault="00E92E56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E92E56" w:rsidRPr="009936DA" w:rsidRDefault="00E92E56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и учитель истории</w:t>
            </w:r>
          </w:p>
          <w:p w:rsidR="00E92E56" w:rsidRPr="009936DA" w:rsidRDefault="00E92E56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220 имени К. Д. Ушинского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E92E56" w:rsidRPr="009936DA" w:rsidRDefault="00E92E56" w:rsidP="00E9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Культурно-просветительский и профилактический проект «Моя Сибирь» </w:t>
            </w:r>
          </w:p>
        </w:tc>
      </w:tr>
      <w:tr w:rsidR="00E92E56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E92E56" w:rsidRPr="009936DA" w:rsidRDefault="00E92E56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Курченкова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E92E56" w:rsidRPr="009936DA" w:rsidRDefault="00E92E56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Вторая гимназия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E92E56" w:rsidRPr="009936DA" w:rsidRDefault="00E92E56" w:rsidP="00E9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наставничества педагогических работников как эффективный инструмент профессионального роста педагога </w:t>
            </w:r>
          </w:p>
        </w:tc>
      </w:tr>
      <w:tr w:rsidR="00E92E56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E92E56" w:rsidRPr="009936DA" w:rsidRDefault="00E92E56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E92E56" w:rsidRPr="009936DA" w:rsidRDefault="00E92E56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№86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E92E56" w:rsidRPr="009936DA" w:rsidRDefault="00E92E56" w:rsidP="00E9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аспекты модернизированной предметно-пространственной коррекционно-развивающей среды в инклюзивном образовании </w:t>
            </w:r>
          </w:p>
        </w:tc>
      </w:tr>
      <w:tr w:rsidR="00E92E56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E92E56" w:rsidRPr="009936DA" w:rsidRDefault="00E92E56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E92E56" w:rsidRPr="009936DA" w:rsidRDefault="00E92E56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д/с № 325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E92E56" w:rsidRPr="009936DA" w:rsidRDefault="00E92E56" w:rsidP="00E9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Музейные практики как средство формирования у детей дошкольного возраста с ограниченными возможностями здоровья основ патриотизма в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рамках  деятельности этнографического музея «Горница традиций» </w:t>
            </w:r>
          </w:p>
        </w:tc>
      </w:tr>
      <w:tr w:rsidR="00E92E56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E92E56" w:rsidRPr="009936DA" w:rsidRDefault="00E92E56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Миронова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E92E56" w:rsidRPr="009936DA" w:rsidRDefault="00E92E56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ДДТ им. В. Дубинина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E92E56" w:rsidRPr="009936DA" w:rsidRDefault="00E92E56" w:rsidP="00E9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Наследство </w:t>
            </w: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Соцгорода</w:t>
            </w:r>
            <w:proofErr w:type="spellEnd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интерактивная летопись в лицах и кварталах </w:t>
            </w:r>
          </w:p>
        </w:tc>
      </w:tr>
      <w:tr w:rsidR="00E92E56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E92E56" w:rsidRPr="009936DA" w:rsidRDefault="00E92E56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Мисюркеева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E92E56" w:rsidRPr="009936DA" w:rsidRDefault="00E92E56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  <w:p w:rsidR="00E92E56" w:rsidRPr="009936DA" w:rsidRDefault="00E92E56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4 ОЦ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E92E56" w:rsidRPr="009936DA" w:rsidRDefault="00E92E56" w:rsidP="00E9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цифровых библиотек и технологий персонализации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обучения в преподавании английского языка в условиях цифровой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трансформации образовательной организации на базе ЦОК </w:t>
            </w:r>
          </w:p>
        </w:tc>
      </w:tr>
      <w:tr w:rsidR="00E92E56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E92E56" w:rsidRPr="009936DA" w:rsidRDefault="00E92E56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E92E56" w:rsidRPr="009936DA" w:rsidRDefault="00E92E56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215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:rsidR="00E92E56" w:rsidRPr="009936DA" w:rsidRDefault="00E92E56" w:rsidP="00E9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Секретная книга Орлёнка </w:t>
            </w:r>
          </w:p>
        </w:tc>
      </w:tr>
      <w:tr w:rsidR="00E92E56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E92E56" w:rsidRPr="009936DA" w:rsidRDefault="00E92E56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E92E56" w:rsidRPr="009936DA" w:rsidRDefault="00E92E56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E92E56" w:rsidRPr="009936DA" w:rsidRDefault="00E92E56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217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E92E56" w:rsidRPr="009936DA" w:rsidRDefault="00E92E56" w:rsidP="00E9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Экологическое воспитание младших школьников в урочной и во внеурочной деятельности </w:t>
            </w:r>
          </w:p>
        </w:tc>
      </w:tr>
      <w:tr w:rsidR="00E92E56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E92E56" w:rsidRPr="009936DA" w:rsidRDefault="00E92E56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Нигомедьянова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E92E56" w:rsidRPr="009936DA" w:rsidRDefault="00E92E56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E92E56" w:rsidRPr="009936DA" w:rsidRDefault="00E92E56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НЭЛ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:rsidR="00E92E56" w:rsidRPr="009936DA" w:rsidRDefault="00E92E56" w:rsidP="00E9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к успеху </w:t>
            </w:r>
          </w:p>
        </w:tc>
      </w:tr>
      <w:tr w:rsidR="00E92E56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E92E56" w:rsidRPr="009936DA" w:rsidRDefault="00E92E56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E92E56" w:rsidRPr="009936DA" w:rsidRDefault="00E92E56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«ЦДО «Лад»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E92E56" w:rsidRPr="009936DA" w:rsidRDefault="00E92E56" w:rsidP="00E9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Победа одна на всех </w:t>
            </w:r>
          </w:p>
        </w:tc>
      </w:tr>
      <w:tr w:rsidR="00E92E56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E92E56" w:rsidRPr="009936DA" w:rsidRDefault="00E92E56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E92E56" w:rsidRPr="009936DA" w:rsidRDefault="00E92E56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186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:rsidR="00E92E56" w:rsidRPr="009936DA" w:rsidRDefault="00E92E56" w:rsidP="00B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качества математического и естественнонаучного образования в МБОУ СОШ № 186 </w:t>
            </w:r>
          </w:p>
        </w:tc>
      </w:tr>
      <w:tr w:rsidR="00B10FBA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B10FBA" w:rsidRPr="009936DA" w:rsidRDefault="00B10FBA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B10FBA" w:rsidRPr="009936DA" w:rsidRDefault="00B10FBA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языка, советник директора по воспитанию и взаимодействию с детскими общественными объединениями</w:t>
            </w:r>
          </w:p>
          <w:p w:rsidR="00B10FBA" w:rsidRPr="009936DA" w:rsidRDefault="00B10FBA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47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:rsidR="00B10FBA" w:rsidRPr="009936DA" w:rsidRDefault="00B10FBA" w:rsidP="00B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Волонтёрство как путь к гуманистическому мировоззрению: школьный проект «Помогаем животным» </w:t>
            </w:r>
          </w:p>
        </w:tc>
      </w:tr>
      <w:tr w:rsidR="00B10FBA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B10FBA" w:rsidRPr="009936DA" w:rsidRDefault="00B10FBA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Полещук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B10FBA" w:rsidRPr="009936DA" w:rsidRDefault="00B10FBA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  <w:p w:rsidR="00B10FBA" w:rsidRPr="009936DA" w:rsidRDefault="00B10FBA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47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:rsidR="00B10FBA" w:rsidRPr="009936DA" w:rsidRDefault="00B10FBA" w:rsidP="00B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Инновационные методы проектной и исследовательской деятельности в школе </w:t>
            </w:r>
          </w:p>
        </w:tc>
      </w:tr>
      <w:tr w:rsidR="00B10FBA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B10FBA" w:rsidRPr="009936DA" w:rsidRDefault="00B10FBA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Поливода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B10FBA" w:rsidRPr="009936DA" w:rsidRDefault="00B10FBA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75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B10FBA" w:rsidRPr="009936DA" w:rsidRDefault="00B10FBA" w:rsidP="00B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«Путь первых» Создание кадетского класса как вектора военно-патриотического воспитания в общеобразовательной школе» </w:t>
            </w:r>
          </w:p>
        </w:tc>
      </w:tr>
      <w:tr w:rsidR="00B10FBA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B10FBA" w:rsidRPr="009936DA" w:rsidRDefault="00B10FBA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B10FBA" w:rsidRPr="009936DA" w:rsidRDefault="00B10FBA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Технический лицей № 128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B10FBA" w:rsidRPr="009936DA" w:rsidRDefault="00B10FBA" w:rsidP="00B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«Здравствуйте!» (развитие театрального кружка «Лира») </w:t>
            </w:r>
          </w:p>
        </w:tc>
      </w:tr>
      <w:tr w:rsidR="00B10FBA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B10FBA" w:rsidRPr="009936DA" w:rsidRDefault="00B10FBA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Рытова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B10FBA" w:rsidRPr="009936DA" w:rsidRDefault="00B10FBA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B10FBA" w:rsidRPr="009936DA" w:rsidRDefault="00B10FBA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196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:rsidR="00B10FBA" w:rsidRPr="009936DA" w:rsidRDefault="00B10FBA" w:rsidP="00B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видеороликов по литературе </w:t>
            </w:r>
          </w:p>
        </w:tc>
      </w:tr>
      <w:tr w:rsidR="00B10FBA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B10FBA" w:rsidRPr="009936DA" w:rsidRDefault="00B10FBA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Рябова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B10FBA" w:rsidRPr="009936DA" w:rsidRDefault="00B10FBA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108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B10FBA" w:rsidRPr="009936DA" w:rsidRDefault="00B10FBA" w:rsidP="00B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национальных культур </w:t>
            </w:r>
          </w:p>
        </w:tc>
      </w:tr>
      <w:tr w:rsidR="00B10FBA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B10FBA" w:rsidRPr="009936DA" w:rsidRDefault="00B10FBA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B10FBA" w:rsidRPr="009936DA" w:rsidRDefault="00B10FBA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русского языка и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155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B10FBA" w:rsidRPr="009936DA" w:rsidRDefault="00B10FBA" w:rsidP="00B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Молодежное педагогическое сообщ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ество, как адаптационный ресурс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общеобразовательного учреждения </w:t>
            </w:r>
          </w:p>
        </w:tc>
      </w:tr>
      <w:tr w:rsidR="00B10FBA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B10FBA" w:rsidRPr="009936DA" w:rsidRDefault="00B10FBA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Робертовна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B10FBA" w:rsidRPr="009936DA" w:rsidRDefault="00B10FBA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д/с № 458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B10FBA" w:rsidRPr="009936DA" w:rsidRDefault="00B10FBA" w:rsidP="00B1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игре в шахматы как способ развития способностей и талантов дошкольников </w:t>
            </w:r>
          </w:p>
        </w:tc>
      </w:tr>
      <w:tr w:rsidR="00B10FBA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B10FBA" w:rsidRPr="009936DA" w:rsidRDefault="00B10FBA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B10FBA" w:rsidRPr="009936DA" w:rsidRDefault="00B10FBA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№ 136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B10FBA" w:rsidRPr="009936DA" w:rsidRDefault="00B10FBA" w:rsidP="00B1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методов театральной педагогики на уроках изобразительного искусства и во внеурочной деятельности как средство создания развивающей образовательной среды </w:t>
            </w:r>
          </w:p>
        </w:tc>
      </w:tr>
      <w:tr w:rsidR="00B10FBA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B10FBA" w:rsidRPr="009936DA" w:rsidRDefault="00B10FBA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Сильванович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B10FBA" w:rsidRPr="009936DA" w:rsidRDefault="00B10FBA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190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B10FBA" w:rsidRPr="009936DA" w:rsidRDefault="00B10FBA" w:rsidP="00B1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образовательных событий по популяризации иноязычного (не английского) обучения иностранным языкам на базе пришкольного лагеря дневного пребывания </w:t>
            </w:r>
          </w:p>
        </w:tc>
      </w:tr>
      <w:tr w:rsidR="007D668F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НГПЛ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:rsidR="007D668F" w:rsidRPr="009936DA" w:rsidRDefault="007D668F" w:rsidP="007D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Пушкин: перезагрузка </w:t>
            </w:r>
          </w:p>
        </w:tc>
      </w:tr>
      <w:tr w:rsidR="007D668F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Сороквашина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д/с № 398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7D668F" w:rsidRPr="009936DA" w:rsidRDefault="007D668F" w:rsidP="007D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 </w:t>
            </w: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речетворчеству</w:t>
            </w:r>
            <w:proofErr w:type="spellEnd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«Чародеи» создание ситуации успеха у дошкольников в работе учителя-логопеда </w:t>
            </w:r>
          </w:p>
        </w:tc>
      </w:tr>
      <w:tr w:rsidR="007D668F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Спиридович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литературы, руководитель школьного театра "Антракт"</w:t>
            </w:r>
          </w:p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47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:rsidR="007D668F" w:rsidRPr="009936DA" w:rsidRDefault="007D668F" w:rsidP="007D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Социализация детей с ОВЗ через театральные постановки </w:t>
            </w:r>
          </w:p>
        </w:tc>
      </w:tr>
      <w:tr w:rsidR="007D668F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ЛИТ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7D668F" w:rsidRPr="009936DA" w:rsidRDefault="007D668F" w:rsidP="007D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как фактор мотивации педагогов к успешной деятельности </w:t>
            </w:r>
          </w:p>
        </w:tc>
      </w:tr>
      <w:tr w:rsidR="007D668F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Гимназия № 12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7D668F" w:rsidRPr="009936DA" w:rsidRDefault="007D668F" w:rsidP="007D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Интенсивный переход: адаптация элементов суггестопедии и ролевого погружения для формирования навыков публичной речи на английском языке у старшеклассников (9-11 классы гимназии) </w:t>
            </w:r>
          </w:p>
        </w:tc>
      </w:tr>
      <w:tr w:rsidR="007D668F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92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7D668F" w:rsidRPr="009936DA" w:rsidRDefault="007D668F" w:rsidP="007D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авторских и адаптированных игр в воспитательном пространстве школы для формирования психологической безопасности </w:t>
            </w:r>
          </w:p>
        </w:tc>
      </w:tr>
      <w:tr w:rsidR="007D668F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Тычинина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№ 113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7D668F" w:rsidRPr="009936DA" w:rsidRDefault="007D668F" w:rsidP="007D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технологии в логопедическом сопровождении </w:t>
            </w: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покоррекции</w:t>
            </w:r>
            <w:proofErr w:type="spellEnd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нарушений письменной речи у младших школьников с ограниченными возможностями здоровья в условиях образовательного учреждения </w:t>
            </w:r>
          </w:p>
        </w:tc>
      </w:tr>
      <w:tr w:rsidR="007D668F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«ЦДО «Лад»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7D668F" w:rsidRPr="009936DA" w:rsidRDefault="007D668F" w:rsidP="007D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Вместе-сильнее! </w:t>
            </w:r>
          </w:p>
        </w:tc>
      </w:tr>
      <w:tr w:rsidR="007D668F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Гимназия № 12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:rsidR="007D668F" w:rsidRPr="009936DA" w:rsidRDefault="007D668F" w:rsidP="007D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Наше </w:t>
            </w: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</w:t>
            </w:r>
            <w:proofErr w:type="spellEnd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668F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Федорищева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д/с № 54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7D668F" w:rsidRPr="009936DA" w:rsidRDefault="007D668F" w:rsidP="007D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Сенсорная интеграция как метод общего психофизиологического развития детей для стимуляции и обогащения их сенсорного и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чувственного опыта </w:t>
            </w:r>
          </w:p>
        </w:tc>
      </w:tr>
      <w:tr w:rsidR="007D668F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Тренер-преподаватель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ДЮ(Ф)Ц «Спортивный резерв»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7D668F" w:rsidRPr="009936DA" w:rsidRDefault="007D668F" w:rsidP="007D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фактор расширения возможностей для развития узнаваемости и привлечения детей </w:t>
            </w:r>
          </w:p>
        </w:tc>
      </w:tr>
      <w:tr w:rsidR="007D668F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ИЭЛ им. А. </w:t>
            </w:r>
            <w:proofErr w:type="spellStart"/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Гараничева</w:t>
            </w:r>
            <w:proofErr w:type="spellEnd"/>
          </w:p>
        </w:tc>
        <w:tc>
          <w:tcPr>
            <w:tcW w:w="5327" w:type="dxa"/>
            <w:shd w:val="clear" w:color="auto" w:fill="auto"/>
            <w:noWrap/>
            <w:hideMark/>
          </w:tcPr>
          <w:p w:rsidR="007D668F" w:rsidRPr="009936DA" w:rsidRDefault="007D668F" w:rsidP="007D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Школьное телевидение </w:t>
            </w:r>
          </w:p>
        </w:tc>
      </w:tr>
      <w:tr w:rsidR="007D668F" w:rsidRPr="009936DA" w:rsidTr="008B08EA">
        <w:trPr>
          <w:trHeight w:val="285"/>
        </w:trPr>
        <w:tc>
          <w:tcPr>
            <w:tcW w:w="3964" w:type="dxa"/>
            <w:shd w:val="clear" w:color="auto" w:fill="auto"/>
            <w:noWrap/>
            <w:hideMark/>
          </w:tcPr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387" w:type="dxa"/>
            <w:shd w:val="clear" w:color="auto" w:fill="auto"/>
            <w:noWrap/>
            <w:hideMark/>
          </w:tcPr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7D668F" w:rsidRPr="009936DA" w:rsidRDefault="007D668F" w:rsidP="00993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№ 136</w:t>
            </w:r>
          </w:p>
        </w:tc>
        <w:tc>
          <w:tcPr>
            <w:tcW w:w="5327" w:type="dxa"/>
            <w:shd w:val="clear" w:color="auto" w:fill="auto"/>
            <w:noWrap/>
            <w:vAlign w:val="bottom"/>
            <w:hideMark/>
          </w:tcPr>
          <w:p w:rsidR="007D668F" w:rsidRPr="009936DA" w:rsidRDefault="007D668F" w:rsidP="007D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семейных ценностей как одно из необходимых условий воспитания ребёнка </w:t>
            </w:r>
          </w:p>
        </w:tc>
      </w:tr>
    </w:tbl>
    <w:p w:rsidR="009936DA" w:rsidRPr="009936DA" w:rsidRDefault="009936DA" w:rsidP="007D668F">
      <w:pPr>
        <w:rPr>
          <w:rFonts w:ascii="Times New Roman" w:hAnsi="Times New Roman" w:cs="Times New Roman"/>
          <w:sz w:val="32"/>
        </w:rPr>
      </w:pPr>
    </w:p>
    <w:sectPr w:rsidR="009936DA" w:rsidRPr="009936DA" w:rsidSect="008B08EA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DA"/>
    <w:rsid w:val="00026352"/>
    <w:rsid w:val="00091178"/>
    <w:rsid w:val="000A44C0"/>
    <w:rsid w:val="007D668F"/>
    <w:rsid w:val="008B08EA"/>
    <w:rsid w:val="0094734E"/>
    <w:rsid w:val="00961055"/>
    <w:rsid w:val="009936DA"/>
    <w:rsid w:val="00B10FBA"/>
    <w:rsid w:val="00B338EF"/>
    <w:rsid w:val="00B405AF"/>
    <w:rsid w:val="00D6142F"/>
    <w:rsid w:val="00E92E56"/>
    <w:rsid w:val="00F7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1501"/>
  <w15:chartTrackingRefBased/>
  <w15:docId w15:val="{A57515FC-704F-4A4D-8866-00B99649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26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712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6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Махиборода Людмила Ивановна</dc:creator>
  <cp:keywords/>
  <dc:description/>
  <cp:lastModifiedBy>Махиборода Людмила Ивановна</cp:lastModifiedBy>
  <cp:revision>2</cp:revision>
  <dcterms:created xsi:type="dcterms:W3CDTF">2026-02-26T03:15:00Z</dcterms:created>
  <dcterms:modified xsi:type="dcterms:W3CDTF">2026-02-26T07:03:00Z</dcterms:modified>
</cp:coreProperties>
</file>