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9E8" w:rsidRPr="00255C11" w:rsidRDefault="004759E8" w:rsidP="004759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5C11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:rsidR="004759E8" w:rsidRPr="00255C11" w:rsidRDefault="004759E8" w:rsidP="004759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6731">
        <w:rPr>
          <w:rFonts w:ascii="Times New Roman" w:hAnsi="Times New Roman" w:cs="Times New Roman"/>
          <w:b/>
          <w:sz w:val="26"/>
          <w:szCs w:val="26"/>
          <w:u w:val="single"/>
        </w:rPr>
        <w:t xml:space="preserve">о динамике результатов </w:t>
      </w:r>
      <w:r w:rsidR="00576731" w:rsidRPr="00576731">
        <w:rPr>
          <w:rFonts w:ascii="Times New Roman" w:hAnsi="Times New Roman" w:cs="Times New Roman"/>
          <w:b/>
          <w:sz w:val="26"/>
          <w:szCs w:val="26"/>
          <w:u w:val="single"/>
        </w:rPr>
        <w:t>ВПР</w:t>
      </w:r>
      <w:r w:rsidR="0057673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5C11">
        <w:rPr>
          <w:rFonts w:ascii="Times New Roman" w:hAnsi="Times New Roman" w:cs="Times New Roman"/>
          <w:b/>
          <w:sz w:val="26"/>
          <w:szCs w:val="26"/>
        </w:rPr>
        <w:t xml:space="preserve">общеобразовательных организаций, </w:t>
      </w:r>
    </w:p>
    <w:p w:rsidR="004759E8" w:rsidRPr="00255C11" w:rsidRDefault="004759E8" w:rsidP="004759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5C11">
        <w:rPr>
          <w:rFonts w:ascii="Times New Roman" w:hAnsi="Times New Roman" w:cs="Times New Roman"/>
          <w:b/>
          <w:sz w:val="26"/>
          <w:szCs w:val="26"/>
        </w:rPr>
        <w:t xml:space="preserve">подведомственных департаменту образования мэрии города Новосибирска, вошедших в группу ШНОР и «группу риска» </w:t>
      </w:r>
    </w:p>
    <w:p w:rsidR="004759E8" w:rsidRPr="00255C11" w:rsidRDefault="004759E8" w:rsidP="004759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5C11">
        <w:rPr>
          <w:rFonts w:ascii="Times New Roman" w:hAnsi="Times New Roman" w:cs="Times New Roman"/>
          <w:b/>
          <w:sz w:val="26"/>
          <w:szCs w:val="26"/>
        </w:rPr>
        <w:t>(2025, 2026)</w:t>
      </w:r>
    </w:p>
    <w:p w:rsidR="00194AC2" w:rsidRDefault="00194AC2" w:rsidP="004759E8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4759E8" w:rsidRPr="00255C11" w:rsidRDefault="004759E8" w:rsidP="004759E8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55C11">
        <w:rPr>
          <w:rFonts w:ascii="Times New Roman" w:hAnsi="Times New Roman" w:cs="Times New Roman"/>
          <w:b/>
          <w:sz w:val="26"/>
          <w:szCs w:val="26"/>
          <w:u w:val="single"/>
        </w:rPr>
        <w:t>Общая информация</w:t>
      </w:r>
    </w:p>
    <w:p w:rsidR="004759E8" w:rsidRPr="00255C11" w:rsidRDefault="004759E8" w:rsidP="00194AC2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приказом Министерства образования НСО от 05.02.2026 </w:t>
      </w:r>
      <w:r w:rsidR="005135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134 «Об утверждении перечня школ с низкими образовательными результатами в Новосибирской области в 2026 году» в группу ШНОР вошли 7 ОО/3,3% из 210 общеобразовательных организаций, подведомственных департаменту образования мэрии города Новосибирска</w:t>
      </w:r>
      <w:r w:rsidR="006364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– ОО) </w:t>
      </w:r>
      <w:r w:rsidRPr="00255C1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(таблица 1)</w:t>
      </w: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4759E8" w:rsidRPr="00255C11" w:rsidRDefault="004759E8" w:rsidP="00194A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Выбыли из группы 8 образовательных организаций 2025 года</w:t>
      </w:r>
      <w:r w:rsidRPr="00255C11">
        <w:rPr>
          <w:rStyle w:val="a9"/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footnoteReference w:id="1"/>
      </w: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две ОО (СОШ №№ 32, 75) остались снова, 5 ОО (СОШ №№ 1, 147; В(С)Ш №№ 1,15,</w:t>
      </w:r>
      <w:r w:rsidR="005135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27) включены в 2026 году. Все учреждения находятся в этой группе не первый раз, что свидетельствует </w:t>
      </w:r>
      <w:r w:rsidRPr="00255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системном характере проблем в ОО. </w:t>
      </w:r>
    </w:p>
    <w:p w:rsidR="004759E8" w:rsidRPr="00255C11" w:rsidRDefault="004759E8" w:rsidP="004759E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4759E8" w:rsidRPr="00255C11" w:rsidRDefault="004759E8" w:rsidP="004759E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255C1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Таблица 1 – Перечень ОО, которые вошли в группу ШНОР в 2026 году</w:t>
      </w:r>
    </w:p>
    <w:tbl>
      <w:tblPr>
        <w:tblW w:w="93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2191"/>
        <w:gridCol w:w="1193"/>
        <w:gridCol w:w="2068"/>
        <w:gridCol w:w="3369"/>
      </w:tblGrid>
      <w:tr w:rsidR="004759E8" w:rsidRPr="00255C11" w:rsidTr="00C931CF">
        <w:tc>
          <w:tcPr>
            <w:tcW w:w="503" w:type="dxa"/>
            <w:shd w:val="clear" w:color="auto" w:fill="auto"/>
            <w:vAlign w:val="center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Район/округ г. Новосибирска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Кол-во ОО вошедших в группу ШНОР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ОО</w:t>
            </w:r>
          </w:p>
        </w:tc>
        <w:tc>
          <w:tcPr>
            <w:tcW w:w="3369" w:type="dxa"/>
            <w:shd w:val="clear" w:color="auto" w:fill="auto"/>
            <w:vAlign w:val="center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4759E8" w:rsidRPr="00255C11" w:rsidTr="004759E8">
        <w:trPr>
          <w:trHeight w:val="238"/>
        </w:trPr>
        <w:tc>
          <w:tcPr>
            <w:tcW w:w="503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91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Дзержинский район</w:t>
            </w:r>
          </w:p>
        </w:tc>
        <w:tc>
          <w:tcPr>
            <w:tcW w:w="1193" w:type="dxa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 № 15</w:t>
            </w:r>
          </w:p>
        </w:tc>
        <w:tc>
          <w:tcPr>
            <w:tcW w:w="3369" w:type="dxa"/>
            <w:shd w:val="clear" w:color="auto" w:fill="auto"/>
          </w:tcPr>
          <w:p w:rsidR="004759E8" w:rsidRPr="0093674D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93674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вошла в перечень 4 раз</w:t>
            </w:r>
          </w:p>
        </w:tc>
      </w:tr>
      <w:tr w:rsidR="004759E8" w:rsidRPr="00255C11" w:rsidTr="004759E8">
        <w:tc>
          <w:tcPr>
            <w:tcW w:w="503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91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Кировский район</w:t>
            </w:r>
          </w:p>
        </w:tc>
        <w:tc>
          <w:tcPr>
            <w:tcW w:w="1193" w:type="dxa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69" w:type="dxa"/>
            <w:shd w:val="clear" w:color="auto" w:fill="auto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759E8" w:rsidRPr="00255C11" w:rsidTr="004759E8">
        <w:tc>
          <w:tcPr>
            <w:tcW w:w="503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1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Калининский район</w:t>
            </w:r>
          </w:p>
        </w:tc>
        <w:tc>
          <w:tcPr>
            <w:tcW w:w="1193" w:type="dxa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ВСШ № 27</w:t>
            </w:r>
          </w:p>
        </w:tc>
        <w:tc>
          <w:tcPr>
            <w:tcW w:w="3369" w:type="dxa"/>
            <w:shd w:val="clear" w:color="auto" w:fill="auto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вошла в перечень 2 раз</w:t>
            </w:r>
          </w:p>
        </w:tc>
      </w:tr>
      <w:tr w:rsidR="004759E8" w:rsidRPr="00255C11" w:rsidTr="004759E8">
        <w:tc>
          <w:tcPr>
            <w:tcW w:w="503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91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Ленинский район</w:t>
            </w:r>
          </w:p>
        </w:tc>
        <w:tc>
          <w:tcPr>
            <w:tcW w:w="1193" w:type="dxa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69" w:type="dxa"/>
            <w:shd w:val="clear" w:color="auto" w:fill="auto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759E8" w:rsidRPr="00255C11" w:rsidTr="004759E8">
        <w:tc>
          <w:tcPr>
            <w:tcW w:w="503" w:type="dxa"/>
            <w:vMerge w:val="restart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91" w:type="dxa"/>
            <w:vMerge w:val="restart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Октябрьский район</w:t>
            </w:r>
          </w:p>
        </w:tc>
        <w:tc>
          <w:tcPr>
            <w:tcW w:w="1193" w:type="dxa"/>
            <w:vMerge w:val="restart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МАОУ СОШ № 32  </w:t>
            </w:r>
          </w:p>
        </w:tc>
        <w:tc>
          <w:tcPr>
            <w:tcW w:w="3369" w:type="dxa"/>
            <w:shd w:val="clear" w:color="auto" w:fill="auto"/>
          </w:tcPr>
          <w:p w:rsidR="004759E8" w:rsidRPr="0093674D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93674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вошла в перечень ШНОР 6-ый раз</w:t>
            </w:r>
          </w:p>
        </w:tc>
      </w:tr>
      <w:tr w:rsidR="004759E8" w:rsidRPr="00255C11" w:rsidTr="004759E8">
        <w:tc>
          <w:tcPr>
            <w:tcW w:w="503" w:type="dxa"/>
            <w:vMerge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vMerge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vMerge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МБОУ СОШ № 75  </w:t>
            </w:r>
          </w:p>
        </w:tc>
        <w:tc>
          <w:tcPr>
            <w:tcW w:w="3369" w:type="dxa"/>
            <w:shd w:val="clear" w:color="auto" w:fill="auto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вошла в перечень ШНОР 3-ой раз</w:t>
            </w:r>
          </w:p>
        </w:tc>
      </w:tr>
      <w:tr w:rsidR="004759E8" w:rsidRPr="00255C11" w:rsidTr="004759E8">
        <w:tc>
          <w:tcPr>
            <w:tcW w:w="503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91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 район</w:t>
            </w:r>
          </w:p>
        </w:tc>
        <w:tc>
          <w:tcPr>
            <w:tcW w:w="1193" w:type="dxa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СОШ № 147</w:t>
            </w:r>
          </w:p>
        </w:tc>
        <w:tc>
          <w:tcPr>
            <w:tcW w:w="3369" w:type="dxa"/>
            <w:shd w:val="clear" w:color="auto" w:fill="auto"/>
          </w:tcPr>
          <w:p w:rsidR="004759E8" w:rsidRPr="0093674D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93674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вошла в перечень ШНОР 6 раз</w:t>
            </w:r>
          </w:p>
        </w:tc>
      </w:tr>
      <w:tr w:rsidR="004759E8" w:rsidRPr="00255C11" w:rsidTr="004759E8">
        <w:trPr>
          <w:trHeight w:val="187"/>
        </w:trPr>
        <w:tc>
          <w:tcPr>
            <w:tcW w:w="503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91" w:type="dxa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Советский район</w:t>
            </w:r>
          </w:p>
        </w:tc>
        <w:tc>
          <w:tcPr>
            <w:tcW w:w="1193" w:type="dxa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69" w:type="dxa"/>
            <w:shd w:val="clear" w:color="auto" w:fill="auto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759E8" w:rsidRPr="00255C11" w:rsidTr="004759E8">
        <w:tc>
          <w:tcPr>
            <w:tcW w:w="503" w:type="dxa"/>
            <w:vMerge w:val="restart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91" w:type="dxa"/>
            <w:vMerge w:val="restart"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округ</w:t>
            </w:r>
          </w:p>
        </w:tc>
        <w:tc>
          <w:tcPr>
            <w:tcW w:w="1193" w:type="dxa"/>
            <w:vMerge w:val="restart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3369" w:type="dxa"/>
            <w:shd w:val="clear" w:color="auto" w:fill="auto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вошла в перечень ШНОР 2 раз</w:t>
            </w:r>
          </w:p>
        </w:tc>
      </w:tr>
      <w:tr w:rsidR="004759E8" w:rsidRPr="00255C11" w:rsidTr="004759E8">
        <w:tc>
          <w:tcPr>
            <w:tcW w:w="503" w:type="dxa"/>
            <w:vMerge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vMerge/>
          </w:tcPr>
          <w:p w:rsidR="004759E8" w:rsidRPr="00255C11" w:rsidRDefault="004759E8" w:rsidP="0019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vMerge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8" w:type="dxa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 № 1</w:t>
            </w:r>
          </w:p>
        </w:tc>
        <w:tc>
          <w:tcPr>
            <w:tcW w:w="3369" w:type="dxa"/>
            <w:shd w:val="clear" w:color="auto" w:fill="auto"/>
          </w:tcPr>
          <w:p w:rsidR="004759E8" w:rsidRPr="0093674D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93674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вошла в перечень ШНОР 5 раз</w:t>
            </w:r>
          </w:p>
        </w:tc>
      </w:tr>
      <w:tr w:rsidR="004759E8" w:rsidRPr="00255C11" w:rsidTr="004759E8">
        <w:tc>
          <w:tcPr>
            <w:tcW w:w="2694" w:type="dxa"/>
            <w:gridSpan w:val="2"/>
          </w:tcPr>
          <w:p w:rsidR="004759E8" w:rsidRPr="00255C11" w:rsidRDefault="004759E8" w:rsidP="0019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 по г. Новосибирску</w:t>
            </w:r>
          </w:p>
        </w:tc>
        <w:tc>
          <w:tcPr>
            <w:tcW w:w="6630" w:type="dxa"/>
            <w:gridSpan w:val="3"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 ОО/3,3 %</w:t>
            </w:r>
          </w:p>
        </w:tc>
      </w:tr>
    </w:tbl>
    <w:p w:rsidR="004759E8" w:rsidRPr="00255C11" w:rsidRDefault="004759E8" w:rsidP="004759E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</w:p>
    <w:p w:rsidR="004759E8" w:rsidRPr="00255C11" w:rsidRDefault="004759E8" w:rsidP="00194AC2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55C1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В соответствии с письмом </w:t>
      </w: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Минобразования Новосибирской области от 08.04.2026 № 3455-03-03/25 «О школах «группы риска» и профилактике учебной неуспешности» в данную группу</w:t>
      </w:r>
      <w:r w:rsidRPr="00255C1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255C11">
        <w:rPr>
          <w:rFonts w:ascii="Times New Roman" w:hAnsi="Times New Roman" w:cs="Times New Roman"/>
          <w:sz w:val="26"/>
          <w:szCs w:val="26"/>
        </w:rPr>
        <w:t xml:space="preserve">включены 22 ОО/10,4% </w:t>
      </w: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из 210 общеобразовательных организаций, подведомственных департаменту образования мэрии города Новосибирска </w:t>
      </w:r>
      <w:r w:rsidRPr="00255C1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(таблица 2)</w:t>
      </w: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4759E8" w:rsidRPr="00255C11" w:rsidRDefault="004759E8" w:rsidP="00194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5C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Ранее в 2025 году – 19 ОО/9,4%. </w:t>
      </w:r>
      <w:r w:rsidRPr="00255C11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Максимальная концентрация школ</w:t>
      </w:r>
      <w:r w:rsidR="001C3E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2026 году</w:t>
      </w:r>
      <w:r w:rsidRPr="00255C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зафиксирована в Кировском и Ленинском районах.</w:t>
      </w:r>
    </w:p>
    <w:p w:rsidR="004759E8" w:rsidRPr="00255C11" w:rsidRDefault="004759E8" w:rsidP="004759E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94AC2" w:rsidRDefault="00194AC2" w:rsidP="004759E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759E8" w:rsidRPr="00255C11" w:rsidRDefault="004759E8" w:rsidP="004759E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5C11">
        <w:rPr>
          <w:rFonts w:ascii="Times New Roman" w:hAnsi="Times New Roman" w:cs="Times New Roman"/>
          <w:b/>
          <w:sz w:val="20"/>
          <w:szCs w:val="20"/>
        </w:rPr>
        <w:lastRenderedPageBreak/>
        <w:t>Таблица 2 - Перечень ОО, котор</w:t>
      </w:r>
      <w:r w:rsidR="006979BA">
        <w:rPr>
          <w:rFonts w:ascii="Times New Roman" w:hAnsi="Times New Roman" w:cs="Times New Roman"/>
          <w:b/>
          <w:sz w:val="20"/>
          <w:szCs w:val="20"/>
        </w:rPr>
        <w:t>ые вошли в «группу риска» в 2026</w:t>
      </w:r>
      <w:bookmarkStart w:id="0" w:name="_GoBack"/>
      <w:bookmarkEnd w:id="0"/>
      <w:r w:rsidRPr="00255C11">
        <w:rPr>
          <w:rFonts w:ascii="Times New Roman" w:hAnsi="Times New Roman" w:cs="Times New Roman"/>
          <w:b/>
          <w:sz w:val="20"/>
          <w:szCs w:val="20"/>
        </w:rPr>
        <w:t xml:space="preserve"> году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2157"/>
        <w:gridCol w:w="1193"/>
        <w:gridCol w:w="5611"/>
      </w:tblGrid>
      <w:tr w:rsidR="004759E8" w:rsidRPr="00255C11" w:rsidTr="00B20D27">
        <w:trPr>
          <w:trHeight w:val="999"/>
          <w:tblHeader/>
        </w:trPr>
        <w:tc>
          <w:tcPr>
            <w:tcW w:w="503" w:type="dxa"/>
            <w:shd w:val="clear" w:color="auto" w:fill="auto"/>
            <w:vAlign w:val="center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57" w:type="dxa"/>
            <w:shd w:val="clear" w:color="auto" w:fill="auto"/>
            <w:vAlign w:val="center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Район/округ г. Новосибирска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Кол-во ОО вошедших в «группу риска»</w:t>
            </w:r>
          </w:p>
        </w:tc>
        <w:tc>
          <w:tcPr>
            <w:tcW w:w="5611" w:type="dxa"/>
            <w:shd w:val="clear" w:color="auto" w:fill="auto"/>
            <w:vAlign w:val="center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ОО</w:t>
            </w:r>
          </w:p>
        </w:tc>
      </w:tr>
      <w:tr w:rsidR="004759E8" w:rsidRPr="00255C11" w:rsidTr="004759E8">
        <w:trPr>
          <w:trHeight w:val="20"/>
        </w:trPr>
        <w:tc>
          <w:tcPr>
            <w:tcW w:w="503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7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Дзержинский район</w:t>
            </w:r>
          </w:p>
        </w:tc>
        <w:tc>
          <w:tcPr>
            <w:tcW w:w="1193" w:type="dxa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11" w:type="dxa"/>
            <w:shd w:val="clear" w:color="auto" w:fill="FFFFFF" w:themeFill="background1"/>
          </w:tcPr>
          <w:p w:rsidR="004759E8" w:rsidRPr="00255C11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МАОУ СОШ № 57, МБОУ СОШ № 59, МБОУ СОШ № 71, МБОУ СОШ № 87</w:t>
            </w:r>
          </w:p>
        </w:tc>
      </w:tr>
      <w:tr w:rsidR="004759E8" w:rsidRPr="00255C11" w:rsidTr="004759E8">
        <w:trPr>
          <w:trHeight w:val="20"/>
        </w:trPr>
        <w:tc>
          <w:tcPr>
            <w:tcW w:w="503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7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Калининский район</w:t>
            </w:r>
          </w:p>
        </w:tc>
        <w:tc>
          <w:tcPr>
            <w:tcW w:w="1193" w:type="dxa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4759E8" w:rsidRPr="00255C11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759E8" w:rsidRPr="00255C11" w:rsidTr="004759E8">
        <w:trPr>
          <w:trHeight w:val="20"/>
        </w:trPr>
        <w:tc>
          <w:tcPr>
            <w:tcW w:w="503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57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Кировский район</w:t>
            </w:r>
          </w:p>
        </w:tc>
        <w:tc>
          <w:tcPr>
            <w:tcW w:w="1193" w:type="dxa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11" w:type="dxa"/>
            <w:shd w:val="clear" w:color="auto" w:fill="FFFFFF" w:themeFill="background1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МАОУ СОШ № 47, МБОУ СОШ № 91, МБОУ СОШ № 183, МБОУ СОШ № 108, МАОУ СОШ № 128, МБОУ СОШ № 134, МБОУ СОШ № 135, МАОУ СОШ № 217</w:t>
            </w:r>
          </w:p>
        </w:tc>
      </w:tr>
      <w:tr w:rsidR="004759E8" w:rsidRPr="00255C11" w:rsidTr="004759E8">
        <w:trPr>
          <w:trHeight w:val="20"/>
        </w:trPr>
        <w:tc>
          <w:tcPr>
            <w:tcW w:w="503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57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Ленинский район</w:t>
            </w:r>
          </w:p>
        </w:tc>
        <w:tc>
          <w:tcPr>
            <w:tcW w:w="1193" w:type="dxa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11" w:type="dxa"/>
            <w:shd w:val="clear" w:color="auto" w:fill="FFFFFF" w:themeFill="background1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СОШ № 66, МБОУ СОШ № 90, МБОУ СОШ № 92, МБОУ СОШ № 94, МАОУ СОШ № 138</w:t>
            </w:r>
          </w:p>
        </w:tc>
      </w:tr>
      <w:tr w:rsidR="004759E8" w:rsidRPr="00255C11" w:rsidTr="004759E8">
        <w:trPr>
          <w:trHeight w:val="20"/>
        </w:trPr>
        <w:tc>
          <w:tcPr>
            <w:tcW w:w="503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57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Октябрьский район</w:t>
            </w:r>
          </w:p>
        </w:tc>
        <w:tc>
          <w:tcPr>
            <w:tcW w:w="1193" w:type="dxa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11" w:type="dxa"/>
            <w:shd w:val="clear" w:color="auto" w:fill="FFFFFF" w:themeFill="background1"/>
          </w:tcPr>
          <w:p w:rsidR="004759E8" w:rsidRPr="00255C11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ООШ № 115, МБОУ СОШ № 167, МБОУ СОШ № 194,</w:t>
            </w:r>
          </w:p>
        </w:tc>
      </w:tr>
      <w:tr w:rsidR="004759E8" w:rsidRPr="00255C11" w:rsidTr="004759E8">
        <w:trPr>
          <w:trHeight w:val="20"/>
        </w:trPr>
        <w:tc>
          <w:tcPr>
            <w:tcW w:w="503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57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 район</w:t>
            </w:r>
          </w:p>
        </w:tc>
        <w:tc>
          <w:tcPr>
            <w:tcW w:w="1193" w:type="dxa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1" w:type="dxa"/>
            <w:shd w:val="clear" w:color="auto" w:fill="FFFFFF" w:themeFill="background1"/>
          </w:tcPr>
          <w:p w:rsidR="004759E8" w:rsidRPr="00255C11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СОШ № 117</w:t>
            </w:r>
          </w:p>
        </w:tc>
      </w:tr>
      <w:tr w:rsidR="004759E8" w:rsidRPr="00255C11" w:rsidTr="004759E8">
        <w:trPr>
          <w:trHeight w:val="20"/>
        </w:trPr>
        <w:tc>
          <w:tcPr>
            <w:tcW w:w="503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57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Советский район</w:t>
            </w:r>
          </w:p>
        </w:tc>
        <w:tc>
          <w:tcPr>
            <w:tcW w:w="1193" w:type="dxa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11" w:type="dxa"/>
            <w:shd w:val="clear" w:color="auto" w:fill="FFFFFF" w:themeFill="background1"/>
          </w:tcPr>
          <w:p w:rsidR="004759E8" w:rsidRPr="00255C11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759E8" w:rsidRPr="00255C11" w:rsidTr="004759E8">
        <w:trPr>
          <w:trHeight w:val="20"/>
        </w:trPr>
        <w:tc>
          <w:tcPr>
            <w:tcW w:w="503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7" w:type="dxa"/>
          </w:tcPr>
          <w:p w:rsidR="004759E8" w:rsidRPr="00255C11" w:rsidRDefault="004759E8" w:rsidP="004759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округ</w:t>
            </w:r>
          </w:p>
        </w:tc>
        <w:tc>
          <w:tcPr>
            <w:tcW w:w="1193" w:type="dxa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1" w:type="dxa"/>
            <w:shd w:val="clear" w:color="auto" w:fill="FFFFFF" w:themeFill="background1"/>
          </w:tcPr>
          <w:p w:rsidR="004759E8" w:rsidRPr="00255C11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СОШ № 168</w:t>
            </w:r>
          </w:p>
        </w:tc>
      </w:tr>
      <w:tr w:rsidR="004759E8" w:rsidRPr="00255C11" w:rsidTr="004759E8">
        <w:trPr>
          <w:trHeight w:val="20"/>
        </w:trPr>
        <w:tc>
          <w:tcPr>
            <w:tcW w:w="2660" w:type="dxa"/>
            <w:gridSpan w:val="2"/>
          </w:tcPr>
          <w:p w:rsidR="004759E8" w:rsidRPr="00255C11" w:rsidRDefault="004759E8" w:rsidP="004759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 по г. Новосибирску</w:t>
            </w:r>
          </w:p>
        </w:tc>
        <w:tc>
          <w:tcPr>
            <w:tcW w:w="6804" w:type="dxa"/>
            <w:gridSpan w:val="2"/>
            <w:shd w:val="clear" w:color="auto" w:fill="FFFFFF" w:themeFill="background1"/>
          </w:tcPr>
          <w:p w:rsidR="004759E8" w:rsidRPr="00255C11" w:rsidRDefault="004759E8" w:rsidP="0047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 ОО/10,4%</w:t>
            </w:r>
          </w:p>
        </w:tc>
      </w:tr>
    </w:tbl>
    <w:p w:rsidR="004759E8" w:rsidRPr="00255C1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7673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55C11">
        <w:rPr>
          <w:rFonts w:ascii="Times New Roman" w:hAnsi="Times New Roman" w:cs="Times New Roman"/>
          <w:sz w:val="26"/>
          <w:szCs w:val="26"/>
          <w:lang w:eastAsia="ru-RU"/>
        </w:rPr>
        <w:t>Анализ динамики образовательных результатов за 2025,2026 годы по обязательным предметам («Русский язык», «Математика») и дисциплинам естественно-научного цикла по выбору («Физика», «Химия», «Информатика», «</w:t>
      </w:r>
      <w:r w:rsidR="00B20D27">
        <w:rPr>
          <w:rFonts w:ascii="Times New Roman" w:hAnsi="Times New Roman" w:cs="Times New Roman"/>
          <w:sz w:val="26"/>
          <w:szCs w:val="26"/>
          <w:lang w:eastAsia="ru-RU"/>
        </w:rPr>
        <w:t>Биология») в ШНОР и школах «</w:t>
      </w:r>
      <w:r w:rsidRPr="00255C11">
        <w:rPr>
          <w:rFonts w:ascii="Times New Roman" w:hAnsi="Times New Roman" w:cs="Times New Roman"/>
          <w:sz w:val="26"/>
          <w:szCs w:val="26"/>
          <w:lang w:eastAsia="ru-RU"/>
        </w:rPr>
        <w:t>группы риска</w:t>
      </w:r>
      <w:r w:rsidR="00B20D27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255C11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 на основе верифицированных данных электронного сервиса </w:t>
      </w:r>
      <w:r w:rsidR="00576731">
        <w:rPr>
          <w:rFonts w:ascii="Times New Roman" w:hAnsi="Times New Roman" w:cs="Times New Roman"/>
          <w:sz w:val="26"/>
          <w:szCs w:val="26"/>
          <w:lang w:eastAsia="ru-RU"/>
        </w:rPr>
        <w:t>ФИС ОКО</w:t>
      </w:r>
      <w:r w:rsidRPr="00255C11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4759E8" w:rsidRPr="00576731" w:rsidRDefault="004759E8" w:rsidP="001C3E15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255C11">
        <w:rPr>
          <w:rFonts w:ascii="Times New Roman" w:hAnsi="Times New Roman" w:cs="Times New Roman"/>
          <w:sz w:val="26"/>
          <w:szCs w:val="26"/>
          <w:lang w:eastAsia="ru-RU"/>
        </w:rPr>
        <w:t>Оценка эффективности выполнена по ключевым индикаторам, характеризующим академическую неуспешность (низкие результаты), а также академический потенциал (высокие результаты):</w:t>
      </w:r>
      <w:r w:rsidR="001C3E1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255C11">
        <w:rPr>
          <w:rFonts w:ascii="Times New Roman" w:hAnsi="Times New Roman" w:cs="Times New Roman"/>
          <w:i/>
          <w:sz w:val="26"/>
          <w:szCs w:val="26"/>
          <w:lang w:eastAsia="ru-RU"/>
        </w:rPr>
        <w:t>доля обучающихся 4–8 классов, справившихся с заданиями ВПР ниже/выше базового уровня</w:t>
      </w:r>
      <w:r w:rsidR="00576731">
        <w:rPr>
          <w:rFonts w:ascii="Times New Roman" w:hAnsi="Times New Roman" w:cs="Times New Roman"/>
          <w:i/>
          <w:sz w:val="26"/>
          <w:szCs w:val="26"/>
          <w:lang w:eastAsia="ru-RU"/>
        </w:rPr>
        <w:t>.</w:t>
      </w:r>
      <w:r w:rsidR="00576731" w:rsidRPr="0057673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194AC2" w:rsidRDefault="00194AC2" w:rsidP="004759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4759E8" w:rsidRPr="00194AC2" w:rsidRDefault="004759E8" w:rsidP="00194A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4AC2">
        <w:rPr>
          <w:rFonts w:ascii="Times New Roman" w:hAnsi="Times New Roman" w:cs="Times New Roman"/>
          <w:b/>
          <w:sz w:val="26"/>
          <w:szCs w:val="26"/>
        </w:rPr>
        <w:t>Анализ результатов оценочных процедур</w:t>
      </w:r>
    </w:p>
    <w:p w:rsidR="004759E8" w:rsidRPr="00194AC2" w:rsidRDefault="004759E8" w:rsidP="00194AC2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59E8" w:rsidRPr="00194AC2" w:rsidRDefault="004759E8" w:rsidP="00194AC2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4AC2">
        <w:rPr>
          <w:rFonts w:ascii="Times New Roman" w:hAnsi="Times New Roman" w:cs="Times New Roman"/>
          <w:b/>
          <w:sz w:val="26"/>
          <w:szCs w:val="26"/>
        </w:rPr>
        <w:t>Всероссийские проверочные работы</w:t>
      </w:r>
    </w:p>
    <w:p w:rsidR="004759E8" w:rsidRPr="00194AC2" w:rsidRDefault="004759E8" w:rsidP="00194AC2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4759E8" w:rsidRPr="00194AC2" w:rsidRDefault="004759E8" w:rsidP="00194AC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4AC2">
        <w:rPr>
          <w:rFonts w:ascii="Times New Roman" w:hAnsi="Times New Roman" w:cs="Times New Roman"/>
          <w:sz w:val="26"/>
          <w:szCs w:val="26"/>
        </w:rPr>
        <w:t xml:space="preserve">Всероссийские проверочные работы относятся к мероприятиям по оценке качества образования, утвержденным Постановлением Правительства № 556 от 30.04.2024 и являются самой массовой оценочной процедурой в системе образования Российской Федерации. </w:t>
      </w:r>
    </w:p>
    <w:p w:rsidR="004759E8" w:rsidRPr="00194AC2" w:rsidRDefault="004759E8" w:rsidP="00194AC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94AC2">
        <w:rPr>
          <w:rFonts w:ascii="Times New Roman" w:hAnsi="Times New Roman" w:cs="Times New Roman"/>
          <w:sz w:val="26"/>
          <w:szCs w:val="26"/>
        </w:rPr>
        <w:t xml:space="preserve">В 2026 году ВПР по учебным предметам «Русский язык» и «Математика» в </w:t>
      </w:r>
      <w:r w:rsidR="00B20D27">
        <w:rPr>
          <w:rFonts w:ascii="Times New Roman" w:hAnsi="Times New Roman" w:cs="Times New Roman"/>
          <w:sz w:val="26"/>
          <w:szCs w:val="26"/>
        </w:rPr>
        <w:t xml:space="preserve">    </w:t>
      </w:r>
      <w:r w:rsidRPr="00194AC2">
        <w:rPr>
          <w:rFonts w:ascii="Times New Roman" w:hAnsi="Times New Roman" w:cs="Times New Roman"/>
          <w:sz w:val="26"/>
          <w:szCs w:val="26"/>
        </w:rPr>
        <w:t>4-8 классах проводились в соответствии с приказом</w:t>
      </w:r>
      <w:r w:rsidRPr="00194A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94AC2">
        <w:rPr>
          <w:rStyle w:val="af2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Рособрнадзора от 7 мая 2025 года № 991</w:t>
      </w:r>
      <w:r w:rsidRPr="00194AC2">
        <w:rPr>
          <w:rStyle w:val="af2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194AC2">
        <w:rPr>
          <w:rFonts w:ascii="Times New Roman" w:hAnsi="Times New Roman" w:cs="Times New Roman"/>
          <w:sz w:val="26"/>
          <w:szCs w:val="26"/>
        </w:rPr>
        <w:t xml:space="preserve">по образцам и описаниям контрольных измерительных материалов, представленным на сайте ФГБУ «Федеральный институт оценки качества образования»: </w:t>
      </w:r>
      <w:hyperlink r:id="rId7" w:history="1">
        <w:r w:rsidRPr="00194AC2">
          <w:rPr>
            <w:rStyle w:val="a5"/>
            <w:rFonts w:ascii="Times New Roman" w:hAnsi="Times New Roman" w:cs="Times New Roman"/>
            <w:sz w:val="26"/>
            <w:szCs w:val="26"/>
          </w:rPr>
          <w:t>https://fioco.ru/obraztsi_i_opisaniya_vpr</w:t>
        </w:r>
      </w:hyperlink>
      <w:r w:rsidRPr="00194AC2">
        <w:rPr>
          <w:rFonts w:ascii="Times New Roman" w:hAnsi="Times New Roman" w:cs="Times New Roman"/>
          <w:sz w:val="26"/>
          <w:szCs w:val="26"/>
        </w:rPr>
        <w:t xml:space="preserve"> </w:t>
      </w:r>
      <w:r w:rsidRPr="00B20D27">
        <w:rPr>
          <w:rStyle w:val="af2"/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4759E8" w:rsidRPr="00194AC2" w:rsidRDefault="004759E8" w:rsidP="00194AC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76731" w:rsidRDefault="00576731" w:rsidP="00194AC2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</w:p>
    <w:p w:rsidR="001C3E15" w:rsidRDefault="001C3E15" w:rsidP="00194AC2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</w:p>
    <w:p w:rsidR="004759E8" w:rsidRPr="00194AC2" w:rsidRDefault="00E1064B" w:rsidP="00194AC2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lastRenderedPageBreak/>
        <w:t>- Результаты ВПР обучающихся 4-</w:t>
      </w:r>
      <w:r w:rsidR="004759E8" w:rsidRPr="00194AC2">
        <w:rPr>
          <w:rFonts w:ascii="Times New Roman" w:hAnsi="Times New Roman" w:cs="Times New Roman"/>
          <w:b/>
          <w:i/>
          <w:sz w:val="26"/>
          <w:szCs w:val="26"/>
          <w:lang w:eastAsia="ru-RU"/>
        </w:rPr>
        <w:t>8 классов по русскому языку</w:t>
      </w:r>
    </w:p>
    <w:p w:rsidR="004759E8" w:rsidRPr="00194AC2" w:rsidRDefault="004759E8" w:rsidP="00194AC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94AC2">
        <w:rPr>
          <w:rFonts w:ascii="Times New Roman" w:hAnsi="Times New Roman" w:cs="Times New Roman"/>
          <w:sz w:val="26"/>
          <w:szCs w:val="26"/>
          <w:lang w:eastAsia="ru-RU"/>
        </w:rPr>
        <w:t xml:space="preserve">В целом анализ результатов ВПР по русскому языку среди обучающихся 4-8 классов формально показывает положительную динамику снижения </w:t>
      </w:r>
      <w:r w:rsidRPr="00194AC2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доли учащихся, не достигших базового уровня подготовки</w:t>
      </w:r>
      <w:r w:rsidRPr="00194AC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6364E4">
        <w:rPr>
          <w:rFonts w:ascii="Times New Roman" w:hAnsi="Times New Roman" w:cs="Times New Roman"/>
          <w:i/>
          <w:sz w:val="26"/>
          <w:szCs w:val="26"/>
          <w:lang w:eastAsia="ru-RU"/>
        </w:rPr>
        <w:t>(таблица 3)</w:t>
      </w:r>
      <w:r w:rsidRPr="0010149A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. 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Средние показатели обеих групп улучшились, однако за ними скрываются пол</w:t>
      </w:r>
      <w:r w:rsidR="0010149A">
        <w:rPr>
          <w:rFonts w:ascii="Times New Roman" w:eastAsia="Times New Roman" w:hAnsi="Times New Roman" w:cs="Times New Roman"/>
          <w:sz w:val="26"/>
          <w:szCs w:val="26"/>
          <w:lang w:eastAsia="ru-RU"/>
        </w:rPr>
        <w:t>ярные процессы внутри ОО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759E8" w:rsidRPr="00194AC2" w:rsidRDefault="004759E8" w:rsidP="00194AC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94AC2">
        <w:rPr>
          <w:rFonts w:ascii="Times New Roman" w:hAnsi="Times New Roman" w:cs="Times New Roman"/>
          <w:sz w:val="26"/>
          <w:szCs w:val="26"/>
          <w:lang w:eastAsia="ru-RU"/>
        </w:rPr>
        <w:t xml:space="preserve">Так, </w:t>
      </w:r>
      <w:r w:rsidRPr="00194AC2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в </w:t>
      </w:r>
      <w:r w:rsidRPr="00194AC2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ШНОР</w:t>
      </w:r>
      <w:r w:rsidRPr="00194AC2">
        <w:rPr>
          <w:rFonts w:ascii="Times New Roman" w:hAnsi="Times New Roman" w:cs="Times New Roman"/>
          <w:bCs/>
          <w:sz w:val="26"/>
          <w:szCs w:val="26"/>
          <w:lang w:eastAsia="ru-RU"/>
        </w:rPr>
        <w:t>:</w:t>
      </w:r>
      <w:r w:rsidRPr="00194AC2">
        <w:rPr>
          <w:rFonts w:ascii="Times New Roman" w:hAnsi="Times New Roman" w:cs="Times New Roman"/>
          <w:sz w:val="26"/>
          <w:szCs w:val="26"/>
          <w:lang w:eastAsia="ru-RU"/>
        </w:rPr>
        <w:t xml:space="preserve"> среднее значение доли обучающихся 4-8 классов в категории «низкие результаты» </w:t>
      </w:r>
      <w:r w:rsidRPr="0010149A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сократилось с 24,3% в 2025 году до 15% в 2026 году</w:t>
      </w:r>
      <w:r w:rsidRPr="00194AC2">
        <w:rPr>
          <w:rFonts w:ascii="Times New Roman" w:hAnsi="Times New Roman" w:cs="Times New Roman"/>
          <w:sz w:val="26"/>
          <w:szCs w:val="26"/>
          <w:lang w:eastAsia="ru-RU"/>
        </w:rPr>
        <w:t xml:space="preserve"> (+9,29 п.п.). В</w:t>
      </w:r>
      <w:r w:rsidRPr="00194AC2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B6C15">
        <w:rPr>
          <w:rFonts w:ascii="Times New Roman" w:hAnsi="Times New Roman" w:cs="Times New Roman"/>
          <w:bCs/>
          <w:sz w:val="26"/>
          <w:szCs w:val="26"/>
          <w:lang w:eastAsia="ru-RU"/>
        </w:rPr>
        <w:t>«</w:t>
      </w:r>
      <w:r w:rsidRPr="00194AC2">
        <w:rPr>
          <w:rFonts w:ascii="Times New Roman" w:hAnsi="Times New Roman" w:cs="Times New Roman"/>
          <w:bCs/>
          <w:sz w:val="26"/>
          <w:szCs w:val="26"/>
          <w:lang w:eastAsia="ru-RU"/>
        </w:rPr>
        <w:t>группе риска</w:t>
      </w:r>
      <w:r w:rsidR="001B6C15">
        <w:rPr>
          <w:rFonts w:ascii="Times New Roman" w:hAnsi="Times New Roman" w:cs="Times New Roman"/>
          <w:bCs/>
          <w:sz w:val="26"/>
          <w:szCs w:val="26"/>
          <w:lang w:eastAsia="ru-RU"/>
        </w:rPr>
        <w:t>»</w:t>
      </w:r>
      <w:r w:rsidRPr="00194AC2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1B6C15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снижение за 2 года составило с 20,0% до 15,6%</w:t>
      </w:r>
      <w:r w:rsidRPr="00194AC2">
        <w:rPr>
          <w:rFonts w:ascii="Times New Roman" w:hAnsi="Times New Roman" w:cs="Times New Roman"/>
          <w:sz w:val="26"/>
          <w:szCs w:val="26"/>
          <w:lang w:eastAsia="ru-RU"/>
        </w:rPr>
        <w:t xml:space="preserve"> (+4,4 п.п.).</w:t>
      </w:r>
    </w:p>
    <w:p w:rsidR="004759E8" w:rsidRPr="00194AC2" w:rsidRDefault="004759E8" w:rsidP="00194A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Однако </w:t>
      </w:r>
      <w:r w:rsidR="001C3E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здесь и далее 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интерпретация данных требует учета погрешности измерений: колебания </w:t>
      </w:r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пределах 0</w:t>
      </w:r>
      <w:r w:rsid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2%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отсутствие данных за предыдущий период (</w:t>
      </w:r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«-»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) или нулевые значения при малом охвате участников процедуры следует рассматривать как статистический шум. Нулевые показатели МБОУ В(С)Ш № 15 в 4-6 классах за 2025 год в этих параллелях искажают среднее значение по группе.</w:t>
      </w:r>
    </w:p>
    <w:p w:rsidR="004759E8" w:rsidRPr="00194AC2" w:rsidRDefault="004759E8" w:rsidP="00194A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учетом вышеизложенного в ШНОР положительной можно считать динамику в параллелях 5-8 классов, в 4 классах прирост составил 0,85 п.п., что укладывается в погрешность. </w:t>
      </w:r>
    </w:p>
    <w:p w:rsidR="004759E8" w:rsidRPr="00194AC2" w:rsidRDefault="004759E8" w:rsidP="00194A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4A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</w:t>
      </w:r>
      <w:r w:rsidR="001B6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194A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группе риска</w:t>
      </w:r>
      <w:r w:rsidR="001B6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среднее значение практически не из</w:t>
      </w:r>
      <w:r w:rsidR="00615463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менилось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 этом наблюдается разнонаправленное движение, например, улучшение в 6 классах (+3,5 п.п.) сопровождается ухудшением в 7 классе (-0,50 п.п.).</w:t>
      </w:r>
    </w:p>
    <w:p w:rsidR="00615463" w:rsidRDefault="004759E8" w:rsidP="006154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5463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Лидерами положительной динамики</w:t>
      </w:r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(устойчивое снижение доли </w:t>
      </w:r>
      <w:r w:rsidR="001C3E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участников ВПР по русскому языку, </w:t>
      </w:r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 достигших базового уровня подготовки по русскому языку) можно считать МБОУ СО</w:t>
      </w:r>
      <w:r w:rsidR="006154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Ш № 1 (ШНОР</w:t>
      </w:r>
      <w:r w:rsidR="001C3E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). Это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школа со стабильным системным снижением во всех параллелях без провалов. В </w:t>
      </w:r>
      <w:r w:rsidR="00E92681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группе риска</w:t>
      </w:r>
      <w:r w:rsidR="00E92681">
        <w:rPr>
          <w:rFonts w:ascii="Times New Roman" w:eastAsia="Times New Roman" w:hAnsi="Times New Roman" w:cs="Times New Roman"/>
          <w:sz w:val="26"/>
          <w:szCs w:val="26"/>
          <w:lang w:eastAsia="ru-RU"/>
        </w:rPr>
        <w:t>» –</w:t>
      </w:r>
      <w:r w:rsidR="002338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МБОУ СОШ №</w:t>
      </w:r>
      <w:r w:rsidR="00E926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91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E11DAE" w:rsidRDefault="004759E8" w:rsidP="006154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реальным точкам роста также можно отнести </w:t>
      </w:r>
      <w:r w:rsidR="002338B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СОШ №№ 47, 59,</w:t>
      </w:r>
      <w:r w:rsidR="00E11D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338B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134, </w:t>
      </w:r>
      <w:r w:rsidR="00E11D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168</w:t>
      </w:r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которые д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емонстрируют комплексное снижение доли неуспешных по русскому языку в большинстве параллелей. </w:t>
      </w:r>
      <w:r w:rsidR="00F22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МБОУ О</w:t>
      </w:r>
      <w:r w:rsidR="00E11D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ОШ № 115 улучшились</w:t>
      </w:r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результаты </w:t>
      </w:r>
      <w:r w:rsidR="00E11DAE">
        <w:rPr>
          <w:rFonts w:ascii="Times New Roman" w:eastAsia="Times New Roman" w:hAnsi="Times New Roman" w:cs="Times New Roman"/>
          <w:sz w:val="26"/>
          <w:szCs w:val="26"/>
          <w:lang w:eastAsia="ru-RU"/>
        </w:rPr>
        <w:t>в 4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+14,29 </w:t>
      </w:r>
      <w:proofErr w:type="spellStart"/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п.п</w:t>
      </w:r>
      <w:proofErr w:type="spellEnd"/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E11DA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6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+15,06 </w:t>
      </w:r>
      <w:proofErr w:type="spellStart"/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п.п</w:t>
      </w:r>
      <w:proofErr w:type="spellEnd"/>
      <w:r w:rsidRPr="00194A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) классах.</w:t>
      </w:r>
      <w:r w:rsidR="001C3E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759E8" w:rsidRPr="002A2424" w:rsidRDefault="004759E8" w:rsidP="0061546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E11DA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Рост доли неуспешных четвероклассников в ряде ОО свидетельствует о том, что преемственность обучения</w:t>
      </w:r>
      <w:r w:rsidR="00E11DA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уровня</w:t>
      </w:r>
      <w:r w:rsidRPr="00E11DA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начального и основного общего образования должна </w:t>
      </w:r>
      <w:r w:rsidR="001C3E15" w:rsidRPr="00E11DA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оставаться</w:t>
      </w:r>
      <w:r w:rsidRPr="00E11DA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управленческим приоритетом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. Необходимо инициировать совместные педагогические</w:t>
      </w:r>
      <w:r w:rsidR="00DB7978">
        <w:rPr>
          <w:rFonts w:ascii="Times New Roman" w:eastAsia="Times New Roman" w:hAnsi="Times New Roman" w:cs="Times New Roman"/>
          <w:sz w:val="26"/>
          <w:szCs w:val="26"/>
          <w:lang w:eastAsia="ru-RU"/>
        </w:rPr>
        <w:t>/методические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советы учителей начальных классов и учителей русского языка в СОШ №№ 32, 75, 5</w:t>
      </w:r>
      <w:r w:rsidR="00DB79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7, 87, 90, 92, 94, 138,167,183, 194. В СОШ №№ 92, 94, 138 </w:t>
      </w:r>
      <w:r w:rsidR="00DB7978" w:rsidRPr="0051484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необходимо</w:t>
      </w:r>
      <w:r w:rsidRPr="0051484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обратить внимание на системную работу по профилактике учебной неуспешности на уровне начального общего образования.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 проблем именно в начальной школе через </w:t>
      </w:r>
      <w:r w:rsidR="005148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148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- 4 года </w:t>
      </w:r>
      <w:r w:rsid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может привести к снижению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</w:t>
      </w:r>
      <w:r w:rsidR="00DB79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 ОГЭ.  </w:t>
      </w:r>
      <w:r w:rsidR="00DB7978"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 СОШ № 87 </w:t>
      </w:r>
      <w:r w:rsidR="00514840"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и В(С)Ш</w:t>
      </w:r>
      <w:r w:rsidR="002A2424"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</w:t>
      </w:r>
      <w:r w:rsidR="00514840"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2A2424"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</w:t>
      </w:r>
      <w:r w:rsidR="00514840"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№ 1</w:t>
      </w:r>
      <w:r w:rsidRPr="0019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виду увеличения доли не справляющихся с заданиями ВПР на базовом уровне по русскому языку </w:t>
      </w:r>
      <w:r w:rsidR="001C3E15"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необходимо </w:t>
      </w:r>
      <w:r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поставить на особый контроль вопросы качества подготовки обучающихся и преподавания русского языка</w:t>
      </w:r>
      <w:r w:rsidR="001C3E15"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через посещени</w:t>
      </w:r>
      <w:r w:rsid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е и анализ уроков</w:t>
      </w:r>
      <w:r w:rsidR="001C3E15" w:rsidRPr="002A242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</w:p>
    <w:p w:rsidR="00194AC2" w:rsidRPr="00194AC2" w:rsidRDefault="00194AC2" w:rsidP="00194AC2">
      <w:pPr>
        <w:spacing w:after="0"/>
        <w:rPr>
          <w:rFonts w:ascii="Times New Roman" w:hAnsi="Times New Roman" w:cs="Times New Roman"/>
          <w:b/>
          <w:sz w:val="26"/>
          <w:szCs w:val="26"/>
        </w:rPr>
        <w:sectPr w:rsidR="00194AC2" w:rsidRPr="00194AC2" w:rsidSect="00194AC2">
          <w:footerReference w:type="default" r:id="rId8"/>
          <w:pgSz w:w="11906" w:h="16838" w:code="9"/>
          <w:pgMar w:top="1134" w:right="851" w:bottom="1134" w:left="1701" w:header="709" w:footer="709" w:gutter="0"/>
          <w:cols w:space="720"/>
        </w:sectPr>
      </w:pPr>
    </w:p>
    <w:p w:rsidR="004759E8" w:rsidRPr="00255C11" w:rsidRDefault="004759E8" w:rsidP="00194AC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55C11">
        <w:rPr>
          <w:rFonts w:ascii="Times New Roman" w:hAnsi="Times New Roman" w:cs="Times New Roman"/>
          <w:b/>
          <w:sz w:val="20"/>
          <w:szCs w:val="20"/>
        </w:rPr>
        <w:lastRenderedPageBreak/>
        <w:t>Таблица 3 - Доля обучающихся 4-8 классов, справившихся с заданиями ВПР на уровне ниже базового по русскому языку</w:t>
      </w:r>
    </w:p>
    <w:tbl>
      <w:tblPr>
        <w:tblW w:w="15544" w:type="dxa"/>
        <w:tblInd w:w="-431" w:type="dxa"/>
        <w:tblLook w:val="04A0" w:firstRow="1" w:lastRow="0" w:firstColumn="1" w:lastColumn="0" w:noHBand="0" w:noVBand="1"/>
      </w:tblPr>
      <w:tblGrid>
        <w:gridCol w:w="2064"/>
        <w:gridCol w:w="38"/>
        <w:gridCol w:w="1899"/>
        <w:gridCol w:w="724"/>
        <w:gridCol w:w="790"/>
        <w:gridCol w:w="836"/>
        <w:gridCol w:w="30"/>
        <w:gridCol w:w="669"/>
        <w:gridCol w:w="57"/>
        <w:gridCol w:w="737"/>
        <w:gridCol w:w="895"/>
        <w:gridCol w:w="735"/>
        <w:gridCol w:w="712"/>
        <w:gridCol w:w="75"/>
        <w:gridCol w:w="796"/>
        <w:gridCol w:w="26"/>
        <w:gridCol w:w="726"/>
        <w:gridCol w:w="708"/>
        <w:gridCol w:w="780"/>
        <w:gridCol w:w="29"/>
        <w:gridCol w:w="684"/>
        <w:gridCol w:w="50"/>
        <w:gridCol w:w="663"/>
        <w:gridCol w:w="41"/>
        <w:gridCol w:w="780"/>
      </w:tblGrid>
      <w:tr w:rsidR="004759E8" w:rsidRPr="00255C11" w:rsidTr="00FA736D">
        <w:trPr>
          <w:trHeight w:val="20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Образовательная организация</w:t>
            </w:r>
          </w:p>
        </w:tc>
        <w:tc>
          <w:tcPr>
            <w:tcW w:w="1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Район/округ г. Новосибирска</w:t>
            </w:r>
          </w:p>
        </w:tc>
        <w:tc>
          <w:tcPr>
            <w:tcW w:w="115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</w:tr>
      <w:tr w:rsidR="004759E8" w:rsidRPr="00255C11" w:rsidTr="00FA736D">
        <w:trPr>
          <w:trHeight w:val="173"/>
        </w:trPr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класс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2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22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класс</w:t>
            </w:r>
          </w:p>
        </w:tc>
      </w:tr>
      <w:tr w:rsidR="004759E8" w:rsidRPr="00255C11" w:rsidTr="00FA736D">
        <w:trPr>
          <w:trHeight w:val="20"/>
        </w:trPr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</w:tr>
      <w:tr w:rsidR="004759E8" w:rsidRPr="00255C11" w:rsidTr="00FA736D">
        <w:trPr>
          <w:trHeight w:val="127"/>
        </w:trPr>
        <w:tc>
          <w:tcPr>
            <w:tcW w:w="1554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ШНОР</w:t>
            </w:r>
          </w:p>
        </w:tc>
      </w:tr>
      <w:tr w:rsidR="004759E8" w:rsidRPr="00255C11" w:rsidTr="00FA736D">
        <w:trPr>
          <w:trHeight w:val="314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 № 15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2A24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11,11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1,11=↑</w:t>
            </w:r>
          </w:p>
        </w:tc>
      </w:tr>
      <w:tr w:rsidR="00E1064B" w:rsidRPr="00255C11" w:rsidTr="00E1064B">
        <w:trPr>
          <w:trHeight w:val="169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СОШ № 32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2A24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3,0↓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28,99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11,01↑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11,1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1,40=↓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67,3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7,35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59,95↑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75,7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50,70↑</w:t>
            </w:r>
          </w:p>
        </w:tc>
      </w:tr>
      <w:tr w:rsidR="00E1064B" w:rsidRPr="00255C11" w:rsidTr="00E1064B">
        <w:trPr>
          <w:trHeight w:val="276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СОШ №75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2A24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12,20↓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20,2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24,19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3,99↓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49,2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19,23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29,97↑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35,2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27,73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7,47↑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27,84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0,64=↓</w:t>
            </w:r>
          </w:p>
        </w:tc>
      </w:tr>
      <w:tr w:rsidR="00E1064B" w:rsidRPr="00255C11" w:rsidTr="00E1064B">
        <w:trPr>
          <w:trHeight w:val="28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СОШ 147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2A24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0,14=↑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34,69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17,65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17,04↑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15,38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17,02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1,64=↓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44,44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20,45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23,99↑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32,61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31,82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0,79=↑</w:t>
            </w:r>
          </w:p>
        </w:tc>
      </w:tr>
      <w:tr w:rsidR="00E1064B" w:rsidRPr="00255C11" w:rsidTr="00E1064B">
        <w:trPr>
          <w:trHeight w:val="127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СОШ №1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2A24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19,35↑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15,91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9,76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6,15↑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13,16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6,98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6,18↑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19,05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5,71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13,34↑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16,28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13,89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2,39↑</w:t>
            </w:r>
          </w:p>
        </w:tc>
      </w:tr>
      <w:tr w:rsidR="004759E8" w:rsidRPr="00255C11" w:rsidTr="00FA736D">
        <w:trPr>
          <w:trHeight w:val="174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В(С)Ш№1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2A24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22,22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11,11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4,35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34,78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30,43↓</w:t>
            </w:r>
          </w:p>
        </w:tc>
      </w:tr>
      <w:tr w:rsidR="00E1064B" w:rsidRPr="00255C11" w:rsidTr="00E1064B">
        <w:trPr>
          <w:trHeight w:val="239"/>
        </w:trPr>
        <w:tc>
          <w:tcPr>
            <w:tcW w:w="4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Среднее значение в группе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12,45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11,60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0,85=↑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22,17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16,12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6,05↑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17,77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11,14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sz w:val="20"/>
                <w:szCs w:val="20"/>
              </w:rPr>
              <w:t>6,63↑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41,20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12,25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35,58↑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27,88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23,89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E1064B" w:rsidRDefault="004759E8" w:rsidP="00E106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064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3,99↑</w:t>
            </w:r>
          </w:p>
        </w:tc>
      </w:tr>
      <w:tr w:rsidR="004759E8" w:rsidRPr="00255C11" w:rsidTr="00FA736D">
        <w:trPr>
          <w:trHeight w:val="234"/>
        </w:trPr>
        <w:tc>
          <w:tcPr>
            <w:tcW w:w="1554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F911B4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="004759E8"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риска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E1064B" w:rsidRPr="00255C11" w:rsidTr="00E1064B">
        <w:trPr>
          <w:trHeight w:val="142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№57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8,06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3,05↓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1,21=↑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15,69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14,58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1,11=↑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8,38↑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2,98↓</w:t>
            </w:r>
          </w:p>
        </w:tc>
      </w:tr>
      <w:tr w:rsidR="00E1064B" w:rsidRPr="00255C11" w:rsidTr="00F70D1D">
        <w:trPr>
          <w:trHeight w:val="187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№59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22,00↑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18,82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11,44↓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2,67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10,74↑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1,88=↑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21,35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10,74↑</w:t>
            </w:r>
          </w:p>
        </w:tc>
      </w:tr>
      <w:tr w:rsidR="00E1064B" w:rsidRPr="00255C11" w:rsidTr="00FA736D">
        <w:trPr>
          <w:trHeight w:val="92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№71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9,59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0,27=↑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10,96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0,58=↑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12,33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1,08=↑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10,98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0,96=↑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12,16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4,35↓</w:t>
            </w:r>
          </w:p>
        </w:tc>
      </w:tr>
      <w:tr w:rsidR="00E1064B" w:rsidRPr="00255C11" w:rsidTr="00FA736D">
        <w:trPr>
          <w:trHeight w:val="138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№87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2,51↓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7,11↓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17,50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8,20↓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7,39↓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11,25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1,99=↓</w:t>
            </w:r>
          </w:p>
        </w:tc>
      </w:tr>
      <w:tr w:rsidR="00E1064B" w:rsidRPr="00255C11" w:rsidTr="00F70D1D">
        <w:trPr>
          <w:trHeight w:val="184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№194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14,07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4,47↓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18,33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2,51↓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18,54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15,29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3,25↑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2,47↑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16,95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29,59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12,64↓</w:t>
            </w:r>
          </w:p>
        </w:tc>
      </w:tr>
      <w:tr w:rsidR="00E1064B" w:rsidRPr="00255C11" w:rsidTr="00E1064B">
        <w:trPr>
          <w:trHeight w:val="216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№167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9,71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2,02↓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12,31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0,93=↓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8,64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2,94↑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6,19↓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16,05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19,12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3,07↓</w:t>
            </w:r>
          </w:p>
        </w:tc>
      </w:tr>
      <w:tr w:rsidR="00E1064B" w:rsidRPr="00255C11" w:rsidTr="00F70D1D">
        <w:trPr>
          <w:trHeight w:val="261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№115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14,29↑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1,11=↑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19,23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15,06↑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19,05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14,29↓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13,04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7,48↑</w:t>
            </w:r>
          </w:p>
        </w:tc>
      </w:tr>
      <w:tr w:rsidR="00E1064B" w:rsidRPr="00255C11" w:rsidTr="00F70D1D">
        <w:trPr>
          <w:trHeight w:val="138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F911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16,53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3,87↑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9,25↑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26,67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7,92↑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0,00=↓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16,13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2,05↑</w:t>
            </w:r>
          </w:p>
        </w:tc>
      </w:tr>
      <w:tr w:rsidR="00E1064B" w:rsidRPr="00255C11" w:rsidTr="00F70D1D">
        <w:trPr>
          <w:trHeight w:val="183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F911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17,01↓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29,34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14,37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14,97↑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14,37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2,77↑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0,65=↓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5,25↑</w:t>
            </w:r>
          </w:p>
        </w:tc>
      </w:tr>
      <w:tr w:rsidR="00E1064B" w:rsidRPr="00255C11" w:rsidTr="00F70D1D">
        <w:trPr>
          <w:trHeight w:val="88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F911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21,62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11,42↓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18,56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1,45=↓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19,75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18,56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1,19=↑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5,48↑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21,31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21,62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0,31=↓</w:t>
            </w:r>
          </w:p>
        </w:tc>
      </w:tr>
      <w:tr w:rsidR="00E1064B" w:rsidRPr="00255C11" w:rsidTr="00E1064B">
        <w:trPr>
          <w:trHeight w:val="119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F911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90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14,38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20,93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6,55↓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26,71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8,22↑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19,64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18,49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1,15=↑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19,53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4,38↓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8,51↓</w:t>
            </w:r>
          </w:p>
        </w:tc>
      </w:tr>
      <w:tr w:rsidR="00E1064B" w:rsidRPr="00255C11" w:rsidTr="00F70D1D">
        <w:trPr>
          <w:trHeight w:val="166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17,58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12,21↓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10,34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2,91↓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18,80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13,25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5,55↑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12,61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8,12↑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35,80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17,58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18,22↑</w:t>
            </w:r>
          </w:p>
        </w:tc>
      </w:tr>
      <w:tr w:rsidR="00E1064B" w:rsidRPr="00255C11" w:rsidTr="00F70D1D">
        <w:trPr>
          <w:trHeight w:val="212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F911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23,40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20,93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2,47↑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2,39↑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34,38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15,79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18,59↑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17,15↑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41,03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18,64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22,39↑</w:t>
            </w:r>
          </w:p>
        </w:tc>
      </w:tr>
      <w:tr w:rsidR="00E1064B" w:rsidRPr="00255C11" w:rsidTr="00E1064B">
        <w:trPr>
          <w:trHeight w:val="257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№134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26,13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14,17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11,96↑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12,15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1,06=↑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11,50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1,66=↑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0,24=↓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0,76=↓</w:t>
            </w:r>
          </w:p>
        </w:tc>
      </w:tr>
      <w:tr w:rsidR="00E1064B" w:rsidRPr="00255C11" w:rsidTr="00F70D1D">
        <w:trPr>
          <w:trHeight w:val="134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F911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19,72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15,15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4,57↑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19,23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4,94↑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19,61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21,67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2,06↓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23,81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2,05↑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20,37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1,45=↑</w:t>
            </w:r>
          </w:p>
        </w:tc>
      </w:tr>
      <w:tr w:rsidR="00E1064B" w:rsidRPr="00255C11" w:rsidTr="00FA736D">
        <w:trPr>
          <w:trHeight w:val="179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№108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13,21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0,39=↓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12,64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0,46=↑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9,46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2,87↓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17,81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3,89↓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13,89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7,31↓</w:t>
            </w:r>
          </w:p>
        </w:tc>
      </w:tr>
      <w:tr w:rsidR="00E1064B" w:rsidRPr="00255C11" w:rsidTr="00E1064B">
        <w:trPr>
          <w:trHeight w:val="70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№128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16,13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2,29↑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1,82=↓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3,23↓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2,56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5,77↓</w:t>
            </w:r>
          </w:p>
        </w:tc>
      </w:tr>
      <w:tr w:rsidR="00E1064B" w:rsidRPr="00255C11" w:rsidTr="00E1064B">
        <w:trPr>
          <w:trHeight w:val="257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1,69=↓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19,18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20,48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1,30=↓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28,33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24,10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4,23↑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26,79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6,79↓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20,93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27,27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6,34↓</w:t>
            </w:r>
          </w:p>
        </w:tc>
      </w:tr>
      <w:tr w:rsidR="00E1064B" w:rsidRPr="00255C11" w:rsidTr="00E1064B">
        <w:trPr>
          <w:trHeight w:val="134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№183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18,97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9,65↓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23,58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6,46↑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14,39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19,42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5,03↓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3,74↓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18,28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20,48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2,20↓</w:t>
            </w:r>
          </w:p>
        </w:tc>
      </w:tr>
      <w:tr w:rsidR="00E1064B" w:rsidRPr="00255C11" w:rsidTr="00E1064B">
        <w:trPr>
          <w:trHeight w:val="179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</w:t>
            </w:r>
            <w:r w:rsidR="00F911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16,43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6,89↑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23,79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1,81=↑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18,50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21,30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2,80↓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26,25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8,60↓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14,73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26,16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11,43↓</w:t>
            </w:r>
          </w:p>
        </w:tc>
      </w:tr>
      <w:tr w:rsidR="00E1064B" w:rsidRPr="00255C11" w:rsidTr="00E1064B">
        <w:trPr>
          <w:trHeight w:val="226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№117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Первомайский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4,88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12,51↑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17,95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21,28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3,33↓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15,79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1,28↑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19,44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3,75↓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17,07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0,93=↓</w:t>
            </w:r>
          </w:p>
        </w:tc>
      </w:tr>
      <w:tr w:rsidR="00E1064B" w:rsidRPr="00255C11" w:rsidTr="00F70D1D">
        <w:trPr>
          <w:trHeight w:val="130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E106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МБОУ СОШ №168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2A2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8,45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5,19↑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20,41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26,51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6,10↓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28,57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16,07↑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22,83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5,74↑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55,95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30,95↑</w:t>
            </w:r>
          </w:p>
        </w:tc>
      </w:tr>
      <w:tr w:rsidR="00E1064B" w:rsidRPr="00255C11" w:rsidTr="00E1064B">
        <w:trPr>
          <w:trHeight w:val="425"/>
        </w:trPr>
        <w:tc>
          <w:tcPr>
            <w:tcW w:w="4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Среднее значение в группе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14,04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13,30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0,74=↑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18,15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16,37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1,78=↑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17,90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14,40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3,50↑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16,40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0,50=↓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18,80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17,40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194A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1,40=↑</w:t>
            </w:r>
          </w:p>
        </w:tc>
      </w:tr>
    </w:tbl>
    <w:p w:rsidR="004759E8" w:rsidRPr="00255C1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4759E8" w:rsidRPr="00255C11" w:rsidSect="00FA736D">
          <w:type w:val="continuous"/>
          <w:pgSz w:w="16838" w:h="11906" w:orient="landscape" w:code="9"/>
          <w:pgMar w:top="851" w:right="1134" w:bottom="1701" w:left="1134" w:header="709" w:footer="709" w:gutter="0"/>
          <w:cols w:space="720"/>
        </w:sectPr>
      </w:pPr>
    </w:p>
    <w:p w:rsidR="004759E8" w:rsidRPr="001C3E15" w:rsidRDefault="004759E8" w:rsidP="006364E4">
      <w:pPr>
        <w:pStyle w:val="paragraph-styledstyledparagraph-sc-a650b026-0"/>
        <w:spacing w:before="0" w:beforeAutospacing="0" w:after="0" w:afterAutospacing="0" w:line="288" w:lineRule="auto"/>
        <w:ind w:firstLine="709"/>
        <w:jc w:val="both"/>
        <w:rPr>
          <w:i/>
          <w:sz w:val="25"/>
          <w:szCs w:val="25"/>
        </w:rPr>
      </w:pPr>
      <w:r w:rsidRPr="00255C11">
        <w:rPr>
          <w:b/>
          <w:i/>
          <w:sz w:val="26"/>
          <w:szCs w:val="26"/>
        </w:rPr>
        <w:lastRenderedPageBreak/>
        <w:t xml:space="preserve">  </w:t>
      </w:r>
      <w:r w:rsidRPr="001C3E15">
        <w:rPr>
          <w:sz w:val="25"/>
          <w:szCs w:val="25"/>
        </w:rPr>
        <w:t xml:space="preserve">Анализ динамики </w:t>
      </w:r>
      <w:r w:rsidRPr="001C3E15">
        <w:rPr>
          <w:b/>
          <w:i/>
          <w:sz w:val="25"/>
          <w:szCs w:val="25"/>
        </w:rPr>
        <w:t>доли обучающихся, справляющихся с заданиями ВПР по русскому языку на высоком уровне</w:t>
      </w:r>
      <w:r w:rsidRPr="001C3E15">
        <w:rPr>
          <w:sz w:val="25"/>
          <w:szCs w:val="25"/>
        </w:rPr>
        <w:t xml:space="preserve"> в 2026 году, показывает наличие общего положительного тренда, однако этот рост носит неоднородный характер </w:t>
      </w:r>
      <w:r w:rsidRPr="001C3E15">
        <w:rPr>
          <w:i/>
          <w:sz w:val="25"/>
          <w:szCs w:val="25"/>
        </w:rPr>
        <w:t xml:space="preserve">(таблица 4). </w:t>
      </w:r>
    </w:p>
    <w:p w:rsidR="004759E8" w:rsidRPr="001C3E15" w:rsidRDefault="004759E8" w:rsidP="001C3E15">
      <w:pPr>
        <w:pStyle w:val="paragraph-styledstyledparagraph-sc-a650b026-0"/>
        <w:spacing w:before="0" w:beforeAutospacing="0" w:after="0" w:afterAutospacing="0" w:line="288" w:lineRule="auto"/>
        <w:ind w:firstLine="709"/>
        <w:jc w:val="both"/>
        <w:rPr>
          <w:sz w:val="25"/>
          <w:szCs w:val="25"/>
        </w:rPr>
      </w:pPr>
      <w:r w:rsidRPr="001C3E15">
        <w:rPr>
          <w:sz w:val="25"/>
          <w:szCs w:val="25"/>
        </w:rPr>
        <w:t>Фиксируемый прирост достигнут преимущественно за счет эффекта низкой базы</w:t>
      </w:r>
      <w:r w:rsidRPr="001C3E15">
        <w:rPr>
          <w:rStyle w:val="a9"/>
          <w:sz w:val="25"/>
          <w:szCs w:val="25"/>
        </w:rPr>
        <w:footnoteReference w:id="2"/>
      </w:r>
      <w:r w:rsidRPr="001C3E15">
        <w:rPr>
          <w:sz w:val="25"/>
          <w:szCs w:val="25"/>
        </w:rPr>
        <w:t xml:space="preserve"> и </w:t>
      </w:r>
      <w:r w:rsidRPr="006364E4">
        <w:rPr>
          <w:b/>
          <w:i/>
          <w:sz w:val="25"/>
          <w:szCs w:val="25"/>
        </w:rPr>
        <w:t>единичных резких скачков показателей</w:t>
      </w:r>
      <w:r w:rsidR="00CC636C">
        <w:rPr>
          <w:sz w:val="25"/>
          <w:szCs w:val="25"/>
        </w:rPr>
        <w:t xml:space="preserve"> в отдельных ОО</w:t>
      </w:r>
      <w:r w:rsidRPr="001C3E15">
        <w:rPr>
          <w:sz w:val="25"/>
          <w:szCs w:val="25"/>
        </w:rPr>
        <w:t xml:space="preserve"> и конкретных классах. Успехи локализованы: если в одной параллели наблюдается значительный прогресс, то в сме</w:t>
      </w:r>
      <w:r w:rsidR="00CC636C">
        <w:rPr>
          <w:sz w:val="25"/>
          <w:szCs w:val="25"/>
        </w:rPr>
        <w:t>жной часто фиксируется прежний уровень</w:t>
      </w:r>
      <w:r w:rsidRPr="001C3E15">
        <w:rPr>
          <w:sz w:val="25"/>
          <w:szCs w:val="25"/>
        </w:rPr>
        <w:t xml:space="preserve"> или снижение. Резкие перепады показателей от года к году говорят об отсутствии системного закрепления практик и создают риск отката результатов в следующем учебном цикле, если текущий успех держится исключительно на энтузиазме отдельных учителе</w:t>
      </w:r>
      <w:r w:rsidR="00CC636C">
        <w:rPr>
          <w:sz w:val="25"/>
          <w:szCs w:val="25"/>
        </w:rPr>
        <w:t>й. Наиболее проблемными точками</w:t>
      </w:r>
      <w:r w:rsidRPr="001C3E15">
        <w:rPr>
          <w:sz w:val="25"/>
          <w:szCs w:val="25"/>
        </w:rPr>
        <w:t xml:space="preserve"> образовательного процесса остаются переход из начального уровня в</w:t>
      </w:r>
      <w:r w:rsidR="00D16DDC">
        <w:rPr>
          <w:sz w:val="25"/>
          <w:szCs w:val="25"/>
        </w:rPr>
        <w:t xml:space="preserve"> основное общее образование (5</w:t>
      </w:r>
      <w:r w:rsidRPr="001C3E15">
        <w:rPr>
          <w:sz w:val="25"/>
          <w:szCs w:val="25"/>
        </w:rPr>
        <w:t xml:space="preserve"> классы) и обуче</w:t>
      </w:r>
      <w:r w:rsidR="00D16DDC">
        <w:rPr>
          <w:sz w:val="25"/>
          <w:szCs w:val="25"/>
        </w:rPr>
        <w:t>ние в подростковом возрасте (7</w:t>
      </w:r>
      <w:r w:rsidRPr="001C3E15">
        <w:rPr>
          <w:sz w:val="25"/>
          <w:szCs w:val="25"/>
        </w:rPr>
        <w:t xml:space="preserve"> классы), где средний показатель доли успешных участников снижается. </w:t>
      </w:r>
      <w:r w:rsidRPr="004F29A4">
        <w:rPr>
          <w:b/>
          <w:i/>
          <w:sz w:val="25"/>
          <w:szCs w:val="25"/>
        </w:rPr>
        <w:t>Это указывает на накопление академических дефицитов и кризис преемственности между уровнями обучения</w:t>
      </w:r>
      <w:r w:rsidRPr="001C3E15">
        <w:rPr>
          <w:sz w:val="25"/>
          <w:szCs w:val="25"/>
        </w:rPr>
        <w:t xml:space="preserve">. </w:t>
      </w:r>
    </w:p>
    <w:p w:rsidR="004759E8" w:rsidRPr="001C3E15" w:rsidRDefault="004759E8" w:rsidP="001C3E15">
      <w:pPr>
        <w:pStyle w:val="paragraph-styledstyledparagraph-sc-a650b026-0"/>
        <w:spacing w:before="0" w:beforeAutospacing="0" w:after="0" w:afterAutospacing="0" w:line="288" w:lineRule="auto"/>
        <w:ind w:firstLine="709"/>
        <w:jc w:val="both"/>
        <w:rPr>
          <w:sz w:val="25"/>
          <w:szCs w:val="25"/>
        </w:rPr>
      </w:pPr>
      <w:r w:rsidRPr="001C3E15">
        <w:rPr>
          <w:sz w:val="25"/>
          <w:szCs w:val="25"/>
        </w:rPr>
        <w:t xml:space="preserve">В </w:t>
      </w:r>
      <w:r w:rsidRPr="001C3E15">
        <w:rPr>
          <w:b/>
          <w:sz w:val="25"/>
          <w:szCs w:val="25"/>
        </w:rPr>
        <w:t>г</w:t>
      </w:r>
      <w:r w:rsidRPr="001C3E15">
        <w:rPr>
          <w:b/>
          <w:bCs/>
          <w:sz w:val="25"/>
          <w:szCs w:val="25"/>
        </w:rPr>
        <w:t xml:space="preserve">руппе ШНОР </w:t>
      </w:r>
      <w:r w:rsidRPr="001C3E15">
        <w:rPr>
          <w:bCs/>
          <w:sz w:val="25"/>
          <w:szCs w:val="25"/>
        </w:rPr>
        <w:t>д</w:t>
      </w:r>
      <w:r w:rsidRPr="001C3E15">
        <w:rPr>
          <w:sz w:val="25"/>
          <w:szCs w:val="25"/>
        </w:rPr>
        <w:t xml:space="preserve">оля обучающихся данной категории, справившихся с заданиями на высоком уровне, </w:t>
      </w:r>
      <w:r w:rsidRPr="004F29A4">
        <w:rPr>
          <w:b/>
          <w:i/>
          <w:sz w:val="25"/>
          <w:szCs w:val="25"/>
        </w:rPr>
        <w:t>выросла с 6,33% до 9,20%</w:t>
      </w:r>
      <w:r w:rsidRPr="001C3E15">
        <w:rPr>
          <w:sz w:val="25"/>
          <w:szCs w:val="25"/>
        </w:rPr>
        <w:t xml:space="preserve"> (+2,67 п.п.). При этом внутри группы наблюдаются разнонаправленные процессы. </w:t>
      </w:r>
    </w:p>
    <w:p w:rsidR="004759E8" w:rsidRPr="001C3E15" w:rsidRDefault="004759E8" w:rsidP="001C3E15">
      <w:pPr>
        <w:pStyle w:val="paragraph-styledstyledparagraph-sc-a650b026-0"/>
        <w:spacing w:before="0" w:beforeAutospacing="0" w:after="0" w:afterAutospacing="0" w:line="288" w:lineRule="auto"/>
        <w:ind w:firstLine="709"/>
        <w:jc w:val="both"/>
        <w:rPr>
          <w:sz w:val="25"/>
          <w:szCs w:val="25"/>
        </w:rPr>
      </w:pPr>
      <w:r w:rsidRPr="001C3E15">
        <w:rPr>
          <w:sz w:val="25"/>
          <w:szCs w:val="25"/>
        </w:rPr>
        <w:t>К лидерам</w:t>
      </w:r>
      <w:r w:rsidR="004F29A4">
        <w:rPr>
          <w:sz w:val="25"/>
          <w:szCs w:val="25"/>
        </w:rPr>
        <w:t xml:space="preserve"> роста можно отнести МБОУ СОШ № 1</w:t>
      </w:r>
      <w:r w:rsidRPr="001C3E15">
        <w:rPr>
          <w:sz w:val="25"/>
          <w:szCs w:val="25"/>
        </w:rPr>
        <w:t xml:space="preserve">, МАОУ </w:t>
      </w:r>
      <w:r w:rsidR="004F29A4">
        <w:rPr>
          <w:sz w:val="25"/>
          <w:szCs w:val="25"/>
        </w:rPr>
        <w:t>СОШ № 32</w:t>
      </w:r>
      <w:r w:rsidRPr="001C3E15">
        <w:rPr>
          <w:sz w:val="25"/>
          <w:szCs w:val="25"/>
        </w:rPr>
        <w:t xml:space="preserve">. Так, </w:t>
      </w:r>
      <w:r w:rsidRPr="004F29A4">
        <w:rPr>
          <w:b/>
          <w:i/>
          <w:sz w:val="25"/>
          <w:szCs w:val="25"/>
        </w:rPr>
        <w:t>МАОУ СОШ № 32 показала существенный рост</w:t>
      </w:r>
      <w:r w:rsidRPr="001C3E15">
        <w:rPr>
          <w:sz w:val="25"/>
          <w:szCs w:val="25"/>
        </w:rPr>
        <w:t xml:space="preserve"> </w:t>
      </w:r>
      <w:r w:rsidR="004F29A4" w:rsidRPr="004F29A4">
        <w:rPr>
          <w:b/>
          <w:i/>
          <w:sz w:val="25"/>
          <w:szCs w:val="25"/>
        </w:rPr>
        <w:t>результатов</w:t>
      </w:r>
      <w:r w:rsidR="004F29A4">
        <w:rPr>
          <w:sz w:val="25"/>
          <w:szCs w:val="25"/>
        </w:rPr>
        <w:t xml:space="preserve"> </w:t>
      </w:r>
      <w:r w:rsidRPr="001C3E15">
        <w:rPr>
          <w:sz w:val="25"/>
          <w:szCs w:val="25"/>
        </w:rPr>
        <w:t xml:space="preserve">практически по всем параллелям (+11,78 п.п. в 4 классе, +21,99 п.п. в 6 классе, +21,33 п.п. в 7 классе), став единственным примером устойчивого развития почти без провалов внутри организации. </w:t>
      </w:r>
      <w:r w:rsidRPr="00190F77">
        <w:rPr>
          <w:b/>
          <w:i/>
          <w:sz w:val="25"/>
          <w:szCs w:val="25"/>
        </w:rPr>
        <w:t>МБОУ СОШ № 1 демонстрирует самую стабильную картину</w:t>
      </w:r>
      <w:r w:rsidR="00190F77">
        <w:rPr>
          <w:sz w:val="25"/>
          <w:szCs w:val="25"/>
        </w:rPr>
        <w:t xml:space="preserve"> </w:t>
      </w:r>
      <w:r w:rsidRPr="001C3E15">
        <w:rPr>
          <w:sz w:val="25"/>
          <w:szCs w:val="25"/>
        </w:rPr>
        <w:t>(прирост в 6 классе составил +15,97 п.п.).</w:t>
      </w:r>
    </w:p>
    <w:p w:rsidR="004759E8" w:rsidRPr="001C3E15" w:rsidRDefault="004759E8" w:rsidP="001C3E15">
      <w:pPr>
        <w:pStyle w:val="paragraph-styledstyledparagraph-sc-a650b026-0"/>
        <w:spacing w:before="0" w:beforeAutospacing="0" w:after="0" w:afterAutospacing="0" w:line="288" w:lineRule="auto"/>
        <w:ind w:firstLine="709"/>
        <w:jc w:val="both"/>
        <w:rPr>
          <w:sz w:val="25"/>
          <w:szCs w:val="25"/>
        </w:rPr>
      </w:pPr>
      <w:r w:rsidRPr="001C3E15">
        <w:rPr>
          <w:sz w:val="25"/>
          <w:szCs w:val="25"/>
        </w:rPr>
        <w:t xml:space="preserve">Эффект низкой базы зафиксирован, например, </w:t>
      </w:r>
      <w:r w:rsidR="00F22C87" w:rsidRPr="001C3E15">
        <w:rPr>
          <w:sz w:val="25"/>
          <w:szCs w:val="25"/>
        </w:rPr>
        <w:t>в</w:t>
      </w:r>
      <w:r w:rsidRPr="001C3E15">
        <w:rPr>
          <w:sz w:val="25"/>
          <w:szCs w:val="25"/>
        </w:rPr>
        <w:t xml:space="preserve"> МБОУ СОШ № 75 скачок в 8 классе (+11,34 п.п.) произошел с нулевого показателя предыдущего</w:t>
      </w:r>
      <w:r w:rsidR="00190F77">
        <w:rPr>
          <w:sz w:val="25"/>
          <w:szCs w:val="25"/>
        </w:rPr>
        <w:t xml:space="preserve"> года. У большинства ОО</w:t>
      </w:r>
      <w:r w:rsidRPr="001C3E15">
        <w:rPr>
          <w:sz w:val="25"/>
          <w:szCs w:val="25"/>
        </w:rPr>
        <w:t xml:space="preserve"> успехи не охватывают всю школь</w:t>
      </w:r>
      <w:r w:rsidR="00190F77">
        <w:rPr>
          <w:sz w:val="25"/>
          <w:szCs w:val="25"/>
        </w:rPr>
        <w:t>ную вертикаль</w:t>
      </w:r>
      <w:r w:rsidRPr="001C3E15">
        <w:rPr>
          <w:sz w:val="25"/>
          <w:szCs w:val="25"/>
        </w:rPr>
        <w:t>.</w:t>
      </w:r>
    </w:p>
    <w:p w:rsidR="004759E8" w:rsidRPr="001C3E15" w:rsidRDefault="004759E8" w:rsidP="001C3E15">
      <w:pPr>
        <w:pStyle w:val="paragraph-styledstyledparagraph-sc-a650b026-0"/>
        <w:spacing w:before="0" w:beforeAutospacing="0" w:after="0" w:afterAutospacing="0" w:line="288" w:lineRule="auto"/>
        <w:ind w:firstLine="709"/>
        <w:jc w:val="both"/>
        <w:rPr>
          <w:sz w:val="25"/>
          <w:szCs w:val="25"/>
        </w:rPr>
      </w:pPr>
      <w:r w:rsidRPr="001C3E15">
        <w:rPr>
          <w:sz w:val="25"/>
          <w:szCs w:val="25"/>
        </w:rPr>
        <w:t>В</w:t>
      </w:r>
      <w:r w:rsidR="001C3E15">
        <w:rPr>
          <w:b/>
          <w:bCs/>
          <w:sz w:val="25"/>
          <w:szCs w:val="25"/>
        </w:rPr>
        <w:t xml:space="preserve"> </w:t>
      </w:r>
      <w:r w:rsidR="00DF669B">
        <w:rPr>
          <w:b/>
          <w:bCs/>
          <w:sz w:val="25"/>
          <w:szCs w:val="25"/>
        </w:rPr>
        <w:t>ОО «группы</w:t>
      </w:r>
      <w:r w:rsidRPr="001C3E15">
        <w:rPr>
          <w:b/>
          <w:bCs/>
          <w:sz w:val="25"/>
          <w:szCs w:val="25"/>
        </w:rPr>
        <w:t xml:space="preserve"> риска</w:t>
      </w:r>
      <w:r w:rsidR="00DF669B">
        <w:rPr>
          <w:b/>
          <w:bCs/>
          <w:sz w:val="25"/>
          <w:szCs w:val="25"/>
        </w:rPr>
        <w:t>»</w:t>
      </w:r>
      <w:r w:rsidRPr="001C3E15">
        <w:rPr>
          <w:sz w:val="25"/>
          <w:szCs w:val="25"/>
        </w:rPr>
        <w:t xml:space="preserve"> средний показатель за два года вырос незначительно </w:t>
      </w:r>
      <w:r w:rsidR="00BE26CE">
        <w:rPr>
          <w:sz w:val="25"/>
          <w:szCs w:val="25"/>
        </w:rPr>
        <w:t>−</w:t>
      </w:r>
      <w:r w:rsidRPr="001C3E15">
        <w:rPr>
          <w:sz w:val="25"/>
          <w:szCs w:val="25"/>
        </w:rPr>
        <w:t xml:space="preserve"> с 8,87% до 9,96% (+1,09 п.п.), что почти вдвое ниже интенсивности роста в группе ШНОР. Динамика крайне поляризована: локальный существенный рост в одних пара</w:t>
      </w:r>
      <w:r w:rsidR="00734FB0">
        <w:rPr>
          <w:sz w:val="25"/>
          <w:szCs w:val="25"/>
        </w:rPr>
        <w:t>ллелях остается на прежнем уровне</w:t>
      </w:r>
      <w:r w:rsidRPr="001C3E15">
        <w:rPr>
          <w:sz w:val="25"/>
          <w:szCs w:val="25"/>
        </w:rPr>
        <w:t xml:space="preserve"> или </w:t>
      </w:r>
      <w:r w:rsidR="00734FB0">
        <w:rPr>
          <w:sz w:val="25"/>
          <w:szCs w:val="25"/>
        </w:rPr>
        <w:t>фиксируется отрицательная</w:t>
      </w:r>
      <w:r w:rsidRPr="001C3E15">
        <w:rPr>
          <w:sz w:val="25"/>
          <w:szCs w:val="25"/>
        </w:rPr>
        <w:t xml:space="preserve"> динами</w:t>
      </w:r>
      <w:r w:rsidR="00734FB0">
        <w:rPr>
          <w:sz w:val="25"/>
          <w:szCs w:val="25"/>
        </w:rPr>
        <w:t>ка в значительном числе ОО</w:t>
      </w:r>
      <w:r w:rsidRPr="001C3E15">
        <w:rPr>
          <w:sz w:val="25"/>
          <w:szCs w:val="25"/>
        </w:rPr>
        <w:t xml:space="preserve">. </w:t>
      </w:r>
    </w:p>
    <w:p w:rsidR="004759E8" w:rsidRPr="001C3E15" w:rsidRDefault="00734FB0" w:rsidP="001C3E15">
      <w:pPr>
        <w:pStyle w:val="paragraph-styledstyledparagraph-sc-a650b026-0"/>
        <w:spacing w:before="0" w:beforeAutospacing="0" w:after="0" w:afterAutospacing="0" w:line="288" w:lineRule="auto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МБОУ СОШ № 168, показала</w:t>
      </w:r>
      <w:r w:rsidR="004759E8" w:rsidRPr="001C3E15">
        <w:rPr>
          <w:sz w:val="25"/>
          <w:szCs w:val="25"/>
        </w:rPr>
        <w:t xml:space="preserve"> </w:t>
      </w:r>
      <w:r w:rsidR="00F22C87" w:rsidRPr="001C3E15">
        <w:rPr>
          <w:sz w:val="25"/>
          <w:szCs w:val="25"/>
        </w:rPr>
        <w:t xml:space="preserve">положительную динамику в 4 классе (+26,71 </w:t>
      </w:r>
      <w:proofErr w:type="spellStart"/>
      <w:r w:rsidR="00F22C87" w:rsidRPr="001C3E15">
        <w:rPr>
          <w:sz w:val="25"/>
          <w:szCs w:val="25"/>
        </w:rPr>
        <w:t>п.п</w:t>
      </w:r>
      <w:proofErr w:type="spellEnd"/>
      <w:r w:rsidR="00F22C87" w:rsidRPr="001C3E15">
        <w:rPr>
          <w:sz w:val="25"/>
          <w:szCs w:val="25"/>
        </w:rPr>
        <w:t>.</w:t>
      </w:r>
      <w:r>
        <w:rPr>
          <w:sz w:val="25"/>
          <w:szCs w:val="25"/>
        </w:rPr>
        <w:t xml:space="preserve">); </w:t>
      </w:r>
      <w:r w:rsidR="00115C6F">
        <w:rPr>
          <w:sz w:val="25"/>
          <w:szCs w:val="25"/>
        </w:rPr>
        <w:t xml:space="preserve">на уровне основного общего образования </w:t>
      </w:r>
      <w:r w:rsidR="00F22C87" w:rsidRPr="001C3E15">
        <w:rPr>
          <w:sz w:val="25"/>
          <w:szCs w:val="25"/>
        </w:rPr>
        <w:t>МБОУ О</w:t>
      </w:r>
      <w:r w:rsidR="004759E8" w:rsidRPr="001C3E15">
        <w:rPr>
          <w:sz w:val="25"/>
          <w:szCs w:val="25"/>
        </w:rPr>
        <w:t>ОШ № 115 (+29,63 п.п. в 5 классе и +21,15 п.п. в 6 классе).</w:t>
      </w:r>
    </w:p>
    <w:p w:rsidR="001C3E15" w:rsidRDefault="004759E8" w:rsidP="001C3E15">
      <w:pPr>
        <w:pStyle w:val="paragraph-styledstyledparagraph-sc-a650b026-0"/>
        <w:spacing w:before="0" w:beforeAutospacing="0" w:after="0" w:afterAutospacing="0" w:line="288" w:lineRule="auto"/>
        <w:ind w:firstLine="709"/>
        <w:jc w:val="both"/>
        <w:rPr>
          <w:sz w:val="25"/>
          <w:szCs w:val="25"/>
        </w:rPr>
      </w:pPr>
      <w:r w:rsidRPr="001C3E15">
        <w:rPr>
          <w:sz w:val="25"/>
          <w:szCs w:val="25"/>
        </w:rPr>
        <w:t xml:space="preserve">В большинстве школ </w:t>
      </w:r>
      <w:r w:rsidR="00115C6F">
        <w:rPr>
          <w:sz w:val="25"/>
          <w:szCs w:val="25"/>
        </w:rPr>
        <w:t>«</w:t>
      </w:r>
      <w:r w:rsidRPr="001C3E15">
        <w:rPr>
          <w:sz w:val="25"/>
          <w:szCs w:val="25"/>
        </w:rPr>
        <w:t>группы риска</w:t>
      </w:r>
      <w:r w:rsidR="00115C6F">
        <w:rPr>
          <w:sz w:val="25"/>
          <w:szCs w:val="25"/>
        </w:rPr>
        <w:t>»</w:t>
      </w:r>
      <w:r w:rsidRPr="001C3E15">
        <w:rPr>
          <w:sz w:val="25"/>
          <w:szCs w:val="25"/>
        </w:rPr>
        <w:t xml:space="preserve"> наблюдается к</w:t>
      </w:r>
      <w:r w:rsidRPr="001C3E15">
        <w:rPr>
          <w:bCs/>
          <w:sz w:val="25"/>
          <w:szCs w:val="25"/>
        </w:rPr>
        <w:t>омпенсаторный характер успехов:</w:t>
      </w:r>
      <w:r w:rsidRPr="001C3E15">
        <w:rPr>
          <w:sz w:val="25"/>
          <w:szCs w:val="25"/>
        </w:rPr>
        <w:t xml:space="preserve"> </w:t>
      </w:r>
      <w:r w:rsidR="00115C6F">
        <w:rPr>
          <w:sz w:val="25"/>
          <w:szCs w:val="25"/>
        </w:rPr>
        <w:t>«</w:t>
      </w:r>
      <w:r w:rsidRPr="001C3E15">
        <w:rPr>
          <w:sz w:val="25"/>
          <w:szCs w:val="25"/>
        </w:rPr>
        <w:t>вытягивание</w:t>
      </w:r>
      <w:r w:rsidR="00115C6F">
        <w:rPr>
          <w:sz w:val="25"/>
          <w:szCs w:val="25"/>
        </w:rPr>
        <w:t>»</w:t>
      </w:r>
      <w:r w:rsidR="00CF67FA">
        <w:rPr>
          <w:sz w:val="25"/>
          <w:szCs w:val="25"/>
        </w:rPr>
        <w:t xml:space="preserve"> </w:t>
      </w:r>
      <w:r w:rsidRPr="001C3E15">
        <w:rPr>
          <w:sz w:val="25"/>
          <w:szCs w:val="25"/>
        </w:rPr>
        <w:t>конкретных классов</w:t>
      </w:r>
      <w:r w:rsidR="00CF67FA">
        <w:rPr>
          <w:sz w:val="25"/>
          <w:szCs w:val="25"/>
        </w:rPr>
        <w:t xml:space="preserve"> (ОО в целом)</w:t>
      </w:r>
      <w:r w:rsidRPr="001C3E15">
        <w:rPr>
          <w:sz w:val="25"/>
          <w:szCs w:val="25"/>
        </w:rPr>
        <w:t xml:space="preserve"> за счет ресурсов других. Так, МАОУ СОШ № 57 обеспе</w:t>
      </w:r>
      <w:r w:rsidR="00CF67FA">
        <w:rPr>
          <w:sz w:val="25"/>
          <w:szCs w:val="25"/>
        </w:rPr>
        <w:t xml:space="preserve">чила лучшую динамику в </w:t>
      </w:r>
      <w:r w:rsidRPr="001C3E15">
        <w:rPr>
          <w:sz w:val="25"/>
          <w:szCs w:val="25"/>
        </w:rPr>
        <w:t xml:space="preserve">8 классе (+17,50 </w:t>
      </w:r>
      <w:proofErr w:type="spellStart"/>
      <w:r w:rsidRPr="001C3E15">
        <w:rPr>
          <w:sz w:val="25"/>
          <w:szCs w:val="25"/>
        </w:rPr>
        <w:t>п.п</w:t>
      </w:r>
      <w:proofErr w:type="spellEnd"/>
      <w:r w:rsidRPr="001C3E15">
        <w:rPr>
          <w:sz w:val="25"/>
          <w:szCs w:val="25"/>
        </w:rPr>
        <w:t xml:space="preserve">.), при этом демонстрирует снижение в начальной школе (-9,20 п.п.). </w:t>
      </w:r>
    </w:p>
    <w:p w:rsidR="004759E8" w:rsidRPr="001C3E15" w:rsidRDefault="007C2D31" w:rsidP="001C3E15">
      <w:pPr>
        <w:pStyle w:val="paragraph-styledstyledparagraph-sc-a650b026-0"/>
        <w:spacing w:before="0" w:beforeAutospacing="0" w:after="0" w:afterAutospacing="0" w:line="288" w:lineRule="auto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>Ряд школ «группы риска» (</w:t>
      </w:r>
      <w:r w:rsidR="004759E8" w:rsidRPr="001C3E15">
        <w:rPr>
          <w:sz w:val="25"/>
          <w:szCs w:val="25"/>
        </w:rPr>
        <w:t>91, 90, 117</w:t>
      </w:r>
      <w:r>
        <w:rPr>
          <w:sz w:val="25"/>
          <w:szCs w:val="25"/>
        </w:rPr>
        <w:t>, 138, 194</w:t>
      </w:r>
      <w:r w:rsidR="004759E8" w:rsidRPr="001C3E15">
        <w:rPr>
          <w:sz w:val="25"/>
          <w:szCs w:val="25"/>
        </w:rPr>
        <w:t xml:space="preserve">) </w:t>
      </w:r>
      <w:r w:rsidR="001C3E15">
        <w:rPr>
          <w:sz w:val="25"/>
          <w:szCs w:val="25"/>
        </w:rPr>
        <w:t>показывают</w:t>
      </w:r>
      <w:r w:rsidR="004759E8" w:rsidRPr="001C3E15">
        <w:rPr>
          <w:sz w:val="25"/>
          <w:szCs w:val="25"/>
        </w:rPr>
        <w:t xml:space="preserve"> </w:t>
      </w:r>
      <w:r>
        <w:rPr>
          <w:sz w:val="25"/>
          <w:szCs w:val="25"/>
        </w:rPr>
        <w:t>минимальные изменения (</w:t>
      </w:r>
      <w:r w:rsidR="004759E8" w:rsidRPr="001C3E15">
        <w:rPr>
          <w:sz w:val="25"/>
          <w:szCs w:val="25"/>
        </w:rPr>
        <w:t xml:space="preserve">±1,5 </w:t>
      </w:r>
      <w:proofErr w:type="spellStart"/>
      <w:r w:rsidR="004759E8" w:rsidRPr="001C3E15">
        <w:rPr>
          <w:sz w:val="25"/>
          <w:szCs w:val="25"/>
        </w:rPr>
        <w:t>п.п</w:t>
      </w:r>
      <w:proofErr w:type="spellEnd"/>
      <w:r w:rsidR="004759E8" w:rsidRPr="001C3E15">
        <w:rPr>
          <w:sz w:val="25"/>
          <w:szCs w:val="25"/>
        </w:rPr>
        <w:t>.</w:t>
      </w:r>
      <w:r>
        <w:rPr>
          <w:sz w:val="25"/>
          <w:szCs w:val="25"/>
        </w:rPr>
        <w:t>).</w:t>
      </w:r>
      <w:r w:rsidR="004759E8" w:rsidRPr="001C3E15">
        <w:rPr>
          <w:sz w:val="25"/>
          <w:szCs w:val="25"/>
        </w:rPr>
        <w:t xml:space="preserve"> Как и в ШНОР, </w:t>
      </w:r>
      <w:r w:rsidR="001C3E15">
        <w:rPr>
          <w:sz w:val="25"/>
          <w:szCs w:val="25"/>
        </w:rPr>
        <w:t xml:space="preserve">в </w:t>
      </w:r>
      <w:r>
        <w:rPr>
          <w:sz w:val="25"/>
          <w:szCs w:val="25"/>
        </w:rPr>
        <w:t>«</w:t>
      </w:r>
      <w:r w:rsidR="001C3E15">
        <w:rPr>
          <w:sz w:val="25"/>
          <w:szCs w:val="25"/>
        </w:rPr>
        <w:t>группе риска</w:t>
      </w:r>
      <w:r>
        <w:rPr>
          <w:sz w:val="25"/>
          <w:szCs w:val="25"/>
        </w:rPr>
        <w:t>»</w:t>
      </w:r>
      <w:r w:rsidR="001C3E15">
        <w:rPr>
          <w:sz w:val="25"/>
          <w:szCs w:val="25"/>
        </w:rPr>
        <w:t xml:space="preserve"> </w:t>
      </w:r>
      <w:r w:rsidR="004759E8" w:rsidRPr="001C3E15">
        <w:rPr>
          <w:sz w:val="25"/>
          <w:szCs w:val="25"/>
        </w:rPr>
        <w:t xml:space="preserve">наиболее </w:t>
      </w:r>
      <w:r w:rsidR="00D16DDC">
        <w:rPr>
          <w:sz w:val="25"/>
          <w:szCs w:val="25"/>
        </w:rPr>
        <w:t>уязвимой остается параллель 7</w:t>
      </w:r>
      <w:r w:rsidR="004759E8" w:rsidRPr="001C3E15">
        <w:rPr>
          <w:sz w:val="25"/>
          <w:szCs w:val="25"/>
        </w:rPr>
        <w:t xml:space="preserve"> класса, где зафиксировано </w:t>
      </w:r>
      <w:r>
        <w:rPr>
          <w:sz w:val="25"/>
          <w:szCs w:val="25"/>
        </w:rPr>
        <w:t>резкое снижение</w:t>
      </w:r>
      <w:r w:rsidR="004759E8" w:rsidRPr="001C3E15">
        <w:rPr>
          <w:sz w:val="25"/>
          <w:szCs w:val="25"/>
        </w:rPr>
        <w:t xml:space="preserve"> среднего показателя (-2,10 п.п.).</w:t>
      </w:r>
    </w:p>
    <w:p w:rsidR="001C3E15" w:rsidRDefault="004759E8" w:rsidP="001C3E1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Текущая положительная динамика обусловлена скорее успешной работой отдельных педагогов или реализацией адресных программ под конкретные классы, нежели сменой образовательной модели школы в целом. </w:t>
      </w:r>
    </w:p>
    <w:p w:rsidR="004759E8" w:rsidRPr="001C3E15" w:rsidRDefault="004759E8" w:rsidP="001C3E1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Для перевода количественного роста в качественное системное улучшение рекомендуется:</w:t>
      </w:r>
    </w:p>
    <w:p w:rsidR="004759E8" w:rsidRPr="001C3E15" w:rsidRDefault="002770AE" w:rsidP="00582263">
      <w:pPr>
        <w:numPr>
          <w:ilvl w:val="0"/>
          <w:numId w:val="5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 уровне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ОО отказаться от усреднения отчетности в пользу анализ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 индивидуальных профилей классов</w:t>
      </w:r>
      <w:r w:rsid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выявл</w:t>
      </w:r>
      <w:r w:rsid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ения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точки максимального падения </w:t>
      </w:r>
      <w:r w:rsidR="00F22C87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в параллелях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для точечного вмешательства и </w:t>
      </w:r>
      <w:r w:rsidR="00582263">
        <w:rPr>
          <w:rFonts w:ascii="Times New Roman" w:eastAsia="Times New Roman" w:hAnsi="Times New Roman" w:cs="Times New Roman"/>
          <w:sz w:val="25"/>
          <w:szCs w:val="25"/>
          <w:lang w:eastAsia="ru-RU"/>
        </w:rPr>
        <w:t>пере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распределения ресурсов</w:t>
      </w:r>
      <w:r w:rsidR="00582263">
        <w:rPr>
          <w:rFonts w:ascii="Times New Roman" w:eastAsia="Times New Roman" w:hAnsi="Times New Roman" w:cs="Times New Roman"/>
          <w:sz w:val="25"/>
          <w:szCs w:val="25"/>
          <w:lang w:eastAsia="ru-RU"/>
        </w:rPr>
        <w:t>, обеспечивающих реализацию ООП всех уро</w:t>
      </w:r>
      <w:r w:rsidR="00BB4DCC">
        <w:rPr>
          <w:rFonts w:ascii="Times New Roman" w:eastAsia="Times New Roman" w:hAnsi="Times New Roman" w:cs="Times New Roman"/>
          <w:sz w:val="25"/>
          <w:szCs w:val="25"/>
          <w:lang w:eastAsia="ru-RU"/>
        </w:rPr>
        <w:t>вней образования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4759E8" w:rsidRPr="001C3E15" w:rsidRDefault="004759E8" w:rsidP="00582263">
      <w:pPr>
        <w:numPr>
          <w:ilvl w:val="0"/>
          <w:numId w:val="5"/>
        </w:numPr>
        <w:tabs>
          <w:tab w:val="left" w:pos="993"/>
        </w:tabs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Разработать целевы</w:t>
      </w:r>
      <w:r w:rsidR="00BB4DC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 программы поддержки </w:t>
      </w:r>
      <w:r w:rsidR="00D16DDC">
        <w:rPr>
          <w:rFonts w:ascii="Times New Roman" w:eastAsia="Times New Roman" w:hAnsi="Times New Roman" w:cs="Times New Roman"/>
          <w:sz w:val="25"/>
          <w:szCs w:val="25"/>
          <w:lang w:eastAsia="ru-RU"/>
        </w:rPr>
        <w:t>5 и 7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классов</w:t>
      </w:r>
      <w:r w:rsid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направлен</w:t>
      </w:r>
      <w:r w:rsidR="00BB4DCC">
        <w:rPr>
          <w:rFonts w:ascii="Times New Roman" w:eastAsia="Times New Roman" w:hAnsi="Times New Roman" w:cs="Times New Roman"/>
          <w:sz w:val="25"/>
          <w:szCs w:val="25"/>
          <w:lang w:eastAsia="ru-RU"/>
        </w:rPr>
        <w:t>н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ы</w:t>
      </w:r>
      <w:r w:rsid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е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адаптацию к предметному обучению, формирование функциональной грамотности и закрытие базовых дефицитов, возникающих при усложнении учебной программы по русскому языку.</w:t>
      </w:r>
    </w:p>
    <w:p w:rsidR="004759E8" w:rsidRPr="00255C11" w:rsidRDefault="004759E8" w:rsidP="004759E8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b/>
          <w:i/>
        </w:rPr>
        <w:sectPr w:rsidR="004759E8" w:rsidRPr="00255C11" w:rsidSect="00194AC2">
          <w:pgSz w:w="11906" w:h="16838" w:code="9"/>
          <w:pgMar w:top="1134" w:right="851" w:bottom="1134" w:left="1701" w:header="709" w:footer="709" w:gutter="0"/>
          <w:cols w:space="720"/>
        </w:sectPr>
      </w:pPr>
    </w:p>
    <w:p w:rsidR="004759E8" w:rsidRPr="00255C11" w:rsidRDefault="004759E8" w:rsidP="004759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55C11">
        <w:rPr>
          <w:rFonts w:ascii="Times New Roman" w:hAnsi="Times New Roman" w:cs="Times New Roman"/>
          <w:b/>
          <w:sz w:val="20"/>
          <w:szCs w:val="20"/>
        </w:rPr>
        <w:lastRenderedPageBreak/>
        <w:t>Таблица 4 - Доля обучающихся 4-8 классов, справившихся с заданиями ВПР на уровне выше базового по русскому языку</w:t>
      </w:r>
    </w:p>
    <w:tbl>
      <w:tblPr>
        <w:tblpPr w:leftFromText="180" w:rightFromText="180" w:vertAnchor="text" w:tblpY="1"/>
        <w:tblW w:w="14886" w:type="dxa"/>
        <w:tblLook w:val="04A0" w:firstRow="1" w:lastRow="0" w:firstColumn="1" w:lastColumn="0" w:noHBand="0" w:noVBand="1"/>
      </w:tblPr>
      <w:tblGrid>
        <w:gridCol w:w="2210"/>
        <w:gridCol w:w="39"/>
        <w:gridCol w:w="1652"/>
        <w:gridCol w:w="706"/>
        <w:gridCol w:w="707"/>
        <w:gridCol w:w="780"/>
        <w:gridCol w:w="666"/>
        <w:gridCol w:w="680"/>
        <w:gridCol w:w="779"/>
        <w:gridCol w:w="666"/>
        <w:gridCol w:w="681"/>
        <w:gridCol w:w="779"/>
        <w:gridCol w:w="666"/>
        <w:gridCol w:w="680"/>
        <w:gridCol w:w="842"/>
        <w:gridCol w:w="666"/>
        <w:gridCol w:w="98"/>
        <w:gridCol w:w="627"/>
        <w:gridCol w:w="65"/>
        <w:gridCol w:w="897"/>
      </w:tblGrid>
      <w:tr w:rsidR="004759E8" w:rsidRPr="00255C11" w:rsidTr="004759E8">
        <w:trPr>
          <w:trHeight w:val="132"/>
        </w:trPr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Образовательная организация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Район/округ г. Новосибирска</w:t>
            </w:r>
          </w:p>
        </w:tc>
        <w:tc>
          <w:tcPr>
            <w:tcW w:w="10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</w:tr>
      <w:tr w:rsidR="004759E8" w:rsidRPr="00255C11" w:rsidTr="004759E8">
        <w:trPr>
          <w:trHeight w:val="168"/>
        </w:trPr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класс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2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2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класс</w:t>
            </w:r>
          </w:p>
        </w:tc>
      </w:tr>
      <w:tr w:rsidR="004759E8" w:rsidRPr="00255C11" w:rsidTr="004759E8">
        <w:trPr>
          <w:trHeight w:val="214"/>
        </w:trPr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</w:tr>
      <w:tr w:rsidR="004759E8" w:rsidRPr="00255C11" w:rsidTr="004759E8">
        <w:trPr>
          <w:trHeight w:val="260"/>
        </w:trPr>
        <w:tc>
          <w:tcPr>
            <w:tcW w:w="1488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ШНОР</w:t>
            </w:r>
          </w:p>
        </w:tc>
      </w:tr>
      <w:tr w:rsidR="004759E8" w:rsidRPr="00255C11" w:rsidTr="004759E8">
        <w:trPr>
          <w:trHeight w:val="27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 № 15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F70D1D">
        <w:trPr>
          <w:trHeight w:val="282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МАОУ СОШ № 32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18,18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11,78↑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11,59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0,49=↑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29,69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21,99↑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23,53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21,33↑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9,62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5,32↑</w:t>
            </w:r>
          </w:p>
        </w:tc>
      </w:tr>
      <w:tr w:rsidR="004759E8" w:rsidRPr="00255C11" w:rsidTr="00F70D1D">
        <w:trPr>
          <w:trHeight w:val="257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</w:t>
            </w:r>
            <w:r w:rsidR="005E2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4,96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2,94↓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13,1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4,03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9,07↓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6,41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5,61↑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3,36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3,36↑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11,34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11,34↑</w:t>
            </w:r>
          </w:p>
        </w:tc>
      </w:tr>
      <w:tr w:rsidR="004759E8" w:rsidRPr="00255C11" w:rsidTr="00F70D1D">
        <w:trPr>
          <w:trHeight w:val="133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МАОУ СОШ </w:t>
            </w:r>
            <w:r w:rsidR="005E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24,32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12,82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11,50↓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12,24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11,76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0,48=↓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20,51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2,13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18,38↓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15,91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4,80↑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15,22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20,45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5,23↑</w:t>
            </w:r>
          </w:p>
        </w:tc>
      </w:tr>
      <w:tr w:rsidR="004759E8" w:rsidRPr="00255C11" w:rsidTr="00F70D1D">
        <w:trPr>
          <w:trHeight w:val="180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СОШ №1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6,67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9,76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3,09↑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13,64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12,2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1,44=↓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2,63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15,97↑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8,57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1,43=↑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13,89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4,59↑</w:t>
            </w:r>
          </w:p>
        </w:tc>
      </w:tr>
      <w:tr w:rsidR="004759E8" w:rsidRPr="00255C11" w:rsidTr="004759E8">
        <w:trPr>
          <w:trHeight w:val="225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В(С)Ш№1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F70D1D">
        <w:trPr>
          <w:trHeight w:val="271"/>
        </w:trPr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Среднее значение в группе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9,06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9,14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0,08=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8,35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7,92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0,43</w:t>
            </w:r>
            <w:r w:rsidRPr="00255C11">
              <w:rPr>
                <w:rFonts w:ascii="Times New Roman" w:hAnsi="Times New Roman" w:cs="Times New Roman"/>
                <w:b/>
                <w:color w:val="000000"/>
                <w:sz w:val="18"/>
                <w:szCs w:val="20"/>
              </w:rPr>
              <w:t>=↓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6,33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9,47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3,14↑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4,09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10,27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6,18↑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9,22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4,42↑</w:t>
            </w:r>
          </w:p>
        </w:tc>
      </w:tr>
      <w:tr w:rsidR="004759E8" w:rsidRPr="00255C11" w:rsidTr="004759E8">
        <w:trPr>
          <w:trHeight w:val="327"/>
        </w:trPr>
        <w:tc>
          <w:tcPr>
            <w:tcW w:w="1488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BB4DCC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«</w:t>
            </w:r>
            <w:r w:rsidR="004759E8"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Группа риска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»</w:t>
            </w:r>
          </w:p>
        </w:tc>
      </w:tr>
      <w:tr w:rsidR="004759E8" w:rsidRPr="00255C11" w:rsidTr="00F70D1D">
        <w:trPr>
          <w:trHeight w:val="208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9,20↓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18,92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8,19↑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3,31↓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1,37=↑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17,50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17,50↑</w:t>
            </w:r>
          </w:p>
        </w:tc>
      </w:tr>
      <w:tr w:rsidR="004759E8" w:rsidRPr="00255C11" w:rsidTr="00F70D1D">
        <w:trPr>
          <w:trHeight w:val="127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1,00=↓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11,49↑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1,48=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11,63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5,30↑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13,48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4,39↓</w:t>
            </w:r>
          </w:p>
        </w:tc>
      </w:tr>
      <w:tr w:rsidR="004759E8" w:rsidRPr="00255C11" w:rsidTr="004759E8">
        <w:trPr>
          <w:trHeight w:val="117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1,18=↑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7,43↓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2,91↓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8,96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6,52↓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7,81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5,11↓</w:t>
            </w:r>
          </w:p>
        </w:tc>
      </w:tr>
      <w:tr w:rsidR="004759E8" w:rsidRPr="00255C11" w:rsidTr="00F70D1D">
        <w:trPr>
          <w:trHeight w:val="135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7,32↑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5,67↑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5,17↑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1,68=↓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16,25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11,84↓</w:t>
            </w:r>
          </w:p>
        </w:tc>
      </w:tr>
      <w:tr w:rsidR="004759E8" w:rsidRPr="00255C11" w:rsidTr="004759E8">
        <w:trPr>
          <w:trHeight w:val="109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</w:t>
            </w: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 w:themeFill="background1"/>
              </w:rPr>
              <w:t>0</w:t>
            </w: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3=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0,65↓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1,48=↓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6,06↓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2,54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0,52=↑</w:t>
            </w:r>
          </w:p>
        </w:tc>
      </w:tr>
      <w:tr w:rsidR="004759E8" w:rsidRPr="00255C11" w:rsidTr="00F70D1D">
        <w:trPr>
          <w:trHeight w:val="156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№167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14,56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8,15↑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4,01↑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5,16↑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5,08↓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14,81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8,93↓</w:t>
            </w:r>
          </w:p>
        </w:tc>
      </w:tr>
      <w:tr w:rsidR="004759E8" w:rsidRPr="00255C11" w:rsidTr="00F70D1D">
        <w:trPr>
          <w:trHeight w:val="187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№115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17,86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0,32=↑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33,33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29,63↑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21,15↑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0,00=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17,39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11,83↓</w:t>
            </w:r>
          </w:p>
        </w:tc>
      </w:tr>
      <w:tr w:rsidR="004759E8" w:rsidRPr="00255C11" w:rsidTr="00F70D1D">
        <w:trPr>
          <w:trHeight w:val="105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3,59↑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3,75↓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3,03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3,42↑</w:t>
            </w:r>
          </w:p>
        </w:tc>
      </w:tr>
      <w:tr w:rsidR="004759E8" w:rsidRPr="00255C11" w:rsidTr="00F70D1D">
        <w:trPr>
          <w:trHeight w:val="137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16,28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8,89↓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5,99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9,58↑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5,57↓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0,70=↓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0,61=↓</w:t>
            </w:r>
          </w:p>
        </w:tc>
      </w:tr>
      <w:tr w:rsidR="004759E8" w:rsidRPr="00255C11" w:rsidTr="00F70D1D">
        <w:trPr>
          <w:trHeight w:val="54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9,90↓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10,09↑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14,45↑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0,32=↓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6,56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1,15=↓</w:t>
            </w:r>
          </w:p>
        </w:tc>
      </w:tr>
      <w:tr w:rsidR="004759E8" w:rsidRPr="00255C11" w:rsidTr="00F70D1D">
        <w:trPr>
          <w:trHeight w:val="54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90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5,52↓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6,48↑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2,91↓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5,92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0,14=↓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13,07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6,09↓</w:t>
            </w:r>
          </w:p>
        </w:tc>
      </w:tr>
      <w:tr w:rsidR="004759E8" w:rsidRPr="00255C11" w:rsidTr="00F70D1D">
        <w:trPr>
          <w:trHeight w:val="133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</w:t>
            </w:r>
            <w:r w:rsidR="005E26D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2,74↓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19,83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13,21↓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1,07=↓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1,39=↓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4,94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10,44↑</w:t>
            </w:r>
          </w:p>
        </w:tc>
      </w:tr>
      <w:tr w:rsidR="004759E8" w:rsidRPr="00255C11" w:rsidTr="00F70D1D">
        <w:trPr>
          <w:trHeight w:val="165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№91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10,64↓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3,83↓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4,08↑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12,75↓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10,26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8,57↓</w:t>
            </w:r>
          </w:p>
        </w:tc>
      </w:tr>
      <w:tr w:rsidR="004759E8" w:rsidRPr="00255C11" w:rsidTr="00F70D1D">
        <w:trPr>
          <w:trHeight w:val="225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1,42=↑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2,72↑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5,36↑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12,35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2,57↑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3,74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4,50↑</w:t>
            </w:r>
          </w:p>
        </w:tc>
      </w:tr>
      <w:tr w:rsidR="004759E8" w:rsidRPr="00255C11" w:rsidTr="00F70D1D">
        <w:trPr>
          <w:trHeight w:val="115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№47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11,14↑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5,50↓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11,67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7,75↑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3,04↑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0,17=↑</w:t>
            </w:r>
          </w:p>
        </w:tc>
      </w:tr>
      <w:tr w:rsidR="004759E8" w:rsidRPr="00255C11" w:rsidTr="00F70D1D">
        <w:trPr>
          <w:trHeight w:val="161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№108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17,95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19,81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1,86=↑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1,61=↑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6,07↑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1,89=↑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9,21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0,51=↑</w:t>
            </w:r>
          </w:p>
        </w:tc>
      </w:tr>
      <w:tr w:rsidR="004759E8" w:rsidRPr="00255C11" w:rsidTr="00F70D1D">
        <w:trPr>
          <w:trHeight w:val="65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№128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2,37↑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15,56↑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1,35=↑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2,56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1,61=↑</w:t>
            </w:r>
          </w:p>
        </w:tc>
      </w:tr>
      <w:tr w:rsidR="004759E8" w:rsidRPr="00255C11" w:rsidTr="004759E8">
        <w:trPr>
          <w:trHeight w:val="112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№135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1,51=↓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6,64↓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1,31=↑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1,31=↓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5,81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2,17↓</w:t>
            </w:r>
          </w:p>
        </w:tc>
      </w:tr>
      <w:tr w:rsidR="004759E8" w:rsidRPr="00255C11" w:rsidTr="00F70D1D">
        <w:trPr>
          <w:trHeight w:val="143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№183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10,11↓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7,64↑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11,65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1,04=↑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20,48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16,75↓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7,53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5,72↑</w:t>
            </w:r>
          </w:p>
        </w:tc>
      </w:tr>
      <w:tr w:rsidR="004759E8" w:rsidRPr="00255C11" w:rsidTr="00F70D1D">
        <w:trPr>
          <w:trHeight w:val="203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№217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3,84↑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6,62↑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2,33↓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10,98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1,01=↓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4,65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5,05↑</w:t>
            </w:r>
          </w:p>
        </w:tc>
      </w:tr>
      <w:tr w:rsidR="004759E8" w:rsidRPr="00255C11" w:rsidTr="00F70D1D">
        <w:trPr>
          <w:trHeight w:val="93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№117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Первомайский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3,82↓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6,38↑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8,47↑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1,47=↓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4,88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0,88=↓</w:t>
            </w:r>
          </w:p>
        </w:tc>
      </w:tr>
      <w:tr w:rsidR="004759E8" w:rsidRPr="00255C11" w:rsidTr="00F70D1D">
        <w:trPr>
          <w:trHeight w:val="281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МБОУ СОШ №168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BB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32,39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26,71↑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16,33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1,74=↑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10,59↑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0,51=↑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5,95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5,16↑</w:t>
            </w:r>
          </w:p>
        </w:tc>
      </w:tr>
      <w:tr w:rsidR="004759E8" w:rsidRPr="00255C11" w:rsidTr="00F70D1D">
        <w:trPr>
          <w:trHeight w:val="425"/>
        </w:trPr>
        <w:tc>
          <w:tcPr>
            <w:tcW w:w="3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Среднее значение в группе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10,37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11,08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0,71=↑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7,60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12,02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4,38↑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11,80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2,80↑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9,60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7,50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2,10↓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7,80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7,40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0,40=↓</w:t>
            </w:r>
          </w:p>
        </w:tc>
      </w:tr>
    </w:tbl>
    <w:p w:rsidR="004759E8" w:rsidRPr="00255C1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4759E8" w:rsidRPr="00255C11" w:rsidSect="00FA736D">
          <w:pgSz w:w="16838" w:h="11906" w:orient="landscape" w:code="9"/>
          <w:pgMar w:top="851" w:right="1134" w:bottom="1701" w:left="1134" w:header="709" w:footer="709" w:gutter="0"/>
          <w:cols w:space="720"/>
        </w:sectPr>
      </w:pPr>
    </w:p>
    <w:p w:rsidR="004759E8" w:rsidRPr="00255C11" w:rsidRDefault="004759E8" w:rsidP="004759E8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55C11">
        <w:rPr>
          <w:rFonts w:ascii="Times New Roman" w:hAnsi="Times New Roman" w:cs="Times New Roman"/>
          <w:b/>
          <w:i/>
          <w:sz w:val="26"/>
          <w:szCs w:val="26"/>
        </w:rPr>
        <w:lastRenderedPageBreak/>
        <w:t>Результаты ВПР по математике</w:t>
      </w:r>
    </w:p>
    <w:p w:rsidR="004759E8" w:rsidRPr="00255C11" w:rsidRDefault="004759E8" w:rsidP="004759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</w:p>
    <w:p w:rsidR="001C3E15" w:rsidRDefault="004759E8" w:rsidP="001C3E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hAnsi="Times New Roman" w:cs="Times New Roman"/>
          <w:b/>
          <w:i/>
          <w:sz w:val="25"/>
          <w:szCs w:val="25"/>
          <w:lang w:eastAsia="ru-RU"/>
        </w:rPr>
        <w:t>Доля обучающихся 4-8 классов, по результатам ВПР по математике не достигших базового уровня подготовки</w:t>
      </w:r>
      <w:r w:rsidRPr="001C3E15">
        <w:rPr>
          <w:rFonts w:ascii="Times New Roman" w:hAnsi="Times New Roman" w:cs="Times New Roman"/>
          <w:sz w:val="25"/>
          <w:szCs w:val="25"/>
          <w:lang w:eastAsia="ru-RU"/>
        </w:rPr>
        <w:t xml:space="preserve">, представлена </w:t>
      </w:r>
      <w:r w:rsidRPr="001C3E15">
        <w:rPr>
          <w:rFonts w:ascii="Times New Roman" w:hAnsi="Times New Roman" w:cs="Times New Roman"/>
          <w:i/>
          <w:sz w:val="25"/>
          <w:szCs w:val="25"/>
          <w:lang w:eastAsia="ru-RU"/>
        </w:rPr>
        <w:t>в таблице 5</w:t>
      </w:r>
      <w:r w:rsidRPr="001C3E15">
        <w:rPr>
          <w:rFonts w:ascii="Times New Roman" w:hAnsi="Times New Roman" w:cs="Times New Roman"/>
          <w:sz w:val="25"/>
          <w:szCs w:val="25"/>
          <w:lang w:eastAsia="ru-RU"/>
        </w:rPr>
        <w:t>.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4759E8" w:rsidRPr="001C3E15" w:rsidRDefault="004759E8" w:rsidP="001C3E15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Сводные данные демонстрируют разнонаправленные тенденции в двух целевых категориях школ. </w:t>
      </w:r>
      <w:r w:rsidRPr="001C3E1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6F418D" w:rsidRDefault="004759E8" w:rsidP="001C3E15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C3E15">
        <w:rPr>
          <w:rFonts w:ascii="Times New Roman" w:hAnsi="Times New Roman" w:cs="Times New Roman"/>
          <w:sz w:val="25"/>
          <w:szCs w:val="25"/>
        </w:rPr>
        <w:t xml:space="preserve">Результаты ВПР </w:t>
      </w:r>
      <w:r w:rsidRPr="001C3E15">
        <w:rPr>
          <w:rFonts w:ascii="Times New Roman" w:hAnsi="Times New Roman" w:cs="Times New Roman"/>
          <w:b/>
          <w:sz w:val="25"/>
          <w:szCs w:val="25"/>
        </w:rPr>
        <w:t>в ШНОР</w:t>
      </w:r>
      <w:r w:rsidRPr="001C3E15">
        <w:rPr>
          <w:rFonts w:ascii="Times New Roman" w:hAnsi="Times New Roman" w:cs="Times New Roman"/>
          <w:sz w:val="25"/>
          <w:szCs w:val="25"/>
        </w:rPr>
        <w:t xml:space="preserve">: доля обучающихся 4-8 классов, справившихся с заданиями на уровне ниже базового по математике, в 2025 году, составляла 18,68 %, а в 2026 г. – 10,93% (-7,75 п.п.). </w:t>
      </w:r>
      <w:r w:rsidRPr="00382559">
        <w:rPr>
          <w:rFonts w:ascii="Times New Roman" w:hAnsi="Times New Roman" w:cs="Times New Roman"/>
          <w:b/>
          <w:i/>
          <w:sz w:val="25"/>
          <w:szCs w:val="25"/>
        </w:rPr>
        <w:t>Наблюдается положительная динамика по математике обучающихся 4</w:t>
      </w:r>
      <w:r w:rsidR="00382559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Pr="00382559">
        <w:rPr>
          <w:rFonts w:ascii="Times New Roman" w:hAnsi="Times New Roman" w:cs="Times New Roman"/>
          <w:b/>
          <w:i/>
          <w:sz w:val="25"/>
          <w:szCs w:val="25"/>
        </w:rPr>
        <w:t>-7 классов</w:t>
      </w:r>
      <w:r w:rsidRPr="001C3E15">
        <w:rPr>
          <w:rFonts w:ascii="Times New Roman" w:hAnsi="Times New Roman" w:cs="Times New Roman"/>
          <w:sz w:val="25"/>
          <w:szCs w:val="25"/>
        </w:rPr>
        <w:t xml:space="preserve">.  </w:t>
      </w:r>
    </w:p>
    <w:p w:rsidR="004759E8" w:rsidRPr="001C3E15" w:rsidRDefault="004759E8" w:rsidP="001C3E15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C3E15">
        <w:rPr>
          <w:rFonts w:ascii="Times New Roman" w:hAnsi="Times New Roman" w:cs="Times New Roman"/>
          <w:b/>
          <w:sz w:val="25"/>
          <w:szCs w:val="25"/>
        </w:rPr>
        <w:t xml:space="preserve">В </w:t>
      </w:r>
      <w:r w:rsidR="00382559">
        <w:rPr>
          <w:rFonts w:ascii="Times New Roman" w:hAnsi="Times New Roman" w:cs="Times New Roman"/>
          <w:b/>
          <w:sz w:val="25"/>
          <w:szCs w:val="25"/>
        </w:rPr>
        <w:t>школах «группы</w:t>
      </w:r>
      <w:r w:rsidRPr="001C3E15">
        <w:rPr>
          <w:rFonts w:ascii="Times New Roman" w:hAnsi="Times New Roman" w:cs="Times New Roman"/>
          <w:b/>
          <w:sz w:val="25"/>
          <w:szCs w:val="25"/>
        </w:rPr>
        <w:t xml:space="preserve"> риска</w:t>
      </w:r>
      <w:r w:rsidR="00382559">
        <w:rPr>
          <w:rFonts w:ascii="Times New Roman" w:hAnsi="Times New Roman" w:cs="Times New Roman"/>
          <w:b/>
          <w:sz w:val="25"/>
          <w:szCs w:val="25"/>
        </w:rPr>
        <w:t>»</w:t>
      </w:r>
      <w:r w:rsidRPr="001C3E15">
        <w:rPr>
          <w:rFonts w:ascii="Times New Roman" w:hAnsi="Times New Roman" w:cs="Times New Roman"/>
          <w:sz w:val="25"/>
          <w:szCs w:val="25"/>
        </w:rPr>
        <w:t xml:space="preserve"> прослеживается </w:t>
      </w:r>
      <w:r w:rsidRPr="00382559">
        <w:rPr>
          <w:rFonts w:ascii="Times New Roman" w:hAnsi="Times New Roman" w:cs="Times New Roman"/>
          <w:b/>
          <w:i/>
          <w:sz w:val="25"/>
          <w:szCs w:val="25"/>
        </w:rPr>
        <w:t>отрицательная динамика</w:t>
      </w:r>
      <w:r w:rsidRPr="001C3E15">
        <w:rPr>
          <w:rFonts w:ascii="Times New Roman" w:hAnsi="Times New Roman" w:cs="Times New Roman"/>
          <w:sz w:val="25"/>
          <w:szCs w:val="25"/>
        </w:rPr>
        <w:t xml:space="preserve">   на 0,60 п.п. (в 2025 году – 12,20%, в 2026 году – 12,80%). </w:t>
      </w:r>
    </w:p>
    <w:p w:rsidR="004759E8" w:rsidRPr="001C3E15" w:rsidRDefault="004759E8" w:rsidP="001C3E15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C3E15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Группа ШНОР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демонстрирует выраженную положительную динамику на уровне средних значений во всех параллелях с 4 по 7 класс. Однако </w:t>
      </w:r>
      <w:r w:rsidRPr="00382559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в 8 классе наблюдается негативный тренд на 1,94 п.п.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среднее значение выросло до 14,86%, что указывает на накопление дефицитов к завершению </w:t>
      </w:r>
      <w:r w:rsidR="0038255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уровня 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основного общего образования.</w:t>
      </w:r>
      <w:r w:rsidRPr="001C3E1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4759E8" w:rsidRPr="001C3E15" w:rsidRDefault="00B82983" w:rsidP="00B82983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82983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Р</w:t>
      </w:r>
      <w:r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езультативность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целенаправленной работы по коррекции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дефицита базовых знаний показала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МБОУ СОШ №1</w:t>
      </w:r>
      <w:r w:rsidR="00B54149">
        <w:rPr>
          <w:rFonts w:ascii="Times New Roman" w:eastAsia="Times New Roman" w:hAnsi="Times New Roman" w:cs="Times New Roman"/>
          <w:sz w:val="25"/>
          <w:szCs w:val="25"/>
          <w:lang w:eastAsia="ru-RU"/>
        </w:rPr>
        <w:t>. Существенные положительные результаты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также показали М</w:t>
      </w:r>
      <w:r w:rsidR="00B5414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АОУ СОШ № 32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в 6</w:t>
      </w:r>
      <w:r w:rsidR="00B5414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-7 классах и МАОУ СОШ № 147</w:t>
      </w:r>
      <w:r w:rsidR="00B5414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по всей вертикали 4</w:t>
      </w:r>
      <w:r w:rsidR="00B5414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-7 классов.</w:t>
      </w:r>
    </w:p>
    <w:p w:rsidR="004759E8" w:rsidRPr="001C3E15" w:rsidRDefault="004759E8" w:rsidP="001C3E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МБОУ В(С)Ш № 15 имеет нулевые показатели невыполнения в основной школе, а </w:t>
      </w:r>
      <w:r w:rsidRPr="006B2014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МБОУ В(С)Ш№ 1 демонстрирует значительный рост доли не справляющихся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 заданиями по математике в рамках ВПР в 8 классе (10,18 п.п.).</w:t>
      </w:r>
    </w:p>
    <w:p w:rsidR="004759E8" w:rsidRPr="001C3E15" w:rsidRDefault="004759E8" w:rsidP="001C3E15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1C3E15">
        <w:rPr>
          <w:rFonts w:ascii="Times New Roman" w:hAnsi="Times New Roman" w:cs="Times New Roman"/>
          <w:sz w:val="25"/>
          <w:szCs w:val="25"/>
        </w:rPr>
        <w:t xml:space="preserve">Результаты в 8 классе являются критическими для большинства группы ШНОР. </w:t>
      </w:r>
    </w:p>
    <w:p w:rsidR="004759E8" w:rsidRPr="001C3E15" w:rsidRDefault="004759E8" w:rsidP="001C3E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В </w:t>
      </w:r>
      <w:r w:rsidR="006B2014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«</w:t>
      </w:r>
      <w:r w:rsidRPr="001C3E15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группе риска</w:t>
      </w:r>
      <w:r w:rsidR="006B2014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»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средние значения практически не изменились. Снизила долю неуспевающих в 5 классе на 20,62 п.п. и в 8 классе на 6,85 п.п </w:t>
      </w:r>
      <w:r w:rsidR="006B2014">
        <w:rPr>
          <w:rFonts w:ascii="Times New Roman" w:eastAsia="Times New Roman" w:hAnsi="Times New Roman" w:cs="Times New Roman"/>
          <w:sz w:val="25"/>
          <w:szCs w:val="25"/>
          <w:lang w:eastAsia="ru-RU"/>
        </w:rPr>
        <w:t>МБОУ СОШ № 59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. МБОУ СОШ № 1</w:t>
      </w:r>
      <w:r w:rsidR="006B201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68 с УИП ХЭЦ 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эффективно отработала в 5 классе (-20,69 п.п.), МБОУ СОШ №</w:t>
      </w:r>
      <w:r w:rsidR="006B201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115 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обнулила проблему в 7 классе (с 15% до 0%).</w:t>
      </w:r>
    </w:p>
    <w:p w:rsidR="004759E8" w:rsidRPr="001C3E15" w:rsidRDefault="004759E8" w:rsidP="001C3E15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В целом незначительное улучшение в 7 классе (до 12,0%, +0,3 п.п.) нивелируется ростом доли неуспешных в 4 классе (до 8,80%, +1,4 п.п.), 6 классе (до 16,0%, +1,2 п.п.) и 8 классе (до</w:t>
      </w:r>
      <w:r w:rsidR="00A8406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12,3%, +0,1 п.п.). Стабильным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A84060">
        <w:rPr>
          <w:rFonts w:ascii="Times New Roman" w:eastAsia="Times New Roman" w:hAnsi="Times New Roman" w:cs="Times New Roman"/>
          <w:sz w:val="25"/>
          <w:szCs w:val="25"/>
          <w:lang w:eastAsia="ru-RU"/>
        </w:rPr>
        <w:t>остается средний показатель в 5 классе (14,9%)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1C3E1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BB7945" w:rsidRDefault="004759E8" w:rsidP="001C3E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hAnsi="Times New Roman" w:cs="Times New Roman"/>
          <w:sz w:val="25"/>
          <w:szCs w:val="25"/>
        </w:rPr>
        <w:t>С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оздается обманчивое впечатление управляемости ситуации, скрывается важный вопрос </w:t>
      </w:r>
      <w:r w:rsidR="00BB7945" w:rsidRPr="001C3E15">
        <w:rPr>
          <w:rFonts w:ascii="Times New Roman" w:hAnsi="Times New Roman" w:cs="Times New Roman"/>
          <w:sz w:val="25"/>
          <w:szCs w:val="25"/>
        </w:rPr>
        <w:t>–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почему большинство школ находятся в зоне стабильно</w:t>
      </w:r>
      <w:r w:rsidR="00BB79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высоких рисков (более 10% обучающихся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без базовой математической подготовки). Ряд организаций демонстрирует критическое снижение качества преподавания математики. </w:t>
      </w:r>
    </w:p>
    <w:p w:rsidR="004759E8" w:rsidRPr="001C3E15" w:rsidRDefault="004759E8" w:rsidP="000407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 уровне начального общего образования (4 класс) зафиксирована доля детей, не справляющимися с заданиями на базовом уровне в МБОУ СОШ № 92 (16,45 </w:t>
      </w:r>
      <w:proofErr w:type="spellStart"/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п.п</w:t>
      </w:r>
      <w:proofErr w:type="spellEnd"/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proofErr w:type="gramStart"/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), </w:t>
      </w:r>
      <w:r w:rsid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proofErr w:type="gramEnd"/>
      <w:r w:rsid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№ 94 (13,54 </w:t>
      </w:r>
      <w:proofErr w:type="spellStart"/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п.п</w:t>
      </w:r>
      <w:proofErr w:type="spellEnd"/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.), № 90 (14,10 п.п.) и №138 (14,31 </w:t>
      </w:r>
      <w:r w:rsidR="00BB79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п.п.), что закладывает критичную базу </w:t>
      </w:r>
      <w:r w:rsid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академических неудач в ходе дальнейшего обучения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4759E8" w:rsidRPr="000407FE" w:rsidRDefault="004759E8" w:rsidP="001C3E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407FE">
        <w:rPr>
          <w:rFonts w:ascii="Times New Roman" w:eastAsia="Times New Roman" w:hAnsi="Times New Roman" w:cs="Times New Roman"/>
          <w:iCs/>
          <w:sz w:val="25"/>
          <w:szCs w:val="25"/>
          <w:lang w:eastAsia="ru-RU"/>
        </w:rPr>
        <w:lastRenderedPageBreak/>
        <w:t>В 5 классах</w:t>
      </w:r>
      <w:r w:rsidRP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рост неусп</w:t>
      </w:r>
      <w:r w:rsid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ешности продемонстрировали </w:t>
      </w:r>
      <w:r w:rsidRP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СОШ №194 (14,60 </w:t>
      </w:r>
      <w:proofErr w:type="spellStart"/>
      <w:r w:rsidRP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>п.п</w:t>
      </w:r>
      <w:proofErr w:type="spellEnd"/>
      <w:r w:rsidRP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proofErr w:type="gramStart"/>
      <w:r w:rsidRP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), </w:t>
      </w:r>
      <w:r w:rsid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proofErr w:type="gramEnd"/>
      <w:r w:rsid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 w:rsidRP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№ 134 (4,41 </w:t>
      </w:r>
      <w:proofErr w:type="spellStart"/>
      <w:r w:rsidRP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>п.п</w:t>
      </w:r>
      <w:proofErr w:type="spellEnd"/>
      <w:r w:rsidRP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.) и № 183 (6,14 п.п.). </w:t>
      </w:r>
      <w:r w:rsidRPr="00092771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Механизмы преемственности в этих ОО должны стать управленческим приоритетом</w:t>
      </w:r>
      <w:r w:rsidRPr="000407F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4759E8" w:rsidRPr="001C3E15" w:rsidRDefault="004759E8" w:rsidP="001C3E15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5"/>
          <w:szCs w:val="25"/>
          <w:lang w:eastAsia="ru-RU"/>
        </w:rPr>
      </w:pPr>
      <w:r w:rsidRPr="001C3E15">
        <w:rPr>
          <w:rFonts w:ascii="Times New Roman" w:eastAsia="Times New Roman" w:hAnsi="Times New Roman" w:cs="Times New Roman"/>
          <w:iCs/>
          <w:sz w:val="25"/>
          <w:szCs w:val="25"/>
          <w:lang w:eastAsia="ru-RU"/>
        </w:rPr>
        <w:t xml:space="preserve">Проблемы освоения ООП ООО в подростковом возрасте (7 класс) фиксируются по результатам ВПР в СОШ №№ </w:t>
      </w:r>
      <w:r w:rsidR="00092771">
        <w:rPr>
          <w:rFonts w:ascii="Times New Roman" w:eastAsia="Times New Roman" w:hAnsi="Times New Roman" w:cs="Times New Roman"/>
          <w:iCs/>
          <w:sz w:val="25"/>
          <w:szCs w:val="25"/>
          <w:lang w:eastAsia="ru-RU"/>
        </w:rPr>
        <w:t>47, 91,</w:t>
      </w:r>
      <w:r w:rsidRPr="001C3E15">
        <w:rPr>
          <w:rFonts w:ascii="Times New Roman" w:eastAsia="Times New Roman" w:hAnsi="Times New Roman" w:cs="Times New Roman"/>
          <w:iCs/>
          <w:sz w:val="25"/>
          <w:szCs w:val="25"/>
          <w:lang w:eastAsia="ru-RU"/>
        </w:rPr>
        <w:t xml:space="preserve">135, 183. </w:t>
      </w:r>
    </w:p>
    <w:p w:rsidR="004759E8" w:rsidRPr="001C3E15" w:rsidRDefault="004759E8" w:rsidP="001C3E15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C3E15">
        <w:rPr>
          <w:rFonts w:ascii="Times New Roman" w:hAnsi="Times New Roman" w:cs="Times New Roman"/>
          <w:sz w:val="25"/>
          <w:szCs w:val="25"/>
        </w:rPr>
        <w:t>Анализ в категории «низкие результаты» ВПР по математике обучающихся 4-8 классов позволил сделать следующие выводы:</w:t>
      </w:r>
    </w:p>
    <w:p w:rsidR="004759E8" w:rsidRPr="001C3E15" w:rsidRDefault="004759E8" w:rsidP="00092771">
      <w:pPr>
        <w:pStyle w:val="a3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Обе группы подтверждают наличие разрыва между начальным и основным общим образованием. В </w:t>
      </w:r>
      <w:r w:rsidR="00092771"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группе риска</w:t>
      </w:r>
      <w:r w:rsidR="00092771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это проявл</w:t>
      </w:r>
      <w:r w:rsidR="001B5617">
        <w:rPr>
          <w:rFonts w:ascii="Times New Roman" w:eastAsia="Times New Roman" w:hAnsi="Times New Roman" w:cs="Times New Roman"/>
          <w:sz w:val="25"/>
          <w:szCs w:val="25"/>
          <w:lang w:eastAsia="ru-RU"/>
        </w:rPr>
        <w:t>яется в росте неуспешности в 5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классах, в группе ШНОР </w:t>
      </w:r>
      <w:r w:rsidR="00092771" w:rsidRPr="001C3E15">
        <w:rPr>
          <w:rFonts w:ascii="Times New Roman" w:hAnsi="Times New Roman" w:cs="Times New Roman"/>
          <w:sz w:val="25"/>
          <w:szCs w:val="25"/>
        </w:rPr>
        <w:t>–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падением с</w:t>
      </w:r>
      <w:r w:rsidR="001B5617">
        <w:rPr>
          <w:rFonts w:ascii="Times New Roman" w:eastAsia="Times New Roman" w:hAnsi="Times New Roman" w:cs="Times New Roman"/>
          <w:sz w:val="25"/>
          <w:szCs w:val="25"/>
          <w:lang w:eastAsia="ru-RU"/>
        </w:rPr>
        <w:t>реднего показателя в 5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классах (хотя и менее заметным). Требуется внедрение единых критериальных подходов к оцениванию и программы сопровождения пятиклассников.</w:t>
      </w:r>
    </w:p>
    <w:p w:rsidR="004759E8" w:rsidRPr="001C3E15" w:rsidRDefault="004759E8" w:rsidP="00DE589A">
      <w:pPr>
        <w:numPr>
          <w:ilvl w:val="0"/>
          <w:numId w:val="6"/>
        </w:numPr>
        <w:tabs>
          <w:tab w:val="left" w:pos="993"/>
          <w:tab w:val="left" w:pos="8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Наблюдается обост</w:t>
      </w:r>
      <w:r w:rsidR="00DE589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рение проблем обучения в подростковом возрасте. </w:t>
      </w:r>
      <w:r w:rsidR="00DE589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обеих категориях зафиксировано либо падение результатов (7 класс в </w:t>
      </w:r>
      <w:r w:rsidR="00DE589A"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группе риска</w:t>
      </w:r>
      <w:r w:rsidR="00DE589A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, 8 класс в ШНОР), либо их нестабильность. Накопленные ранее пробелы приводят к потере понимания предмета при усложн</w:t>
      </w:r>
      <w:r w:rsidR="001815F7">
        <w:rPr>
          <w:rFonts w:ascii="Times New Roman" w:eastAsia="Times New Roman" w:hAnsi="Times New Roman" w:cs="Times New Roman"/>
          <w:sz w:val="25"/>
          <w:szCs w:val="25"/>
          <w:lang w:eastAsia="ru-RU"/>
        </w:rPr>
        <w:t>ении материала. Необходимы адресные мероприятия</w:t>
      </w:r>
      <w:r w:rsidR="00CA37B1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="001815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направленные на ликвидацию учебной неуспешности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E278E" w:rsidRDefault="00CA37B1" w:rsidP="001815F7">
      <w:pPr>
        <w:numPr>
          <w:ilvl w:val="0"/>
          <w:numId w:val="6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 целом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средний показатель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группы риска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4 классе (8,80%) выглядит приемлемо только потому, что успех МБОУ СОШ №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59 (7,02 </w:t>
      </w:r>
      <w:proofErr w:type="spellStart"/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п.п</w:t>
      </w:r>
      <w:proofErr w:type="spellEnd"/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.) компенсирует низкие результаты СОШ №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90 (14,10 </w:t>
      </w:r>
      <w:proofErr w:type="spellStart"/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п.п</w:t>
      </w:r>
      <w:proofErr w:type="spellEnd"/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.). </w:t>
      </w:r>
    </w:p>
    <w:p w:rsidR="004759E8" w:rsidRPr="001C3E15" w:rsidRDefault="001E278E" w:rsidP="001815F7">
      <w:pPr>
        <w:numPr>
          <w:ilvl w:val="0"/>
          <w:numId w:val="6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МБОУ СОШ №№ 90, 91, 134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необходимо провести </w:t>
      </w:r>
      <w:r w:rsidR="001E0D5F">
        <w:rPr>
          <w:rFonts w:ascii="Times New Roman" w:eastAsia="Times New Roman" w:hAnsi="Times New Roman" w:cs="Times New Roman"/>
          <w:sz w:val="25"/>
          <w:szCs w:val="25"/>
          <w:lang w:eastAsia="ru-RU"/>
        </w:rPr>
        <w:t>анализ причин</w:t>
      </w:r>
      <w:r w:rsidR="001E0D5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снижения 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качества математического образ</w:t>
      </w:r>
      <w:r w:rsidR="001E0D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ования и обеспечить проведение </w:t>
      </w:r>
      <w:r w:rsidR="0057334B">
        <w:rPr>
          <w:rFonts w:ascii="Times New Roman" w:eastAsia="Times New Roman" w:hAnsi="Times New Roman" w:cs="Times New Roman"/>
          <w:sz w:val="25"/>
          <w:szCs w:val="25"/>
          <w:lang w:eastAsia="ru-RU"/>
        </w:rPr>
        <w:t>мероприятий по его повышению</w:t>
      </w:r>
      <w:r w:rsidR="004759E8"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4759E8" w:rsidRPr="001C3E15" w:rsidRDefault="004759E8" w:rsidP="0057334B">
      <w:pPr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Практики МБОУ СОШ №</w:t>
      </w:r>
      <w:r w:rsidR="0057334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1, 59, 168 должны стать предметом детального аудита. Важно понять, являются ли их результаты следствием смены образовательной модели или работы единичных педагогов, чтобы предотвратить откат </w:t>
      </w:r>
      <w:r w:rsidR="0057334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назад 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смене</w:t>
      </w:r>
      <w:r w:rsidR="0057334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/обновлении </w:t>
      </w:r>
      <w:r w:rsidRPr="001C3E15">
        <w:rPr>
          <w:rFonts w:ascii="Times New Roman" w:eastAsia="Times New Roman" w:hAnsi="Times New Roman" w:cs="Times New Roman"/>
          <w:sz w:val="25"/>
          <w:szCs w:val="25"/>
          <w:lang w:eastAsia="ru-RU"/>
        </w:rPr>
        <w:t>кадрового состава.</w:t>
      </w:r>
    </w:p>
    <w:p w:rsidR="00F22C87" w:rsidRDefault="00F22C87" w:rsidP="004759E8">
      <w:pPr>
        <w:rPr>
          <w:rFonts w:ascii="Times New Roman" w:hAnsi="Times New Roman" w:cs="Times New Roman"/>
          <w:b/>
          <w:sz w:val="20"/>
          <w:szCs w:val="20"/>
        </w:rPr>
        <w:sectPr w:rsidR="00F22C87" w:rsidSect="00F22C87">
          <w:pgSz w:w="11906" w:h="16838" w:code="9"/>
          <w:pgMar w:top="1134" w:right="851" w:bottom="1134" w:left="1701" w:header="709" w:footer="709" w:gutter="0"/>
          <w:cols w:space="720"/>
        </w:sectPr>
      </w:pPr>
    </w:p>
    <w:p w:rsidR="004759E8" w:rsidRPr="00255C11" w:rsidRDefault="004759E8" w:rsidP="00FA736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55C11">
        <w:rPr>
          <w:rFonts w:ascii="Times New Roman" w:hAnsi="Times New Roman" w:cs="Times New Roman"/>
          <w:b/>
          <w:sz w:val="20"/>
          <w:szCs w:val="20"/>
        </w:rPr>
        <w:lastRenderedPageBreak/>
        <w:t>Таблица 5 - Доля обучающихся 4-8 классов, справившихся с заданиями ВПР на уровне ниже базового по математике</w:t>
      </w:r>
    </w:p>
    <w:tbl>
      <w:tblPr>
        <w:tblW w:w="15425" w:type="dxa"/>
        <w:tblInd w:w="-289" w:type="dxa"/>
        <w:tblLook w:val="04A0" w:firstRow="1" w:lastRow="0" w:firstColumn="1" w:lastColumn="0" w:noHBand="0" w:noVBand="1"/>
      </w:tblPr>
      <w:tblGrid>
        <w:gridCol w:w="2168"/>
        <w:gridCol w:w="9"/>
        <w:gridCol w:w="1908"/>
        <w:gridCol w:w="666"/>
        <w:gridCol w:w="781"/>
        <w:gridCol w:w="779"/>
        <w:gridCol w:w="29"/>
        <w:gridCol w:w="674"/>
        <w:gridCol w:w="46"/>
        <w:gridCol w:w="735"/>
        <w:gridCol w:w="779"/>
        <w:gridCol w:w="781"/>
        <w:gridCol w:w="765"/>
        <w:gridCol w:w="780"/>
        <w:gridCol w:w="740"/>
        <w:gridCol w:w="705"/>
        <w:gridCol w:w="780"/>
        <w:gridCol w:w="713"/>
        <w:gridCol w:w="104"/>
        <w:gridCol w:w="614"/>
        <w:gridCol w:w="89"/>
        <w:gridCol w:w="780"/>
      </w:tblGrid>
      <w:tr w:rsidR="004759E8" w:rsidRPr="00F22C87" w:rsidTr="00FA736D">
        <w:trPr>
          <w:trHeight w:val="272"/>
        </w:trPr>
        <w:tc>
          <w:tcPr>
            <w:tcW w:w="21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Образовательная организация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Район/округ г. Новосибирска</w:t>
            </w:r>
          </w:p>
        </w:tc>
        <w:tc>
          <w:tcPr>
            <w:tcW w:w="113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</w:tr>
      <w:tr w:rsidR="004759E8" w:rsidRPr="00F22C87" w:rsidTr="00FA736D">
        <w:trPr>
          <w:trHeight w:val="27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класс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2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класс</w:t>
            </w:r>
          </w:p>
        </w:tc>
      </w:tr>
      <w:tr w:rsidR="004759E8" w:rsidRPr="00F22C87" w:rsidTr="00FA736D">
        <w:trPr>
          <w:trHeight w:val="28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Дин.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Дин.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Дин.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Дин.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Дин.</w:t>
            </w:r>
          </w:p>
        </w:tc>
      </w:tr>
      <w:tr w:rsidR="004759E8" w:rsidRPr="00F22C87" w:rsidTr="00FA736D">
        <w:trPr>
          <w:trHeight w:val="230"/>
        </w:trPr>
        <w:tc>
          <w:tcPr>
            <w:tcW w:w="1542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ШНОР</w:t>
            </w:r>
          </w:p>
        </w:tc>
      </w:tr>
      <w:tr w:rsidR="004759E8" w:rsidRPr="00F22C87" w:rsidTr="003F3CA4">
        <w:trPr>
          <w:trHeight w:val="182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 № 15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20,0↑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9,09↑</w:t>
            </w:r>
          </w:p>
        </w:tc>
      </w:tr>
      <w:tr w:rsidR="004759E8" w:rsidRPr="00F22C87" w:rsidTr="003F3CA4">
        <w:trPr>
          <w:trHeight w:val="228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МАОУ СОШ № 32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12,16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0,64=↑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13,42↑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16,90↑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4,31↓</w:t>
            </w:r>
          </w:p>
        </w:tc>
      </w:tr>
      <w:tr w:rsidR="004759E8" w:rsidRPr="00F22C87" w:rsidTr="003F3CA4">
        <w:trPr>
          <w:trHeight w:val="131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№75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8,94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0,34=↓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=0,39↑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18,40↑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21,67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25,03↑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36,8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26,09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10,71↑</w:t>
            </w:r>
          </w:p>
        </w:tc>
      </w:tr>
      <w:tr w:rsidR="004759E8" w:rsidRPr="00F22C87" w:rsidTr="003F3CA4">
        <w:trPr>
          <w:trHeight w:val="163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СОШ 147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2,17↑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31,91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28,57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3,34↑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27,08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10,42↑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23,91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13,95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9,96↑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13,95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3,31↓</w:t>
            </w:r>
          </w:p>
        </w:tc>
      </w:tr>
      <w:tr w:rsidR="004759E8" w:rsidRPr="00F22C87" w:rsidTr="003F3CA4">
        <w:trPr>
          <w:trHeight w:val="223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СОШ №1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4,13↑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31,91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24,77↑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17,98↑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27,91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22,03↑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13,64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13,64↓</w:t>
            </w:r>
          </w:p>
        </w:tc>
      </w:tr>
      <w:tr w:rsidR="004759E8" w:rsidRPr="00F22C87" w:rsidTr="00FA736D">
        <w:trPr>
          <w:trHeight w:val="113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 №1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33,33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10,18↓</w:t>
            </w:r>
          </w:p>
        </w:tc>
      </w:tr>
      <w:tr w:rsidR="004759E8" w:rsidRPr="00F22C87" w:rsidTr="003F3CA4">
        <w:trPr>
          <w:trHeight w:val="205"/>
        </w:trPr>
        <w:tc>
          <w:tcPr>
            <w:tcW w:w="4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Среднее значение в группе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6,38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5,18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1,2=↑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20,58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8,38↑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24,94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12,60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12,34↑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28,58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8,78↑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12,92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14,86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1,94=↓</w:t>
            </w:r>
          </w:p>
        </w:tc>
      </w:tr>
      <w:tr w:rsidR="004759E8" w:rsidRPr="00F22C87" w:rsidTr="00FA736D">
        <w:trPr>
          <w:trHeight w:val="315"/>
        </w:trPr>
        <w:tc>
          <w:tcPr>
            <w:tcW w:w="1542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Группа риска</w:t>
            </w:r>
          </w:p>
        </w:tc>
      </w:tr>
      <w:tr w:rsidR="004759E8" w:rsidRPr="00F22C87" w:rsidTr="00FA736D">
        <w:trPr>
          <w:trHeight w:val="7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№57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1,85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0,24=↓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14,55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0,57=↓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0,89=↑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2,68↓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1,61=↑</w:t>
            </w:r>
          </w:p>
        </w:tc>
      </w:tr>
      <w:tr w:rsidR="004759E8" w:rsidRPr="00F22C87" w:rsidTr="003F3CA4">
        <w:trPr>
          <w:trHeight w:val="107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№59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1,98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7,02↑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20,62↑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13,89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0,92=↑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3,47↑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13,79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6,85↑</w:t>
            </w:r>
          </w:p>
        </w:tc>
      </w:tr>
      <w:tr w:rsidR="004759E8" w:rsidRPr="00F22C87" w:rsidTr="00F70D1D">
        <w:trPr>
          <w:trHeight w:val="167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№71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8,11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2,56↑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3,24↓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4,37↓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0,65=↓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2,82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3,85↓</w:t>
            </w:r>
          </w:p>
        </w:tc>
      </w:tr>
      <w:tr w:rsidR="004759E8" w:rsidRPr="00F22C87" w:rsidTr="00FA736D">
        <w:trPr>
          <w:trHeight w:val="199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№87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5,88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4,70↓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2,35↓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1,50=↓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1,20=↑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4,82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5,41↓</w:t>
            </w:r>
          </w:p>
        </w:tc>
      </w:tr>
      <w:tr w:rsidR="004759E8" w:rsidRPr="00F22C87" w:rsidTr="003F3CA4">
        <w:trPr>
          <w:trHeight w:val="24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№194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5,58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1,43=↓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14,60↓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22,22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24,84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2,62↓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15,45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12,24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3,21↑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7,69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16,67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8,98↓</w:t>
            </w:r>
          </w:p>
        </w:tc>
      </w:tr>
      <w:tr w:rsidR="004759E8" w:rsidRPr="00F22C87" w:rsidTr="00FA736D">
        <w:trPr>
          <w:trHeight w:val="13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№167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6,86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4,36↓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3,38↓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0,26=↑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10,31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4,43↓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1,19=↑</w:t>
            </w:r>
          </w:p>
        </w:tc>
      </w:tr>
      <w:tr w:rsidR="004759E8" w:rsidRPr="00F22C87" w:rsidTr="003F3CA4">
        <w:trPr>
          <w:trHeight w:val="181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№115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6,65↓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7,74↑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6,25↓</w:t>
            </w:r>
          </w:p>
        </w:tc>
      </w:tr>
      <w:tr w:rsidR="004759E8" w:rsidRPr="00F22C87" w:rsidTr="003F3CA4">
        <w:trPr>
          <w:trHeight w:val="226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№66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16,13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2,05↑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26,92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16,13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10,79↑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13,33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23,81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10,48↓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0,57=↓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27,27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22,58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4,69↑</w:t>
            </w:r>
          </w:p>
        </w:tc>
      </w:tr>
      <w:tr w:rsidR="004759E8" w:rsidRPr="00F22C87" w:rsidTr="00FA736D">
        <w:trPr>
          <w:trHeight w:val="259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№92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18,75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16,45↓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17,61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1,14=↓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20,45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20,23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0,22=↑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16,42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0,72=↑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11,84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12,36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0,52=↓</w:t>
            </w:r>
          </w:p>
        </w:tc>
      </w:tr>
      <w:tr w:rsidR="004759E8" w:rsidRPr="00F22C87" w:rsidTr="003F3CA4">
        <w:trPr>
          <w:trHeight w:val="13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№94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8,08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21,62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13,54↓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21,62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0,89=↓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16,47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1,66=↓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16,90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10,57↑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23,33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12,66↓</w:t>
            </w:r>
          </w:p>
        </w:tc>
      </w:tr>
      <w:tr w:rsidR="004759E8" w:rsidRPr="00F22C87" w:rsidTr="00FA736D">
        <w:trPr>
          <w:trHeight w:val="181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№90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20,93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14,10↓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16,67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4,26↓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14,94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17,88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2,94↓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2,31↓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4,43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8,75↓</w:t>
            </w:r>
          </w:p>
        </w:tc>
      </w:tr>
      <w:tr w:rsidR="004759E8" w:rsidRPr="00F22C87" w:rsidTr="003F3CA4">
        <w:trPr>
          <w:trHeight w:val="227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№138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17,58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14,31↓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13,89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17,58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3,69↓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12,28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0,80=↓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19,32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6,82↑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16,46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16,67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0,21=↓</w:t>
            </w:r>
          </w:p>
        </w:tc>
      </w:tr>
      <w:tr w:rsidR="004759E8" w:rsidRPr="00F22C87" w:rsidTr="00FA736D">
        <w:trPr>
          <w:trHeight w:val="27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№91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9,09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4,44↓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21,05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21,62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0,57=↓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17,54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0,40=↓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25,42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13,35↓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5,61↓</w:t>
            </w:r>
          </w:p>
        </w:tc>
      </w:tr>
      <w:tr w:rsidR="004759E8" w:rsidRPr="00F22C87" w:rsidTr="00FA736D">
        <w:trPr>
          <w:trHeight w:val="13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№134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9,24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0,15=↓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4,41↓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6,40↓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11,69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7,48↓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7,21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1,54=↓</w:t>
            </w:r>
          </w:p>
        </w:tc>
      </w:tr>
      <w:tr w:rsidR="004759E8" w:rsidRPr="00F22C87" w:rsidTr="003F3CA4">
        <w:trPr>
          <w:trHeight w:val="167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№47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6,06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0,52=↑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18,67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17,46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1,21=↑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0,98=↑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22,22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1,04=↓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25,42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21,15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4,27↑</w:t>
            </w:r>
          </w:p>
        </w:tc>
      </w:tr>
      <w:tr w:rsidR="004759E8" w:rsidRPr="00F22C87" w:rsidTr="003F3CA4">
        <w:trPr>
          <w:trHeight w:val="71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№108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14,05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10,78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3,27↑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12,35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0,15=↓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3,88↓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0,57=↑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16,25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3,39↑</w:t>
            </w:r>
          </w:p>
        </w:tc>
      </w:tr>
      <w:tr w:rsidR="004759E8" w:rsidRPr="00F22C87" w:rsidTr="003F3CA4">
        <w:trPr>
          <w:trHeight w:val="117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№128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9,68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4,55↓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4,70↑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17,27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1,89=↓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5,13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7,37↓</w:t>
            </w:r>
          </w:p>
        </w:tc>
      </w:tr>
      <w:tr w:rsidR="004759E8" w:rsidRPr="00F22C87" w:rsidTr="00F70D1D">
        <w:trPr>
          <w:trHeight w:val="16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№135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4,10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2,02↑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27,38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18,29↓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13,33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8,72↓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10,91↓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1,79=↑</w:t>
            </w:r>
          </w:p>
        </w:tc>
      </w:tr>
      <w:tr w:rsidR="004759E8" w:rsidRPr="00F22C87" w:rsidTr="003F3CA4">
        <w:trPr>
          <w:trHeight w:val="19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№183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11,57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8,29↓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17,43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6,14↓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18,66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12,15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6,51↑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17,29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11,41↓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9,28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17,98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8,70↓</w:t>
            </w:r>
          </w:p>
        </w:tc>
      </w:tr>
      <w:tr w:rsidR="004759E8" w:rsidRPr="00F22C87" w:rsidTr="003F3CA4">
        <w:trPr>
          <w:trHeight w:val="255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№217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16,43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3,51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12,92↑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21,70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1,50=↑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11,01↑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14,69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1,20=↑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23,08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14,50↑</w:t>
            </w:r>
          </w:p>
        </w:tc>
      </w:tr>
      <w:tr w:rsidR="004759E8" w:rsidRPr="00F22C87" w:rsidTr="003F3CA4">
        <w:trPr>
          <w:trHeight w:val="131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№117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Первомайский 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4,76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12,31↑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10,26↑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24,32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7,25↓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1,89=↓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10,17↓</w:t>
            </w:r>
          </w:p>
        </w:tc>
      </w:tr>
      <w:tr w:rsidR="004759E8" w:rsidRPr="00F22C87" w:rsidTr="003F3CA4">
        <w:trPr>
          <w:trHeight w:val="11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МБОУ СОШ №168 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1,35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4,21↑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28,28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20,69↑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31,96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32,26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0,30=↓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21,25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3,86↑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26,51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10,96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15,55↓</w:t>
            </w:r>
          </w:p>
        </w:tc>
      </w:tr>
      <w:tr w:rsidR="004759E8" w:rsidRPr="00F22C87" w:rsidTr="003F3CA4">
        <w:trPr>
          <w:trHeight w:val="425"/>
        </w:trPr>
        <w:tc>
          <w:tcPr>
            <w:tcW w:w="4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F22C87" w:rsidRDefault="004759E8" w:rsidP="00F22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Среднее значение в группе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7,40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8,80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2C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1,40=↓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14,90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14,90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0,0=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14,80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1,20=↓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0,30=↑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12,20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12,30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F22C87" w:rsidRDefault="004759E8" w:rsidP="00F22C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2C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0,10=↑</w:t>
            </w:r>
          </w:p>
        </w:tc>
      </w:tr>
    </w:tbl>
    <w:p w:rsidR="004759E8" w:rsidRPr="00255C11" w:rsidRDefault="004759E8" w:rsidP="004759E8">
      <w:pPr>
        <w:spacing w:after="0"/>
        <w:rPr>
          <w:rFonts w:ascii="Times New Roman" w:hAnsi="Times New Roman" w:cs="Times New Roman"/>
          <w:b/>
          <w:sz w:val="20"/>
          <w:szCs w:val="20"/>
        </w:rPr>
        <w:sectPr w:rsidR="004759E8" w:rsidRPr="00255C11" w:rsidSect="00FA736D">
          <w:pgSz w:w="16838" w:h="11906" w:orient="landscape" w:code="9"/>
          <w:pgMar w:top="851" w:right="1134" w:bottom="1701" w:left="1134" w:header="709" w:footer="709" w:gutter="0"/>
          <w:cols w:space="720"/>
        </w:sectPr>
      </w:pP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F418D">
        <w:rPr>
          <w:rFonts w:ascii="Times New Roman" w:hAnsi="Times New Roman" w:cs="Times New Roman"/>
          <w:b/>
          <w:i/>
          <w:sz w:val="26"/>
          <w:szCs w:val="26"/>
        </w:rPr>
        <w:lastRenderedPageBreak/>
        <w:t xml:space="preserve">   Доля обучающихся, справившихся с заданиями на высоком уровне по математике, </w:t>
      </w:r>
      <w:r w:rsidRPr="006F418D">
        <w:rPr>
          <w:rFonts w:ascii="Times New Roman" w:hAnsi="Times New Roman" w:cs="Times New Roman"/>
          <w:sz w:val="26"/>
          <w:szCs w:val="26"/>
        </w:rPr>
        <w:t xml:space="preserve">представлена </w:t>
      </w:r>
      <w:r w:rsidRPr="006F418D">
        <w:rPr>
          <w:rFonts w:ascii="Times New Roman" w:hAnsi="Times New Roman" w:cs="Times New Roman"/>
          <w:i/>
          <w:sz w:val="26"/>
          <w:szCs w:val="26"/>
        </w:rPr>
        <w:t xml:space="preserve">в таблице 6. 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418D">
        <w:rPr>
          <w:rFonts w:ascii="Times New Roman" w:hAnsi="Times New Roman" w:cs="Times New Roman"/>
          <w:sz w:val="26"/>
          <w:szCs w:val="26"/>
        </w:rPr>
        <w:t>Внутри обеих групп наблюдается успехи начальной школы нивелиру</w:t>
      </w:r>
      <w:r w:rsidR="00844204">
        <w:rPr>
          <w:rFonts w:ascii="Times New Roman" w:hAnsi="Times New Roman" w:cs="Times New Roman"/>
          <w:sz w:val="26"/>
          <w:szCs w:val="26"/>
        </w:rPr>
        <w:t>ются снижением результатов в 7</w:t>
      </w:r>
      <w:r w:rsidRPr="006F418D">
        <w:rPr>
          <w:rFonts w:ascii="Times New Roman" w:hAnsi="Times New Roman" w:cs="Times New Roman"/>
          <w:sz w:val="26"/>
          <w:szCs w:val="26"/>
        </w:rPr>
        <w:t xml:space="preserve"> классах. 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Анализ динамики по параллелям </w:t>
      </w:r>
      <w:r w:rsidRPr="006F41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ШНОР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выявляет системный разрыв преемственности 4 и 5 классов и неравномерное движение показателей</w:t>
      </w:r>
      <w:r w:rsidRPr="006F418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8442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4</w:t>
      </w:r>
      <w:r w:rsidRPr="006F41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классах наблюдается п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адение с 17,86% до 14,13%. 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Единственный реальный рост (с 6,46% до 11,97%) наблюдается в 5 классах.  В </w:t>
      </w:r>
      <w:r w:rsidRPr="006F41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 классе (</w:t>
      </w:r>
      <w:r w:rsidR="008442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+0,3 п.п.) фиксируется незначительная положительная </w:t>
      </w:r>
      <w:r w:rsidR="00452C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динамика и </w:t>
      </w:r>
      <w:r w:rsidRPr="006F41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7 классе (+2,4 п.п.), однако это ф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ормальное улучшение - с 0,91% до 3,35%, т.к. в большей части ШНОР результат в категории «высокие результаты» равен абсолютному нулю. В 8 классах наблюдается углубление отставания. Минимальный прирост (с 2,92% д</w:t>
      </w:r>
      <w:r w:rsidR="00452CC7">
        <w:rPr>
          <w:rFonts w:ascii="Times New Roman" w:eastAsia="Times New Roman" w:hAnsi="Times New Roman" w:cs="Times New Roman"/>
          <w:sz w:val="26"/>
          <w:szCs w:val="26"/>
          <w:lang w:eastAsia="ru-RU"/>
        </w:rPr>
        <w:t>о 3,36%) при стабильных результатах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Сохраняется риск получения низких р</w:t>
      </w:r>
      <w:r w:rsidR="00452CC7">
        <w:rPr>
          <w:rFonts w:ascii="Times New Roman" w:eastAsia="Times New Roman" w:hAnsi="Times New Roman" w:cs="Times New Roman"/>
          <w:sz w:val="26"/>
          <w:szCs w:val="26"/>
          <w:lang w:eastAsia="ru-RU"/>
        </w:rPr>
        <w:t>езультатов на ГИА-9</w:t>
      </w:r>
      <w:r w:rsidR="00BB6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сложности изучения углубленной 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математики на уровне среднего общего образования. 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62D7">
        <w:rPr>
          <w:rFonts w:ascii="Times New Roman" w:hAnsi="Times New Roman" w:cs="Times New Roman"/>
          <w:b/>
          <w:bCs/>
          <w:i/>
          <w:sz w:val="26"/>
          <w:szCs w:val="26"/>
        </w:rPr>
        <w:t>Лидеры положительной динамики</w:t>
      </w:r>
      <w:r w:rsidR="00BB6019" w:rsidRPr="00D762D7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МБОУ СОШ №1, МАОУ СОШ 147</w:t>
      </w:r>
      <w:r w:rsidR="00BB6019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365E57" w:rsidRPr="006F418D">
        <w:rPr>
          <w:rFonts w:ascii="Times New Roman" w:hAnsi="Times New Roman" w:cs="Times New Roman"/>
          <w:bCs/>
          <w:sz w:val="26"/>
          <w:szCs w:val="26"/>
        </w:rPr>
        <w:t>В МБОУ СОШ № 1 з</w:t>
      </w:r>
      <w:r w:rsidRPr="006F418D">
        <w:rPr>
          <w:rFonts w:ascii="Times New Roman" w:hAnsi="Times New Roman" w:cs="Times New Roman"/>
          <w:sz w:val="26"/>
          <w:szCs w:val="26"/>
        </w:rPr>
        <w:t xml:space="preserve">афиксирован уверенный рост во всех параллелях, кроме 8 класса. Доля успешных обучающихся в категории «высокие результаты» в 7 классе превысила важную отметку в 10% (11,76%). В </w:t>
      </w:r>
      <w:r w:rsidRPr="006F418D">
        <w:rPr>
          <w:rFonts w:ascii="Times New Roman" w:hAnsi="Times New Roman" w:cs="Times New Roman"/>
          <w:bCs/>
          <w:sz w:val="26"/>
          <w:szCs w:val="26"/>
        </w:rPr>
        <w:t>МАОУ СОШ 147 наблюдается р</w:t>
      </w:r>
      <w:r w:rsidRPr="006F418D">
        <w:rPr>
          <w:rFonts w:ascii="Times New Roman" w:hAnsi="Times New Roman" w:cs="Times New Roman"/>
          <w:sz w:val="26"/>
          <w:szCs w:val="26"/>
        </w:rPr>
        <w:t>ост высоких результатов в 4 (+4,35 п.п.) и 5 классах (+3,58 п.п.), что свидетельствует о налаживании преемственности м</w:t>
      </w:r>
      <w:r w:rsidR="000D2CED">
        <w:rPr>
          <w:rFonts w:ascii="Times New Roman" w:hAnsi="Times New Roman" w:cs="Times New Roman"/>
          <w:sz w:val="26"/>
          <w:szCs w:val="26"/>
        </w:rPr>
        <w:t>ежду начальным и основным уровнем образования</w:t>
      </w:r>
      <w:r w:rsidRPr="006F418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418D">
        <w:rPr>
          <w:rFonts w:ascii="Times New Roman" w:hAnsi="Times New Roman" w:cs="Times New Roman"/>
          <w:sz w:val="26"/>
          <w:szCs w:val="26"/>
        </w:rPr>
        <w:t xml:space="preserve">Вместе с тем в категории «высокие результаты» </w:t>
      </w:r>
      <w:r w:rsidRPr="00D762D7">
        <w:rPr>
          <w:rFonts w:ascii="Times New Roman" w:hAnsi="Times New Roman" w:cs="Times New Roman"/>
          <w:b/>
          <w:i/>
          <w:sz w:val="26"/>
          <w:szCs w:val="26"/>
        </w:rPr>
        <w:t>наблюдается снижение результатов по математике</w:t>
      </w:r>
      <w:r w:rsidRPr="006F418D">
        <w:rPr>
          <w:rFonts w:ascii="Times New Roman" w:hAnsi="Times New Roman" w:cs="Times New Roman"/>
          <w:sz w:val="26"/>
          <w:szCs w:val="26"/>
        </w:rPr>
        <w:t xml:space="preserve"> в</w:t>
      </w:r>
      <w:r w:rsidRPr="006F418D">
        <w:rPr>
          <w:rFonts w:ascii="Times New Roman" w:hAnsi="Times New Roman" w:cs="Times New Roman"/>
          <w:bCs/>
          <w:sz w:val="26"/>
          <w:szCs w:val="26"/>
        </w:rPr>
        <w:t xml:space="preserve"> МАОУ СОШ № 32, МБОУ СОШ №</w:t>
      </w:r>
      <w:r w:rsidR="00D762D7">
        <w:rPr>
          <w:rFonts w:ascii="Times New Roman" w:hAnsi="Times New Roman" w:cs="Times New Roman"/>
          <w:bCs/>
          <w:sz w:val="26"/>
          <w:szCs w:val="26"/>
        </w:rPr>
        <w:t xml:space="preserve"> 75</w:t>
      </w:r>
      <w:r w:rsidRPr="006F418D">
        <w:rPr>
          <w:rFonts w:ascii="Times New Roman" w:hAnsi="Times New Roman" w:cs="Times New Roman"/>
          <w:bCs/>
          <w:sz w:val="26"/>
          <w:szCs w:val="26"/>
        </w:rPr>
        <w:t>. В первом случае зафиксирована п</w:t>
      </w:r>
      <w:r w:rsidRPr="006F418D">
        <w:rPr>
          <w:rFonts w:ascii="Times New Roman" w:hAnsi="Times New Roman" w:cs="Times New Roman"/>
          <w:sz w:val="26"/>
          <w:szCs w:val="26"/>
        </w:rPr>
        <w:t xml:space="preserve">олная потеря </w:t>
      </w:r>
      <w:r w:rsidR="00D762D7">
        <w:rPr>
          <w:rFonts w:ascii="Times New Roman" w:hAnsi="Times New Roman" w:cs="Times New Roman"/>
          <w:sz w:val="26"/>
          <w:szCs w:val="26"/>
        </w:rPr>
        <w:t xml:space="preserve">таких </w:t>
      </w:r>
      <w:r w:rsidRPr="006F418D">
        <w:rPr>
          <w:rFonts w:ascii="Times New Roman" w:hAnsi="Times New Roman" w:cs="Times New Roman"/>
          <w:sz w:val="26"/>
          <w:szCs w:val="26"/>
        </w:rPr>
        <w:t xml:space="preserve">результатов в 7 классе (снижение с 2,2% до 0%), резкое снижение в 4 классе почти вдвое (с 28,0% до 13,33%). В </w:t>
      </w:r>
      <w:r w:rsidRPr="006F418D">
        <w:rPr>
          <w:rFonts w:ascii="Times New Roman" w:hAnsi="Times New Roman" w:cs="Times New Roman"/>
          <w:bCs/>
          <w:sz w:val="26"/>
          <w:szCs w:val="26"/>
        </w:rPr>
        <w:t>МБОУ СОШ №75 н</w:t>
      </w:r>
      <w:r w:rsidRPr="006F418D">
        <w:rPr>
          <w:rFonts w:ascii="Times New Roman" w:hAnsi="Times New Roman" w:cs="Times New Roman"/>
          <w:sz w:val="26"/>
          <w:szCs w:val="26"/>
        </w:rPr>
        <w:t>аибольшая падение в начальной школе (-15,92 п.п.) в 4 классе, что ставит под угрозу будущие</w:t>
      </w:r>
      <w:r w:rsidR="00D762D7">
        <w:rPr>
          <w:rFonts w:ascii="Times New Roman" w:hAnsi="Times New Roman" w:cs="Times New Roman"/>
          <w:sz w:val="26"/>
          <w:szCs w:val="26"/>
        </w:rPr>
        <w:t xml:space="preserve"> результаты всей вертикали математи</w:t>
      </w:r>
      <w:r w:rsidR="004A6B5D">
        <w:rPr>
          <w:rFonts w:ascii="Times New Roman" w:hAnsi="Times New Roman" w:cs="Times New Roman"/>
          <w:sz w:val="26"/>
          <w:szCs w:val="26"/>
        </w:rPr>
        <w:t>ческого образования в ОО</w:t>
      </w:r>
      <w:r w:rsidRPr="006F418D">
        <w:rPr>
          <w:rFonts w:ascii="Times New Roman" w:hAnsi="Times New Roman" w:cs="Times New Roman"/>
          <w:sz w:val="26"/>
          <w:szCs w:val="26"/>
        </w:rPr>
        <w:t>.</w:t>
      </w:r>
    </w:p>
    <w:p w:rsidR="00B701B9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418D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4A6B5D">
        <w:rPr>
          <w:rFonts w:ascii="Times New Roman" w:hAnsi="Times New Roman" w:cs="Times New Roman"/>
          <w:b/>
          <w:sz w:val="26"/>
          <w:szCs w:val="26"/>
        </w:rPr>
        <w:t>«</w:t>
      </w:r>
      <w:r w:rsidRPr="006F418D">
        <w:rPr>
          <w:rFonts w:ascii="Times New Roman" w:hAnsi="Times New Roman" w:cs="Times New Roman"/>
          <w:b/>
          <w:sz w:val="26"/>
          <w:szCs w:val="26"/>
        </w:rPr>
        <w:t>группе риска</w:t>
      </w:r>
      <w:r w:rsidR="004A6B5D">
        <w:rPr>
          <w:rFonts w:ascii="Times New Roman" w:hAnsi="Times New Roman" w:cs="Times New Roman"/>
          <w:b/>
          <w:sz w:val="26"/>
          <w:szCs w:val="26"/>
        </w:rPr>
        <w:t>»</w:t>
      </w:r>
      <w:r w:rsidRPr="006F418D">
        <w:rPr>
          <w:rFonts w:ascii="Times New Roman" w:hAnsi="Times New Roman" w:cs="Times New Roman"/>
          <w:sz w:val="26"/>
          <w:szCs w:val="26"/>
        </w:rPr>
        <w:t xml:space="preserve"> </w:t>
      </w:r>
      <w:r w:rsidRPr="004A6B5D">
        <w:rPr>
          <w:rFonts w:ascii="Times New Roman" w:hAnsi="Times New Roman" w:cs="Times New Roman"/>
          <w:b/>
          <w:i/>
          <w:sz w:val="26"/>
          <w:szCs w:val="26"/>
        </w:rPr>
        <w:t>зафиксирована положительная тенденция</w:t>
      </w:r>
      <w:r w:rsidRPr="006F418D">
        <w:rPr>
          <w:rFonts w:ascii="Times New Roman" w:hAnsi="Times New Roman" w:cs="Times New Roman"/>
          <w:sz w:val="26"/>
          <w:szCs w:val="26"/>
        </w:rPr>
        <w:t xml:space="preserve"> по доле обучающихся 4-</w:t>
      </w:r>
      <w:r w:rsidR="00365E57" w:rsidRPr="006F418D">
        <w:rPr>
          <w:rFonts w:ascii="Times New Roman" w:hAnsi="Times New Roman" w:cs="Times New Roman"/>
          <w:sz w:val="26"/>
          <w:szCs w:val="26"/>
        </w:rPr>
        <w:t>8</w:t>
      </w:r>
      <w:r w:rsidRPr="006F418D">
        <w:rPr>
          <w:rFonts w:ascii="Times New Roman" w:hAnsi="Times New Roman" w:cs="Times New Roman"/>
          <w:sz w:val="26"/>
          <w:szCs w:val="26"/>
        </w:rPr>
        <w:t xml:space="preserve"> классов, </w:t>
      </w:r>
      <w:r w:rsidRPr="004A6B5D">
        <w:rPr>
          <w:rFonts w:ascii="Times New Roman" w:hAnsi="Times New Roman" w:cs="Times New Roman"/>
          <w:b/>
          <w:i/>
          <w:sz w:val="26"/>
          <w:szCs w:val="26"/>
        </w:rPr>
        <w:t>справляющихся с заданиями ВПР на высоком уровне</w:t>
      </w:r>
      <w:r w:rsidRPr="006F418D">
        <w:rPr>
          <w:rFonts w:ascii="Times New Roman" w:hAnsi="Times New Roman" w:cs="Times New Roman"/>
          <w:sz w:val="26"/>
          <w:szCs w:val="26"/>
        </w:rPr>
        <w:t>. Среднее значение формально превышает показатели ШНОР, однако этот рост носит экстенсивный характер.</w:t>
      </w:r>
      <w:r w:rsidR="00FA736D" w:rsidRPr="006F418D">
        <w:rPr>
          <w:rFonts w:ascii="Times New Roman" w:hAnsi="Times New Roman" w:cs="Times New Roman"/>
          <w:sz w:val="26"/>
          <w:szCs w:val="26"/>
        </w:rPr>
        <w:t xml:space="preserve"> </w:t>
      </w:r>
      <w:r w:rsidRPr="006F418D">
        <w:rPr>
          <w:rFonts w:ascii="Times New Roman" w:hAnsi="Times New Roman" w:cs="Times New Roman"/>
          <w:sz w:val="26"/>
          <w:szCs w:val="26"/>
        </w:rPr>
        <w:t>Кроме того, рост показателя обеспечивается на разных пара</w:t>
      </w:r>
      <w:r w:rsidR="004A6B5D">
        <w:rPr>
          <w:rFonts w:ascii="Times New Roman" w:hAnsi="Times New Roman" w:cs="Times New Roman"/>
          <w:sz w:val="26"/>
          <w:szCs w:val="26"/>
        </w:rPr>
        <w:t>ллелях и отдельными ОО</w:t>
      </w:r>
      <w:r w:rsidRPr="006F418D">
        <w:rPr>
          <w:rFonts w:ascii="Times New Roman" w:hAnsi="Times New Roman" w:cs="Times New Roman"/>
          <w:sz w:val="26"/>
          <w:szCs w:val="26"/>
        </w:rPr>
        <w:t>. Так, например, небольшой рост доли таких обучающихся в 4 классах составил 1,14 п.п (с 16,06% до 17,2%)</w:t>
      </w:r>
      <w:r w:rsidR="00B701B9">
        <w:rPr>
          <w:rFonts w:ascii="Times New Roman" w:hAnsi="Times New Roman" w:cs="Times New Roman"/>
          <w:sz w:val="26"/>
          <w:szCs w:val="26"/>
        </w:rPr>
        <w:t>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418D">
        <w:rPr>
          <w:rFonts w:ascii="Times New Roman" w:hAnsi="Times New Roman" w:cs="Times New Roman"/>
          <w:sz w:val="26"/>
          <w:szCs w:val="26"/>
        </w:rPr>
        <w:t xml:space="preserve"> При этом в большинстве школ Кировского района зафиксирована стагнация по показателю, а в СОШ №№ 194, 167, 92, 94, 138 </w:t>
      </w:r>
      <w:r w:rsidR="00B701B9" w:rsidRPr="006F418D">
        <w:rPr>
          <w:rFonts w:ascii="Times New Roman" w:hAnsi="Times New Roman" w:cs="Times New Roman"/>
          <w:sz w:val="26"/>
          <w:szCs w:val="26"/>
        </w:rPr>
        <w:t>–</w:t>
      </w:r>
      <w:r w:rsidRPr="006F418D">
        <w:rPr>
          <w:rFonts w:ascii="Times New Roman" w:hAnsi="Times New Roman" w:cs="Times New Roman"/>
          <w:sz w:val="26"/>
          <w:szCs w:val="26"/>
        </w:rPr>
        <w:t xml:space="preserve"> падение доли успешных четвероклассников. Как и в ШНОР, самая подвижная параллель – это параллель 5 классов (рост с 8,6% до 10,4%). Однако </w:t>
      </w:r>
      <w:r w:rsidR="00B701B9">
        <w:rPr>
          <w:rFonts w:ascii="Times New Roman" w:hAnsi="Times New Roman" w:cs="Times New Roman"/>
          <w:sz w:val="26"/>
          <w:szCs w:val="26"/>
        </w:rPr>
        <w:t xml:space="preserve">и здесь также наблюдаются опасные </w:t>
      </w:r>
      <w:r w:rsidR="00AD4751">
        <w:rPr>
          <w:rFonts w:ascii="Times New Roman" w:hAnsi="Times New Roman" w:cs="Times New Roman"/>
          <w:sz w:val="26"/>
          <w:szCs w:val="26"/>
        </w:rPr>
        <w:t>проявления</w:t>
      </w:r>
      <w:r w:rsidRPr="006F418D">
        <w:rPr>
          <w:rFonts w:ascii="Times New Roman" w:hAnsi="Times New Roman" w:cs="Times New Roman"/>
          <w:sz w:val="26"/>
          <w:szCs w:val="26"/>
        </w:rPr>
        <w:t>: в М</w:t>
      </w:r>
      <w:r w:rsidR="00446A77">
        <w:rPr>
          <w:rFonts w:ascii="Times New Roman" w:hAnsi="Times New Roman" w:cs="Times New Roman"/>
          <w:sz w:val="26"/>
          <w:szCs w:val="26"/>
        </w:rPr>
        <w:t>БОУ О</w:t>
      </w:r>
      <w:r w:rsidR="004A6B5D">
        <w:rPr>
          <w:rFonts w:ascii="Times New Roman" w:hAnsi="Times New Roman" w:cs="Times New Roman"/>
          <w:sz w:val="26"/>
          <w:szCs w:val="26"/>
        </w:rPr>
        <w:t xml:space="preserve">ОШ №115 </w:t>
      </w:r>
      <w:r w:rsidRPr="006F418D">
        <w:rPr>
          <w:rFonts w:ascii="Times New Roman" w:hAnsi="Times New Roman" w:cs="Times New Roman"/>
          <w:sz w:val="26"/>
          <w:szCs w:val="26"/>
        </w:rPr>
        <w:t>результат снижен до абсолютного нуля (с 39,29%), в МБОУ СО</w:t>
      </w:r>
      <w:r w:rsidR="00446A77">
        <w:rPr>
          <w:rFonts w:ascii="Times New Roman" w:hAnsi="Times New Roman" w:cs="Times New Roman"/>
          <w:sz w:val="26"/>
          <w:szCs w:val="26"/>
        </w:rPr>
        <w:t xml:space="preserve">Ш №№ 117, 194 </w:t>
      </w:r>
      <w:r w:rsidRPr="006F418D">
        <w:rPr>
          <w:rFonts w:ascii="Times New Roman" w:hAnsi="Times New Roman" w:cs="Times New Roman"/>
          <w:sz w:val="26"/>
          <w:szCs w:val="26"/>
        </w:rPr>
        <w:t xml:space="preserve">падение составило 8,98 и 6,18 п.п. соответственно. </w:t>
      </w:r>
      <w:r w:rsidR="00332E05">
        <w:rPr>
          <w:rFonts w:ascii="Times New Roman" w:hAnsi="Times New Roman" w:cs="Times New Roman"/>
          <w:sz w:val="26"/>
          <w:szCs w:val="26"/>
        </w:rPr>
        <w:t xml:space="preserve"> </w:t>
      </w:r>
      <w:r w:rsidRPr="006F418D">
        <w:rPr>
          <w:rFonts w:ascii="Times New Roman" w:hAnsi="Times New Roman" w:cs="Times New Roman"/>
          <w:sz w:val="26"/>
          <w:szCs w:val="26"/>
        </w:rPr>
        <w:t xml:space="preserve">Наиболее </w:t>
      </w:r>
      <w:r w:rsidR="00332E05">
        <w:rPr>
          <w:rFonts w:ascii="Times New Roman" w:hAnsi="Times New Roman" w:cs="Times New Roman"/>
          <w:sz w:val="26"/>
          <w:szCs w:val="26"/>
        </w:rPr>
        <w:t>«</w:t>
      </w:r>
      <w:r w:rsidRPr="006F418D">
        <w:rPr>
          <w:rFonts w:ascii="Times New Roman" w:hAnsi="Times New Roman" w:cs="Times New Roman"/>
          <w:sz w:val="26"/>
          <w:szCs w:val="26"/>
        </w:rPr>
        <w:t>здоровая</w:t>
      </w:r>
      <w:r w:rsidR="00332E05">
        <w:rPr>
          <w:rFonts w:ascii="Times New Roman" w:hAnsi="Times New Roman" w:cs="Times New Roman"/>
          <w:sz w:val="26"/>
          <w:szCs w:val="26"/>
        </w:rPr>
        <w:t>»</w:t>
      </w:r>
      <w:r w:rsidRPr="006F418D">
        <w:rPr>
          <w:rFonts w:ascii="Times New Roman" w:hAnsi="Times New Roman" w:cs="Times New Roman"/>
          <w:sz w:val="26"/>
          <w:szCs w:val="26"/>
        </w:rPr>
        <w:t xml:space="preserve"> динамика в </w:t>
      </w:r>
      <w:r w:rsidR="00446A77">
        <w:rPr>
          <w:rFonts w:ascii="Times New Roman" w:hAnsi="Times New Roman" w:cs="Times New Roman"/>
          <w:sz w:val="26"/>
          <w:szCs w:val="26"/>
        </w:rPr>
        <w:t>«</w:t>
      </w:r>
      <w:r w:rsidRPr="006F418D">
        <w:rPr>
          <w:rFonts w:ascii="Times New Roman" w:hAnsi="Times New Roman" w:cs="Times New Roman"/>
          <w:sz w:val="26"/>
          <w:szCs w:val="26"/>
        </w:rPr>
        <w:t>группе риска</w:t>
      </w:r>
      <w:r w:rsidR="00446A77">
        <w:rPr>
          <w:rFonts w:ascii="Times New Roman" w:hAnsi="Times New Roman" w:cs="Times New Roman"/>
          <w:sz w:val="26"/>
          <w:szCs w:val="26"/>
        </w:rPr>
        <w:t>»</w:t>
      </w:r>
      <w:r w:rsidRPr="006F418D">
        <w:rPr>
          <w:rFonts w:ascii="Times New Roman" w:hAnsi="Times New Roman" w:cs="Times New Roman"/>
          <w:sz w:val="26"/>
          <w:szCs w:val="26"/>
        </w:rPr>
        <w:t xml:space="preserve"> в параллелях 6 классов. Средний уровень поднялся выше 5% (</w:t>
      </w:r>
      <w:r w:rsidR="00332E05">
        <w:rPr>
          <w:rFonts w:ascii="Times New Roman" w:hAnsi="Times New Roman" w:cs="Times New Roman"/>
          <w:sz w:val="26"/>
          <w:szCs w:val="26"/>
        </w:rPr>
        <w:t xml:space="preserve">с 3,10% до 5,10%). Лидеры </w:t>
      </w:r>
      <w:r w:rsidR="00332E05" w:rsidRPr="006F418D">
        <w:rPr>
          <w:rFonts w:ascii="Times New Roman" w:hAnsi="Times New Roman" w:cs="Times New Roman"/>
          <w:sz w:val="26"/>
          <w:szCs w:val="26"/>
        </w:rPr>
        <w:t>–</w:t>
      </w:r>
      <w:r w:rsidR="00332E05">
        <w:rPr>
          <w:rFonts w:ascii="Times New Roman" w:hAnsi="Times New Roman" w:cs="Times New Roman"/>
          <w:sz w:val="26"/>
          <w:szCs w:val="26"/>
        </w:rPr>
        <w:t xml:space="preserve"> СОШ №№ </w:t>
      </w:r>
      <w:r w:rsidRPr="006F418D">
        <w:rPr>
          <w:rFonts w:ascii="Times New Roman" w:hAnsi="Times New Roman" w:cs="Times New Roman"/>
          <w:sz w:val="26"/>
          <w:szCs w:val="26"/>
        </w:rPr>
        <w:t xml:space="preserve">90, 134, 135, </w:t>
      </w:r>
      <w:r w:rsidR="00332E05">
        <w:rPr>
          <w:rFonts w:ascii="Times New Roman" w:hAnsi="Times New Roman" w:cs="Times New Roman"/>
          <w:sz w:val="26"/>
          <w:szCs w:val="26"/>
        </w:rPr>
        <w:t xml:space="preserve">167, </w:t>
      </w:r>
      <w:r w:rsidRPr="006F418D">
        <w:rPr>
          <w:rFonts w:ascii="Times New Roman" w:hAnsi="Times New Roman" w:cs="Times New Roman"/>
          <w:sz w:val="26"/>
          <w:szCs w:val="26"/>
        </w:rPr>
        <w:t>183, ООШ № 115, прибавившие более 5 п.п</w:t>
      </w:r>
      <w:r w:rsidR="00332E05">
        <w:rPr>
          <w:rFonts w:ascii="Times New Roman" w:hAnsi="Times New Roman" w:cs="Times New Roman"/>
          <w:sz w:val="26"/>
          <w:szCs w:val="26"/>
        </w:rPr>
        <w:t xml:space="preserve">. В 7 классах зафиксирован </w:t>
      </w:r>
      <w:r w:rsidRPr="006F418D">
        <w:rPr>
          <w:rFonts w:ascii="Times New Roman" w:hAnsi="Times New Roman" w:cs="Times New Roman"/>
          <w:sz w:val="26"/>
          <w:szCs w:val="26"/>
        </w:rPr>
        <w:t xml:space="preserve">рост с </w:t>
      </w:r>
      <w:r w:rsidRPr="006F418D">
        <w:rPr>
          <w:rFonts w:ascii="Times New Roman" w:hAnsi="Times New Roman" w:cs="Times New Roman"/>
          <w:sz w:val="26"/>
          <w:szCs w:val="26"/>
        </w:rPr>
        <w:lastRenderedPageBreak/>
        <w:t xml:space="preserve">3,90% до 5,26%. Несмотря на формальное улучшение, в ряде школ (СОШ №№ </w:t>
      </w:r>
      <w:r w:rsidR="005A2FE4">
        <w:rPr>
          <w:rFonts w:ascii="Times New Roman" w:hAnsi="Times New Roman" w:cs="Times New Roman"/>
          <w:sz w:val="26"/>
          <w:szCs w:val="26"/>
        </w:rPr>
        <w:t>66, 183, 194</w:t>
      </w:r>
      <w:r w:rsidRPr="006F418D">
        <w:rPr>
          <w:rFonts w:ascii="Times New Roman" w:hAnsi="Times New Roman" w:cs="Times New Roman"/>
          <w:sz w:val="26"/>
          <w:szCs w:val="26"/>
        </w:rPr>
        <w:t xml:space="preserve">, ООШ № 115) фиксируются фактически нулевые результаты. Самый </w:t>
      </w:r>
      <w:r w:rsidR="005A2FE4">
        <w:rPr>
          <w:rFonts w:ascii="Times New Roman" w:hAnsi="Times New Roman" w:cs="Times New Roman"/>
          <w:sz w:val="26"/>
          <w:szCs w:val="26"/>
        </w:rPr>
        <w:t xml:space="preserve">заметный прогресс в 8 классах </w:t>
      </w:r>
      <w:r w:rsidR="005A2FE4" w:rsidRPr="006F418D">
        <w:rPr>
          <w:rFonts w:ascii="Times New Roman" w:hAnsi="Times New Roman" w:cs="Times New Roman"/>
          <w:sz w:val="26"/>
          <w:szCs w:val="26"/>
        </w:rPr>
        <w:t>–</w:t>
      </w:r>
      <w:r w:rsidR="005A2FE4">
        <w:rPr>
          <w:rFonts w:ascii="Times New Roman" w:hAnsi="Times New Roman" w:cs="Times New Roman"/>
          <w:sz w:val="26"/>
          <w:szCs w:val="26"/>
        </w:rPr>
        <w:t xml:space="preserve"> </w:t>
      </w:r>
      <w:r w:rsidRPr="006F418D">
        <w:rPr>
          <w:rFonts w:ascii="Times New Roman" w:hAnsi="Times New Roman" w:cs="Times New Roman"/>
          <w:sz w:val="26"/>
          <w:szCs w:val="26"/>
        </w:rPr>
        <w:t xml:space="preserve">2 </w:t>
      </w:r>
      <w:proofErr w:type="spellStart"/>
      <w:r w:rsidRPr="006F418D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6F418D">
        <w:rPr>
          <w:rFonts w:ascii="Times New Roman" w:hAnsi="Times New Roman" w:cs="Times New Roman"/>
          <w:sz w:val="26"/>
          <w:szCs w:val="26"/>
        </w:rPr>
        <w:t>. (с 3,00% до 5,00%). Однако он сопровождается высокой изменчивостью: сильные скачки как вверх (МБОУ СОШ №135 (+8,93 п.п.)), МБОУ ООШ № 115 (+8,65 п.п.), МБОУ СОШ № 128 (8,33 п.п.), так и вниз (МБОУ СОШ №90 ( -8,08 п.п.)).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418D">
        <w:rPr>
          <w:rFonts w:ascii="Times New Roman" w:hAnsi="Times New Roman" w:cs="Times New Roman"/>
          <w:sz w:val="26"/>
          <w:szCs w:val="26"/>
        </w:rPr>
        <w:t>МБ</w:t>
      </w:r>
      <w:r w:rsidR="00E72B38">
        <w:rPr>
          <w:rFonts w:ascii="Times New Roman" w:hAnsi="Times New Roman" w:cs="Times New Roman"/>
          <w:sz w:val="26"/>
          <w:szCs w:val="26"/>
        </w:rPr>
        <w:t>ОУ СОШ №</w:t>
      </w:r>
      <w:r w:rsidR="001B5617">
        <w:rPr>
          <w:rFonts w:ascii="Times New Roman" w:hAnsi="Times New Roman" w:cs="Times New Roman"/>
          <w:sz w:val="26"/>
          <w:szCs w:val="26"/>
        </w:rPr>
        <w:t xml:space="preserve"> </w:t>
      </w:r>
      <w:r w:rsidR="00E72B38">
        <w:rPr>
          <w:rFonts w:ascii="Times New Roman" w:hAnsi="Times New Roman" w:cs="Times New Roman"/>
          <w:sz w:val="26"/>
          <w:szCs w:val="26"/>
        </w:rPr>
        <w:t xml:space="preserve">168 продемонстрировала резкий </w:t>
      </w:r>
      <w:r w:rsidRPr="006F418D">
        <w:rPr>
          <w:rFonts w:ascii="Times New Roman" w:hAnsi="Times New Roman" w:cs="Times New Roman"/>
          <w:sz w:val="26"/>
          <w:szCs w:val="26"/>
        </w:rPr>
        <w:t>рост во всех параллелях (суммарно +14,89 п.п. в 4 классе и +15,20 п.п. в 5 классе). Значительное падение показали М</w:t>
      </w:r>
      <w:r w:rsidR="00BD657D">
        <w:rPr>
          <w:rFonts w:ascii="Times New Roman" w:hAnsi="Times New Roman" w:cs="Times New Roman"/>
          <w:sz w:val="26"/>
          <w:szCs w:val="26"/>
        </w:rPr>
        <w:t>БОУ ООШ №115</w:t>
      </w:r>
      <w:r w:rsidRPr="006F418D">
        <w:rPr>
          <w:rFonts w:ascii="Times New Roman" w:hAnsi="Times New Roman" w:cs="Times New Roman"/>
          <w:sz w:val="26"/>
          <w:szCs w:val="26"/>
        </w:rPr>
        <w:t xml:space="preserve"> в 5 классе (- 39,29 п.п.), МБОУ СОШ №</w:t>
      </w:r>
      <w:r w:rsidR="00BD657D">
        <w:rPr>
          <w:rFonts w:ascii="Times New Roman" w:hAnsi="Times New Roman" w:cs="Times New Roman"/>
          <w:sz w:val="26"/>
          <w:szCs w:val="26"/>
        </w:rPr>
        <w:t xml:space="preserve"> 87 </w:t>
      </w:r>
      <w:r w:rsidR="001B5617" w:rsidRPr="006F418D">
        <w:rPr>
          <w:rFonts w:ascii="Times New Roman" w:hAnsi="Times New Roman" w:cs="Times New Roman"/>
          <w:sz w:val="25"/>
          <w:szCs w:val="25"/>
        </w:rPr>
        <w:t>–</w:t>
      </w:r>
      <w:r w:rsidRPr="006F418D">
        <w:rPr>
          <w:rFonts w:ascii="Times New Roman" w:hAnsi="Times New Roman" w:cs="Times New Roman"/>
          <w:sz w:val="26"/>
          <w:szCs w:val="26"/>
        </w:rPr>
        <w:t xml:space="preserve"> в 8 классе (-6,71 п.п.) при хорошем росте на уровне начального общего образования в обоих случаях.</w:t>
      </w:r>
    </w:p>
    <w:p w:rsidR="004759E8" w:rsidRPr="006F418D" w:rsidRDefault="004759E8" w:rsidP="006F418D">
      <w:pPr>
        <w:pStyle w:val="paragraph-styledstyledparagraph-sc-a650b026-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6F418D">
        <w:rPr>
          <w:sz w:val="26"/>
          <w:szCs w:val="26"/>
        </w:rPr>
        <w:t>Для стабилизации ситуации в ШНОР и группе риска по доле обучающихся, справившихся с заданиями на высоком уровне по математике важно:</w:t>
      </w:r>
    </w:p>
    <w:p w:rsidR="004759E8" w:rsidRPr="006F418D" w:rsidRDefault="004759E8" w:rsidP="00BD657D">
      <w:pPr>
        <w:numPr>
          <w:ilvl w:val="0"/>
          <w:numId w:val="7"/>
        </w:numPr>
        <w:tabs>
          <w:tab w:val="clear" w:pos="720"/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Провести проверку валидности </w:t>
      </w:r>
      <w:r w:rsidR="00D307EC"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внутренней системы оценивания в 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пятых классах ОО группы ШНОР. Необходимо сопоставить данные</w:t>
      </w:r>
      <w:r w:rsidR="00BD65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ВПР с результатами 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внутренних диагностик. Выявление расхождения более чем на 20% считать признаком </w:t>
      </w:r>
      <w:r w:rsidR="00E45EAC"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валидной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системы оценивания (зав</w:t>
      </w:r>
      <w:r w:rsidR="00BD65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ышения отметок или упрощения </w:t>
      </w:r>
      <w:r w:rsidR="00646AC1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оценочных средств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При </w:t>
      </w:r>
      <w:r w:rsidR="00646A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выявлении несоответствий 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ОО провести корректировку фондов оценочных средств.</w:t>
      </w:r>
    </w:p>
    <w:p w:rsidR="00FA736D" w:rsidRPr="006F418D" w:rsidRDefault="004759E8" w:rsidP="00646AC1">
      <w:pPr>
        <w:numPr>
          <w:ilvl w:val="0"/>
          <w:numId w:val="7"/>
        </w:numPr>
        <w:tabs>
          <w:tab w:val="clear" w:pos="720"/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основе анализа результатов ВПР (решаемости заданий высокого уровня сложности) выявить критические западающие темы для слабоуспевающих обучающихся и зоны неуспешности одаренных детей при решении нестандартных задач. </w:t>
      </w:r>
      <w:r w:rsidR="00FA736D"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759E8" w:rsidRPr="006F418D" w:rsidRDefault="004759E8" w:rsidP="00646AC1">
      <w:pPr>
        <w:numPr>
          <w:ilvl w:val="0"/>
          <w:numId w:val="7"/>
        </w:numPr>
        <w:tabs>
          <w:tab w:val="clear" w:pos="720"/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Провести аудит школ с нулевой динам</w:t>
      </w:r>
      <w:r w:rsidR="00646AC1">
        <w:rPr>
          <w:rFonts w:ascii="Times New Roman" w:eastAsia="Times New Roman" w:hAnsi="Times New Roman" w:cs="Times New Roman"/>
          <w:sz w:val="26"/>
          <w:szCs w:val="26"/>
          <w:lang w:eastAsia="ru-RU"/>
        </w:rPr>
        <w:t>икой роста доли высоких результатов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. Разграничить две причины: отсутствие сильных учеников из-за социального контекста микрорайона</w:t>
      </w:r>
      <w:r w:rsid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дефекты внутришкольной системы (неумение педагогов выявлять и развивать математическую одаренность).</w:t>
      </w:r>
    </w:p>
    <w:p w:rsidR="004759E8" w:rsidRPr="006F418D" w:rsidRDefault="004759E8" w:rsidP="00646AC1">
      <w:pPr>
        <w:numPr>
          <w:ilvl w:val="0"/>
          <w:numId w:val="8"/>
        </w:numPr>
        <w:tabs>
          <w:tab w:val="clear" w:pos="720"/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Запустить муниципальный </w:t>
      </w:r>
      <w:r w:rsidR="00365E57"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«м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атематический десант». Сформировать экспертную группу из учителей математики высшей категории и направить их для </w:t>
      </w:r>
      <w:r w:rsidR="00365E57"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разбора заданий с педагогами, проведения 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цикла интенсивных учебных занятий в проблемные параллели ШНОР и </w:t>
      </w:r>
      <w:r w:rsidR="003B679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группы риска</w:t>
      </w:r>
      <w:r w:rsidR="003B679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759E8" w:rsidRPr="006F418D" w:rsidRDefault="004759E8" w:rsidP="003B679F">
      <w:pPr>
        <w:numPr>
          <w:ilvl w:val="0"/>
          <w:numId w:val="8"/>
        </w:numPr>
        <w:tabs>
          <w:tab w:val="clear" w:pos="720"/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а основании выявленных дефицитов (п. 2) внести изменения в рабочие программы. Запланировать дополнительные часы на отработку навыков через курсы внеурочной деятельности и организацию интенсивных тематических практикумов, профильных дней</w:t>
      </w:r>
      <w:r w:rsidR="003B67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т.п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759E8" w:rsidRPr="006F418D" w:rsidRDefault="004759E8" w:rsidP="003B679F">
      <w:pPr>
        <w:numPr>
          <w:ilvl w:val="0"/>
          <w:numId w:val="8"/>
        </w:numPr>
        <w:tabs>
          <w:tab w:val="clear" w:pos="720"/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Внедрить систему индивидуального тьюторского сопров</w:t>
      </w:r>
      <w:r w:rsidR="001B5617">
        <w:rPr>
          <w:rFonts w:ascii="Times New Roman" w:eastAsia="Times New Roman" w:hAnsi="Times New Roman" w:cs="Times New Roman"/>
          <w:sz w:val="26"/>
          <w:szCs w:val="26"/>
          <w:lang w:eastAsia="ru-RU"/>
        </w:rPr>
        <w:t>ождения для сильных учеников 8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классов во всех школах группы ШНОР для предотвращения перехода потенциально успешных подростков в категорию неуспев</w:t>
      </w:r>
      <w:r w:rsidR="00D307EC">
        <w:rPr>
          <w:rFonts w:ascii="Times New Roman" w:eastAsia="Times New Roman" w:hAnsi="Times New Roman" w:cs="Times New Roman"/>
          <w:sz w:val="26"/>
          <w:szCs w:val="26"/>
          <w:lang w:eastAsia="ru-RU"/>
        </w:rPr>
        <w:t>ающих при переходе на уровень</w:t>
      </w:r>
      <w:r w:rsidR="003B67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среднего общего образования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759E8" w:rsidRPr="006F418D" w:rsidRDefault="004759E8" w:rsidP="00B5041A">
      <w:pPr>
        <w:numPr>
          <w:ilvl w:val="0"/>
          <w:numId w:val="9"/>
        </w:numPr>
        <w:tabs>
          <w:tab w:val="clear" w:pos="720"/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Организовать серию открытых муниципальных семинаров для директоров, заместителей директоров и учителей математики на базе ОО, демонстрирующих стабильный рост доли высокобалльников. Ключевые темы семинаров:</w:t>
      </w:r>
    </w:p>
    <w:p w:rsidR="004759E8" w:rsidRPr="006F418D" w:rsidRDefault="004759E8" w:rsidP="006F418D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Совершенствование системы работы педагогов по преодолению учебной неуспешности и поддержке математической одаренности: дифференцированный подход в преподавании.</w:t>
      </w:r>
    </w:p>
    <w:p w:rsidR="004759E8" w:rsidRPr="006F418D" w:rsidRDefault="004759E8" w:rsidP="006F418D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- Эффективные практики работы со слабоуспевающими учениками без снижения планки для сильных: инструменты индивидуализации на уроках математики.</w:t>
      </w:r>
    </w:p>
    <w:p w:rsidR="004759E8" w:rsidRPr="006F418D" w:rsidRDefault="004759E8" w:rsidP="006F418D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Стратегии поддержки академических аутсайдеров и траектории развития талантов.</w:t>
      </w:r>
    </w:p>
    <w:p w:rsidR="004759E8" w:rsidRPr="006F418D" w:rsidRDefault="004759E8" w:rsidP="006F418D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Зафиксировать конкретные методики и технологические приемы </w:t>
      </w:r>
      <w:r w:rsidR="00D307EC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педагогов-лидеров (на примере СОШ № 168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). Разработать дорожную карту тиражирования этих практик внутри методических объединений Октябрьского и Первомайского районов под кураторством муниципальной методической службы.</w:t>
      </w:r>
    </w:p>
    <w:p w:rsidR="004759E8" w:rsidRPr="006F418D" w:rsidRDefault="004759E8" w:rsidP="006F418D">
      <w:pPr>
        <w:tabs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9. Для школ, где анализ (п. 3) показал наличие скрытых талантов, которые не развиваются школьной средой, создать муниципальную сборную из числа сильнейших учеников 7–8 классов</w:t>
      </w:r>
      <w:r w:rsid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ШНОР и группы риска</w:t>
      </w:r>
      <w:r w:rsidRPr="006F418D">
        <w:rPr>
          <w:rFonts w:ascii="Times New Roman" w:eastAsia="Times New Roman" w:hAnsi="Times New Roman" w:cs="Times New Roman"/>
          <w:sz w:val="26"/>
          <w:szCs w:val="26"/>
          <w:lang w:eastAsia="ru-RU"/>
        </w:rPr>
        <w:t>. Организовать для них регулярную работу вне контекста своей школы: практикумы на базе муниципальных опорных площадок (лицеев, гимназий) с привлечением внешних преподавателей и студентов-старшекурсников профильных направлений.</w:t>
      </w:r>
    </w:p>
    <w:p w:rsidR="004759E8" w:rsidRPr="00255C11" w:rsidRDefault="004759E8" w:rsidP="004759E8">
      <w:pPr>
        <w:tabs>
          <w:tab w:val="left" w:pos="284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  <w:sectPr w:rsidR="004759E8" w:rsidRPr="00255C11" w:rsidSect="00365E57">
          <w:pgSz w:w="11906" w:h="16838" w:code="9"/>
          <w:pgMar w:top="1134" w:right="851" w:bottom="1134" w:left="1701" w:header="709" w:footer="709" w:gutter="0"/>
          <w:cols w:space="720"/>
        </w:sectPr>
      </w:pPr>
    </w:p>
    <w:p w:rsidR="004759E8" w:rsidRPr="00255C11" w:rsidRDefault="004759E8" w:rsidP="004759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55C11">
        <w:rPr>
          <w:rFonts w:ascii="Times New Roman" w:hAnsi="Times New Roman" w:cs="Times New Roman"/>
          <w:b/>
          <w:sz w:val="20"/>
          <w:szCs w:val="20"/>
        </w:rPr>
        <w:lastRenderedPageBreak/>
        <w:t>Таблица 6 - Доля обучающихся 4-8 классов, справившихся с заданиями ВПР на уровне выше базового по математике</w:t>
      </w:r>
    </w:p>
    <w:tbl>
      <w:tblPr>
        <w:tblpPr w:leftFromText="180" w:rightFromText="180" w:vertAnchor="text" w:tblpX="-459" w:tblpY="1"/>
        <w:tblW w:w="15691" w:type="dxa"/>
        <w:tblLook w:val="04A0" w:firstRow="1" w:lastRow="0" w:firstColumn="1" w:lastColumn="0" w:noHBand="0" w:noVBand="1"/>
      </w:tblPr>
      <w:tblGrid>
        <w:gridCol w:w="1951"/>
        <w:gridCol w:w="1560"/>
        <w:gridCol w:w="777"/>
        <w:gridCol w:w="777"/>
        <w:gridCol w:w="882"/>
        <w:gridCol w:w="777"/>
        <w:gridCol w:w="777"/>
        <w:gridCol w:w="882"/>
        <w:gridCol w:w="777"/>
        <w:gridCol w:w="777"/>
        <w:gridCol w:w="882"/>
        <w:gridCol w:w="777"/>
        <w:gridCol w:w="777"/>
        <w:gridCol w:w="882"/>
        <w:gridCol w:w="777"/>
        <w:gridCol w:w="777"/>
        <w:gridCol w:w="882"/>
      </w:tblGrid>
      <w:tr w:rsidR="004759E8" w:rsidRPr="00255C11" w:rsidTr="004759E8">
        <w:trPr>
          <w:trHeight w:val="276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Образовательная организация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Район/округ г. Новосибирска</w:t>
            </w:r>
          </w:p>
        </w:tc>
        <w:tc>
          <w:tcPr>
            <w:tcW w:w="121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</w:tr>
      <w:tr w:rsidR="004759E8" w:rsidRPr="00255C11" w:rsidTr="004759E8">
        <w:trPr>
          <w:trHeight w:val="125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класс</w:t>
            </w:r>
          </w:p>
        </w:tc>
        <w:tc>
          <w:tcPr>
            <w:tcW w:w="2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2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2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2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класс</w:t>
            </w:r>
          </w:p>
        </w:tc>
      </w:tr>
      <w:tr w:rsidR="004759E8" w:rsidRPr="00255C11" w:rsidTr="004759E8">
        <w:trPr>
          <w:trHeight w:val="184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Дин.</w:t>
            </w:r>
          </w:p>
        </w:tc>
      </w:tr>
      <w:tr w:rsidR="004759E8" w:rsidRPr="00255C11" w:rsidTr="004759E8">
        <w:trPr>
          <w:trHeight w:val="217"/>
        </w:trPr>
        <w:tc>
          <w:tcPr>
            <w:tcW w:w="1569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ШНОР</w:t>
            </w:r>
          </w:p>
        </w:tc>
      </w:tr>
      <w:tr w:rsidR="004759E8" w:rsidRPr="00255C11" w:rsidTr="004759E8">
        <w:trPr>
          <w:trHeight w:val="2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 № 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9E8" w:rsidRPr="00255C11" w:rsidTr="0089151E">
        <w:trPr>
          <w:trHeight w:val="26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МАОУ СОШ № 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13,33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14,67↓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19,1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28,38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9,28↑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1,54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6,16↓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2,20↓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5,77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1,47=↑</w:t>
            </w:r>
          </w:p>
        </w:tc>
      </w:tr>
      <w:tr w:rsidR="004759E8" w:rsidRPr="00255C11" w:rsidTr="0089151E">
        <w:trPr>
          <w:trHeight w:val="27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11,38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15,92↓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11,48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2,48↑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8,75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7,95↑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5,00↑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2,90↑</w:t>
            </w:r>
          </w:p>
        </w:tc>
      </w:tr>
      <w:tr w:rsidR="004759E8" w:rsidRPr="00255C11" w:rsidTr="0089151E">
        <w:trPr>
          <w:trHeight w:val="1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МАОУ СОШ 147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20,65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4,35↑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2,13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5,71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3,58↑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2,50↓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2,13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4,65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2,52↑</w:t>
            </w:r>
          </w:p>
        </w:tc>
      </w:tr>
      <w:tr w:rsidR="004759E8" w:rsidRPr="00255C11" w:rsidTr="0089151E">
        <w:trPr>
          <w:trHeight w:val="2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СОШ №1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13,33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20,93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7,60↑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8,51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14,29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5,78↑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4,76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4,76↑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2,33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11,76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9,43↑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11,11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6,82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4,29↓</w:t>
            </w:r>
          </w:p>
        </w:tc>
      </w:tr>
      <w:tr w:rsidR="004759E8" w:rsidRPr="00255C11" w:rsidTr="004759E8">
        <w:trPr>
          <w:trHeight w:val="12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В(С)Ш№1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 =↓</w:t>
            </w:r>
          </w:p>
        </w:tc>
      </w:tr>
      <w:tr w:rsidR="004759E8" w:rsidRPr="00255C11" w:rsidTr="0089151E">
        <w:trPr>
          <w:trHeight w:val="124"/>
        </w:trPr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Сводное значение по группе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17,86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14,13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3,73↓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6,46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11,97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5,51↑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2,20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2,51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0,31=↑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0,91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3,35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2,44↑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2,92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3,36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0,44=↑</w:t>
            </w:r>
          </w:p>
        </w:tc>
      </w:tr>
      <w:tr w:rsidR="004759E8" w:rsidRPr="00255C11" w:rsidTr="004759E8">
        <w:trPr>
          <w:trHeight w:val="99"/>
        </w:trPr>
        <w:tc>
          <w:tcPr>
            <w:tcW w:w="1569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Группа риска</w:t>
            </w:r>
          </w:p>
        </w:tc>
      </w:tr>
      <w:tr w:rsidR="004759E8" w:rsidRPr="00255C11" w:rsidTr="0089151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24,66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15,57↑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1,75=↓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3,37↓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5,36↑</w:t>
            </w:r>
          </w:p>
        </w:tc>
      </w:tr>
      <w:tr w:rsidR="004759E8" w:rsidRPr="00255C11" w:rsidTr="0089151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19,80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6,99↑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0,31=↑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8,11↑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1,63=↑</w:t>
            </w:r>
          </w:p>
        </w:tc>
      </w:tr>
      <w:tr w:rsidR="004759E8" w:rsidRPr="00255C11" w:rsidTr="004759E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1,22=↓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2,57↓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0,97=↓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2,74↓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0,00=↑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Дзержинский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17,65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9,41↑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4,11↑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4,65↓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2,95↓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11,36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6,71↓</w:t>
            </w:r>
          </w:p>
        </w:tc>
      </w:tr>
      <w:tr w:rsidR="004759E8" w:rsidRPr="00255C11" w:rsidTr="004759E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tabs>
                <w:tab w:val="left" w:pos="255"/>
                <w:tab w:val="right" w:pos="6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3,81↓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8,97↓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0,21=↑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0,98=↑</w:t>
            </w:r>
          </w:p>
        </w:tc>
      </w:tr>
      <w:tr w:rsidR="004759E8" w:rsidRPr="00255C11" w:rsidTr="0089151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15,69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3,06↓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5,51↓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5,13↑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1,60=↓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0,89=↑</w:t>
            </w:r>
          </w:p>
        </w:tc>
      </w:tr>
      <w:tr w:rsidR="004759E8" w:rsidRPr="00255C11" w:rsidTr="0089151E">
        <w:trPr>
          <w:trHeight w:val="3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ООШ №115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Октябрьский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39,29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39,29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39,29↓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9,52↑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8,65↑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6,45↑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6,45↑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0,00=↑</w:t>
            </w:r>
          </w:p>
        </w:tc>
      </w:tr>
      <w:tr w:rsidR="004759E8" w:rsidRPr="00255C11" w:rsidTr="0089151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17,82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10,43↓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1,14=↑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1,66=↓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3,51↑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3,09↑</w:t>
            </w:r>
          </w:p>
        </w:tc>
      </w:tr>
      <w:tr w:rsidR="004759E8" w:rsidRPr="00255C11" w:rsidTr="0089151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19,19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13,78↓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1,75=↑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4,59↑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7,59↑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1,33=↑</w:t>
            </w:r>
          </w:p>
        </w:tc>
      </w:tr>
      <w:tr w:rsidR="004759E8" w:rsidRPr="00255C11" w:rsidTr="0089151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МБОУ СОШ №90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0,47=↓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0,81=↑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8,08↓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20,92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5,54↓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14,45↑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4,85↑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2,52↓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4,29↑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0,21=↓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9,06↑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0,32=↑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1,69=↑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1,64=↑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21,01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0,81=↓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11,93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7,26↑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15,72↑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10,39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4,35↓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4,59↑</w:t>
            </w:r>
          </w:p>
        </w:tc>
      </w:tr>
      <w:tr w:rsidR="004759E8" w:rsidRPr="00255C11" w:rsidTr="0089151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28,95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27,27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1,68=↓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4,32↓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5,07↓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11,63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5,28↑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1,92=↑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14,05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15,69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1,64=↑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15,91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4,80↑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11,72↓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12,68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2,15↑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9,29↑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№128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23,08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22,58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-0,5=↓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20,45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13,55↑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1,82=↑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2,82↓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8,33↑</w:t>
            </w:r>
          </w:p>
        </w:tc>
      </w:tr>
      <w:tr w:rsidR="004759E8" w:rsidRPr="00255C11" w:rsidTr="0089151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0,26=↑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11,69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4,55↓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6,41↑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3,64↑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8,93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8,93↑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21,49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6,06↑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8,22↑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5,88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1,37=↓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2,82↓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МАОУ СОШ №217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20,87↑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2,24↑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2,63↑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5,48↑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2,98↓</w:t>
            </w:r>
          </w:p>
        </w:tc>
      </w:tr>
      <w:tr w:rsidR="004759E8" w:rsidRPr="00255C11" w:rsidTr="0089151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МБОУ СОШ №117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Первомайский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4,88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9,41↑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12,24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6,18↓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0,00=↓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2,63↑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2,38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2,38↓</w:t>
            </w:r>
          </w:p>
        </w:tc>
      </w:tr>
      <w:tr w:rsidR="004759E8" w:rsidRPr="00255C11" w:rsidTr="006F41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МБОУ СОШ №168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Центральный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18,89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33,78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14,89↑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20,25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15,20↑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1,12=↑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5,43↑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1,37=↑</w:t>
            </w:r>
          </w:p>
        </w:tc>
      </w:tr>
      <w:tr w:rsidR="004759E8" w:rsidRPr="00255C11" w:rsidTr="0089151E"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Среднее значение в группе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16,06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17,20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5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1,14=↑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8,60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1,73=↑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3,10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5,10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2,00↑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5,26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1,36=↑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59E8" w:rsidRPr="00255C11" w:rsidRDefault="004759E8" w:rsidP="004759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2,00↑</w:t>
            </w:r>
          </w:p>
        </w:tc>
      </w:tr>
    </w:tbl>
    <w:p w:rsidR="004759E8" w:rsidRPr="00255C11" w:rsidRDefault="004759E8" w:rsidP="004759E8">
      <w:pPr>
        <w:rPr>
          <w:rFonts w:ascii="Times New Roman" w:hAnsi="Times New Roman" w:cs="Times New Roman"/>
          <w:b/>
          <w:i/>
          <w:sz w:val="26"/>
          <w:szCs w:val="26"/>
        </w:rPr>
        <w:sectPr w:rsidR="004759E8" w:rsidRPr="00255C11" w:rsidSect="00FA736D">
          <w:pgSz w:w="16838" w:h="11906" w:orient="landscape" w:code="9"/>
          <w:pgMar w:top="851" w:right="1134" w:bottom="1701" w:left="1134" w:header="709" w:footer="709" w:gutter="0"/>
          <w:cols w:space="720"/>
        </w:sectPr>
      </w:pPr>
    </w:p>
    <w:p w:rsidR="00365E57" w:rsidRPr="006F418D" w:rsidRDefault="00365E57" w:rsidP="006F418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lastRenderedPageBreak/>
        <w:t>Анализ результатов ВПР по предметам ЕНЦ</w:t>
      </w:r>
    </w:p>
    <w:p w:rsidR="00365E57" w:rsidRPr="006F418D" w:rsidRDefault="00365E57" w:rsidP="006F418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В 2026 году в рамках анализа отдельное внимание обращено результатам ВПР по предметам естественно-научного цикла. </w:t>
      </w:r>
      <w:r w:rsidRPr="006F418D">
        <w:rPr>
          <w:rFonts w:ascii="Times New Roman" w:hAnsi="Times New Roman" w:cs="Times New Roman"/>
          <w:sz w:val="25"/>
          <w:szCs w:val="25"/>
        </w:rPr>
        <w:t xml:space="preserve">Их учет на муниципальном уровне важен, так как это основной инструмент для дальнейшей работы по </w:t>
      </w:r>
      <w:r w:rsidRPr="006F418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выявлению системных проблем:</w:t>
      </w: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4759E8" w:rsidRPr="006F418D" w:rsidRDefault="004759E8" w:rsidP="00444539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>- диагностики кадрового дефицита в школах, изучения износа лабораторной базы и нехватки профильных учителей-предметников;</w:t>
      </w:r>
    </w:p>
    <w:p w:rsidR="004759E8" w:rsidRPr="006F418D" w:rsidRDefault="004759E8" w:rsidP="00444539">
      <w:pPr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- адресности распределения ресурсов:</w:t>
      </w: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точечного направления бюджета на закупку оборудования для кабинетов химии и физики именно в те школы с низкими результатами обучения, где определена невозможност</w:t>
      </w:r>
      <w:r w:rsidR="00C902DB">
        <w:rPr>
          <w:rFonts w:ascii="Times New Roman" w:eastAsia="Times New Roman" w:hAnsi="Times New Roman" w:cs="Times New Roman"/>
          <w:sz w:val="25"/>
          <w:szCs w:val="25"/>
          <w:lang w:eastAsia="ru-RU"/>
        </w:rPr>
        <w:t>ь проведения практических работ;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- формирования групп риска:</w:t>
      </w:r>
      <w:r w:rsidR="00B85E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выявление</w:t>
      </w: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шк</w:t>
      </w:r>
      <w:r w:rsidR="00B85E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ол с наличием обучающихся с </w:t>
      </w: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>низкой естест</w:t>
      </w:r>
      <w:r w:rsidR="00B85E06">
        <w:rPr>
          <w:rFonts w:ascii="Times New Roman" w:eastAsia="Times New Roman" w:hAnsi="Times New Roman" w:cs="Times New Roman"/>
          <w:sz w:val="25"/>
          <w:szCs w:val="25"/>
          <w:lang w:eastAsia="ru-RU"/>
        </w:rPr>
        <w:t>венно-научной грамотностью</w:t>
      </w:r>
      <w:r w:rsidR="00C902DB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4759E8" w:rsidRPr="006F418D" w:rsidRDefault="00444539" w:rsidP="00444539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-</w:t>
      </w:r>
      <w:r w:rsidR="004759E8" w:rsidRPr="006F418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корректировки методической работы:</w:t>
      </w:r>
      <w:r w:rsidR="004759E8"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переформатирования работы муниципальных курсов повышения квалификации, работы муниципальных методических объединений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под конкретные западающие темы;</w:t>
      </w:r>
    </w:p>
    <w:p w:rsidR="00444539" w:rsidRDefault="004759E8" w:rsidP="006F418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>- о</w:t>
      </w:r>
      <w:r w:rsidRPr="006F418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беспечения технологического суверенитета территории:</w:t>
      </w: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создания фундамента инженерных кадров. 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Детализация результатов по предметам ЕНЦ в ШНОР и </w:t>
      </w:r>
      <w:r w:rsidR="00444539">
        <w:rPr>
          <w:rFonts w:ascii="Times New Roman" w:eastAsia="Times New Roman" w:hAnsi="Times New Roman" w:cs="Times New Roman"/>
          <w:sz w:val="25"/>
          <w:szCs w:val="25"/>
          <w:lang w:eastAsia="ru-RU"/>
        </w:rPr>
        <w:t>школах «</w:t>
      </w:r>
      <w:r w:rsidR="00884058">
        <w:rPr>
          <w:rFonts w:ascii="Times New Roman" w:eastAsia="Times New Roman" w:hAnsi="Times New Roman" w:cs="Times New Roman"/>
          <w:sz w:val="25"/>
          <w:szCs w:val="25"/>
          <w:lang w:eastAsia="ru-RU"/>
        </w:rPr>
        <w:t>группы</w:t>
      </w: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риска</w:t>
      </w:r>
      <w:r w:rsidR="00884058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представлена </w:t>
      </w:r>
      <w:r w:rsidRPr="006F418D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на рисунке 1.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Анализ средних результатов Всероссийских проверочных работ (ВПР) по предметам естественнонаучной направленности показывает существенный разрыв в академической успешно</w:t>
      </w:r>
      <w:r w:rsidR="00884058">
        <w:rPr>
          <w:rFonts w:ascii="Times New Roman" w:hAnsi="Times New Roman" w:cs="Times New Roman"/>
          <w:sz w:val="25"/>
          <w:szCs w:val="25"/>
          <w:lang w:eastAsia="ru-RU"/>
        </w:rPr>
        <w:t>сти между обучающимися ШНОР и школ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="00884058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группы риска</w:t>
      </w:r>
      <w:r w:rsidR="00884058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. 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Средние сводные таковы: в группе ШНОР не справляется с заданиями 10,7%, в </w:t>
      </w:r>
      <w:r w:rsidR="00884058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группе риска</w:t>
      </w:r>
      <w:r w:rsidR="00884058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– 7%; на уровне не ниже базового в ШНОР – 89,3%, в </w:t>
      </w:r>
      <w:r w:rsidR="00884058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группе риска</w:t>
      </w:r>
      <w:r w:rsidR="00884058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– 93,0%; на высоком уровне в ШНОР – 5%, в </w:t>
      </w:r>
      <w:r w:rsidR="00884058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группе риска</w:t>
      </w:r>
      <w:r w:rsidR="00884058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– 8,0%. 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В обеих группах подавляющее большинство (почти 90% и более) обучающихся справляется с заданиями базового уровня и выше. Однако </w:t>
      </w:r>
      <w:r w:rsidR="00534780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группа риска</w:t>
      </w:r>
      <w:r w:rsidR="00534780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демонстрирует лучшую успеваемость: доля не справив</w:t>
      </w:r>
      <w:r w:rsidR="00D53F69">
        <w:rPr>
          <w:rFonts w:ascii="Times New Roman" w:hAnsi="Times New Roman" w:cs="Times New Roman"/>
          <w:sz w:val="25"/>
          <w:szCs w:val="25"/>
          <w:lang w:eastAsia="ru-RU"/>
        </w:rPr>
        <w:t>шихся у них составляет всего 7%.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Это указывает на то, что </w:t>
      </w:r>
      <w:r w:rsidRPr="00534780">
        <w:rPr>
          <w:rFonts w:ascii="Times New Roman" w:hAnsi="Times New Roman" w:cs="Times New Roman"/>
          <w:b/>
          <w:i/>
          <w:sz w:val="25"/>
          <w:szCs w:val="25"/>
          <w:lang w:eastAsia="ru-RU"/>
        </w:rPr>
        <w:t>системные проблемы внутри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образовательных организаций (ШНОР) </w:t>
      </w:r>
      <w:r w:rsidRPr="00534780">
        <w:rPr>
          <w:rFonts w:ascii="Times New Roman" w:hAnsi="Times New Roman" w:cs="Times New Roman"/>
          <w:b/>
          <w:i/>
          <w:sz w:val="25"/>
          <w:szCs w:val="25"/>
          <w:lang w:eastAsia="ru-RU"/>
        </w:rPr>
        <w:t>влияют на минимальный порог знаний сильнее, чем индивидуальные факторы риска конкретных учеников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534780">
        <w:rPr>
          <w:rFonts w:ascii="Times New Roman" w:hAnsi="Times New Roman" w:cs="Times New Roman"/>
          <w:b/>
          <w:bCs/>
          <w:i/>
          <w:sz w:val="25"/>
          <w:szCs w:val="25"/>
          <w:lang w:eastAsia="ru-RU"/>
        </w:rPr>
        <w:t>Главная зона дефицита</w:t>
      </w:r>
      <w:r w:rsidRPr="00534780">
        <w:rPr>
          <w:rFonts w:ascii="Times New Roman" w:hAnsi="Times New Roman" w:cs="Times New Roman"/>
          <w:b/>
          <w:i/>
          <w:sz w:val="25"/>
          <w:szCs w:val="25"/>
          <w:lang w:eastAsia="ru-RU"/>
        </w:rPr>
        <w:t xml:space="preserve"> - в</w:t>
      </w:r>
      <w:r w:rsidRPr="00534780">
        <w:rPr>
          <w:rFonts w:ascii="Times New Roman" w:hAnsi="Times New Roman" w:cs="Times New Roman"/>
          <w:b/>
          <w:bCs/>
          <w:i/>
          <w:sz w:val="25"/>
          <w:szCs w:val="25"/>
          <w:lang w:eastAsia="ru-RU"/>
        </w:rPr>
        <w:t>ысокий уровень сложности</w:t>
      </w:r>
      <w:r w:rsidRPr="006F418D">
        <w:rPr>
          <w:rFonts w:ascii="Times New Roman" w:hAnsi="Times New Roman" w:cs="Times New Roman"/>
          <w:bCs/>
          <w:sz w:val="25"/>
          <w:szCs w:val="25"/>
          <w:lang w:eastAsia="ru-RU"/>
        </w:rPr>
        <w:t xml:space="preserve">.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Наиболее критичный разрыв наблюдается в доле обучающихся, достигающих высокого уровня выполнения заданий: разница в 3 п.п.  При таких низких абсолютных значениях это свидетельствует о том, что педагогич</w:t>
      </w:r>
      <w:r w:rsidR="00534780">
        <w:rPr>
          <w:rFonts w:ascii="Times New Roman" w:hAnsi="Times New Roman" w:cs="Times New Roman"/>
          <w:sz w:val="25"/>
          <w:szCs w:val="25"/>
          <w:lang w:eastAsia="ru-RU"/>
        </w:rPr>
        <w:t>еские системы как ШНОР, так и школ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="00534780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группы риска</w:t>
      </w:r>
      <w:r w:rsidR="00534780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ориентированы преимущественно на трансляцию базовых знаний, а зачастую просто «натаскивание». Формирование метапредметных навыков, исследовательского мышления и умения применять знания в нестандартных </w:t>
      </w:r>
      <w:r w:rsidR="00534780">
        <w:rPr>
          <w:rFonts w:ascii="Times New Roman" w:hAnsi="Times New Roman" w:cs="Times New Roman"/>
          <w:sz w:val="25"/>
          <w:szCs w:val="25"/>
          <w:lang w:eastAsia="ru-RU"/>
        </w:rPr>
        <w:t>ситуациях остается слабым звеном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Анализ по отдельным дисциплинам выявляет интересные закономерности: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bCs/>
          <w:sz w:val="25"/>
          <w:szCs w:val="25"/>
          <w:lang w:eastAsia="ru-RU"/>
        </w:rPr>
        <w:lastRenderedPageBreak/>
        <w:t>Физика: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самый высокий процент неудач среди всех предметов (12,9% в ШНОР и 10,3% в </w:t>
      </w:r>
      <w:r w:rsidR="00461F5B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группе риска</w:t>
      </w:r>
      <w:r w:rsidR="00461F5B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), а также минимальные доли высоких результатов (3,9% и 3,5% соответственно</w:t>
      </w:r>
      <w:r w:rsidR="00461F5B">
        <w:rPr>
          <w:rFonts w:ascii="Times New Roman" w:hAnsi="Times New Roman" w:cs="Times New Roman"/>
          <w:sz w:val="25"/>
          <w:szCs w:val="25"/>
          <w:lang w:eastAsia="ru-RU"/>
        </w:rPr>
        <w:t>). Это говорит о существенных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проблемах в преподавании физики, требующих сложного оборудования и развитого абстрактного мышления.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bCs/>
          <w:sz w:val="25"/>
          <w:szCs w:val="25"/>
          <w:lang w:eastAsia="ru-RU"/>
        </w:rPr>
        <w:t>Информатика: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занимает второе место по уровню неуспешности после физики (13,1% в ШНОР). При этом средний результат на высоком уровне здесь самый низкий во всей выборке (около 3,75%). Это сигнализирует о серьезном дефиците материально-технической базы (компьютерные классы) и нехватке квалифицированных кадров в IT-сфере </w:t>
      </w:r>
      <w:r w:rsidR="00461F5B">
        <w:rPr>
          <w:rFonts w:ascii="Times New Roman" w:hAnsi="Times New Roman" w:cs="Times New Roman"/>
          <w:sz w:val="25"/>
          <w:szCs w:val="25"/>
          <w:lang w:eastAsia="ru-RU"/>
        </w:rPr>
        <w:t>в уязвимых кластерах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bCs/>
          <w:sz w:val="25"/>
          <w:szCs w:val="25"/>
          <w:lang w:eastAsia="ru-RU"/>
        </w:rPr>
        <w:t>Биология: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Находится в середине рейтинга по всем показателям, являясь наиболее сбалансированным предметом с точки зрения статистики ВПР.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bCs/>
          <w:sz w:val="25"/>
          <w:szCs w:val="25"/>
          <w:lang w:eastAsia="ru-RU"/>
        </w:rPr>
        <w:t>Химия: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при самом низком проценте неудач (лучшее усвоение базы </w:t>
      </w:r>
      <w:r w:rsidR="001B5617" w:rsidRPr="006F418D">
        <w:rPr>
          <w:rFonts w:ascii="Times New Roman" w:hAnsi="Times New Roman" w:cs="Times New Roman"/>
          <w:sz w:val="25"/>
          <w:szCs w:val="25"/>
        </w:rPr>
        <w:t>–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около 6-7%), химия имеет самые высокие показатели достижений на высоком уровне, особенно в группе риска (15,7%). Вероятно, это связано с тем, что химию преподают профильные специалисты или мотивированные учителя, способные точечно работать с одаренными детьми даже в сложных условиях, либо формат ВПР по химии содержит больше репродуктивных задач высокого уровня.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Данные говорят о том, что принадлежность к ШНОР является более сильным негатив</w:t>
      </w:r>
      <w:r w:rsidR="00415BC3">
        <w:rPr>
          <w:rFonts w:ascii="Times New Roman" w:hAnsi="Times New Roman" w:cs="Times New Roman"/>
          <w:sz w:val="25"/>
          <w:szCs w:val="25"/>
          <w:lang w:eastAsia="ru-RU"/>
        </w:rPr>
        <w:t>ным фактором, чем статус обучающегося школы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«группы риска». Внутри школы со слабыми управленческими и методическими традициями сложнее поддерживать даже базовый стандарт качества.</w:t>
      </w:r>
    </w:p>
    <w:p w:rsidR="004759E8" w:rsidRPr="006F418D" w:rsidRDefault="006F418D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415BC3">
        <w:rPr>
          <w:rFonts w:ascii="Times New Roman" w:hAnsi="Times New Roman" w:cs="Times New Roman"/>
          <w:b/>
          <w:i/>
          <w:noProof/>
          <w:sz w:val="25"/>
          <w:szCs w:val="25"/>
          <w:lang w:eastAsia="ru-RU"/>
        </w:rPr>
        <w:drawing>
          <wp:anchor distT="0" distB="0" distL="114300" distR="114300" simplePos="0" relativeHeight="251659264" behindDoc="0" locked="0" layoutInCell="1" allowOverlap="1" wp14:anchorId="7E294DEC" wp14:editId="119F5A9C">
            <wp:simplePos x="0" y="0"/>
            <wp:positionH relativeFrom="margin">
              <wp:align>left</wp:align>
            </wp:positionH>
            <wp:positionV relativeFrom="paragraph">
              <wp:posOffset>833755</wp:posOffset>
            </wp:positionV>
            <wp:extent cx="5915025" cy="2743200"/>
            <wp:effectExtent l="0" t="0" r="9525" b="0"/>
            <wp:wrapThrough wrapText="bothSides">
              <wp:wrapPolygon edited="0">
                <wp:start x="0" y="0"/>
                <wp:lineTo x="0" y="21450"/>
                <wp:lineTo x="21565" y="21450"/>
                <wp:lineTo x="21565" y="0"/>
                <wp:lineTo x="0" y="0"/>
              </wp:wrapPolygon>
            </wp:wrapThrough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9E8" w:rsidRPr="00415BC3">
        <w:rPr>
          <w:rFonts w:ascii="Times New Roman" w:hAnsi="Times New Roman" w:cs="Times New Roman"/>
          <w:b/>
          <w:i/>
          <w:sz w:val="25"/>
          <w:szCs w:val="25"/>
          <w:lang w:eastAsia="ru-RU"/>
        </w:rPr>
        <w:t>Разрыв между базовой и высокой успешн</w:t>
      </w:r>
      <w:r w:rsidR="00415BC3">
        <w:rPr>
          <w:rFonts w:ascii="Times New Roman" w:hAnsi="Times New Roman" w:cs="Times New Roman"/>
          <w:b/>
          <w:i/>
          <w:sz w:val="25"/>
          <w:szCs w:val="25"/>
          <w:lang w:eastAsia="ru-RU"/>
        </w:rPr>
        <w:t>остью требует пересмотра форм и методов</w:t>
      </w:r>
      <w:r w:rsidR="004759E8" w:rsidRPr="00415BC3">
        <w:rPr>
          <w:rFonts w:ascii="Times New Roman" w:hAnsi="Times New Roman" w:cs="Times New Roman"/>
          <w:b/>
          <w:i/>
          <w:sz w:val="25"/>
          <w:szCs w:val="25"/>
          <w:lang w:eastAsia="ru-RU"/>
        </w:rPr>
        <w:t xml:space="preserve"> работы</w:t>
      </w:r>
      <w:r w:rsidR="00415BC3">
        <w:rPr>
          <w:rFonts w:ascii="Times New Roman" w:hAnsi="Times New Roman" w:cs="Times New Roman"/>
          <w:b/>
          <w:i/>
          <w:sz w:val="25"/>
          <w:szCs w:val="25"/>
          <w:lang w:eastAsia="ru-RU"/>
        </w:rPr>
        <w:t xml:space="preserve"> учителя на каждом уроке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>. Необходимо сместить фокус с заучивания алгоритмов решения типовых заданий на развитие функциональной грамотности и практико-ориентированный подход (лабораторные практикумы).</w:t>
      </w:r>
    </w:p>
    <w:p w:rsidR="006F418D" w:rsidRDefault="006F418D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b/>
          <w:i/>
          <w:sz w:val="20"/>
          <w:szCs w:val="20"/>
          <w:lang w:eastAsia="ru-RU"/>
        </w:rPr>
        <w:t>Рисунок</w:t>
      </w:r>
      <w:r w:rsidR="009B6722">
        <w:rPr>
          <w:rFonts w:ascii="Times New Roman" w:hAnsi="Times New Roman" w:cs="Times New Roman"/>
          <w:b/>
          <w:i/>
          <w:sz w:val="20"/>
          <w:szCs w:val="20"/>
          <w:lang w:eastAsia="ru-RU"/>
        </w:rPr>
        <w:t xml:space="preserve"> 1. Сводные результаты ШНОР и школ «</w:t>
      </w:r>
      <w:r w:rsidRPr="00255C11">
        <w:rPr>
          <w:rFonts w:ascii="Times New Roman" w:hAnsi="Times New Roman" w:cs="Times New Roman"/>
          <w:b/>
          <w:i/>
          <w:sz w:val="20"/>
          <w:szCs w:val="20"/>
          <w:lang w:eastAsia="ru-RU"/>
        </w:rPr>
        <w:t>группы риска</w:t>
      </w:r>
      <w:r w:rsidR="009B6722">
        <w:rPr>
          <w:rFonts w:ascii="Times New Roman" w:hAnsi="Times New Roman" w:cs="Times New Roman"/>
          <w:b/>
          <w:i/>
          <w:sz w:val="20"/>
          <w:szCs w:val="20"/>
          <w:lang w:eastAsia="ru-RU"/>
        </w:rPr>
        <w:t>»</w:t>
      </w:r>
      <w:r w:rsidRPr="00255C11">
        <w:rPr>
          <w:rFonts w:ascii="Times New Roman" w:hAnsi="Times New Roman" w:cs="Times New Roman"/>
          <w:b/>
          <w:i/>
          <w:sz w:val="20"/>
          <w:szCs w:val="20"/>
          <w:lang w:eastAsia="ru-RU"/>
        </w:rPr>
        <w:t xml:space="preserve"> по ВПР предметов ЕНЦ</w:t>
      </w:r>
    </w:p>
    <w:p w:rsidR="006F418D" w:rsidRDefault="006F418D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</w:p>
    <w:p w:rsidR="006F418D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Для информатики и физики требуется первоочередное обновление инфраструктуры и программ по сопровождению учителей. </w:t>
      </w:r>
      <w:r w:rsidR="006F418D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Для биологии и химии целесообразно внедрять практики наставничества для переноса успешного опыта </w:t>
      </w:r>
      <w:r w:rsidR="009B6722">
        <w:rPr>
          <w:rFonts w:ascii="Times New Roman" w:hAnsi="Times New Roman" w:cs="Times New Roman"/>
          <w:sz w:val="25"/>
          <w:szCs w:val="25"/>
          <w:lang w:eastAsia="ru-RU"/>
        </w:rPr>
        <w:lastRenderedPageBreak/>
        <w:t>подготовки обучающихся с высокими баллами</w:t>
      </w:r>
      <w:r w:rsidR="006F418D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из </w:t>
      </w:r>
      <w:r w:rsidR="009B6722">
        <w:rPr>
          <w:rFonts w:ascii="Times New Roman" w:hAnsi="Times New Roman" w:cs="Times New Roman"/>
          <w:sz w:val="25"/>
          <w:szCs w:val="25"/>
          <w:lang w:eastAsia="ru-RU"/>
        </w:rPr>
        <w:t>школ «</w:t>
      </w:r>
      <w:r w:rsidR="006F418D" w:rsidRPr="006F418D">
        <w:rPr>
          <w:rFonts w:ascii="Times New Roman" w:hAnsi="Times New Roman" w:cs="Times New Roman"/>
          <w:sz w:val="25"/>
          <w:szCs w:val="25"/>
          <w:lang w:eastAsia="ru-RU"/>
        </w:rPr>
        <w:t>группы риска</w:t>
      </w:r>
      <w:r w:rsidR="009B6722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="006F418D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на массовую аудиторию ШНОР.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Управленческие рекомендации для муниципалитета:</w:t>
      </w:r>
    </w:p>
    <w:p w:rsidR="004759E8" w:rsidRPr="006F418D" w:rsidRDefault="005F3F21" w:rsidP="005F3F21">
      <w:pPr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Реализовать </w:t>
      </w:r>
      <w:r w:rsidR="004759E8"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программу кадрового обмена. Целесообразно использовать ресурс сильнейших учителей-предметников из ОО со схожими условиями, где сформировал</w:t>
      </w:r>
      <w:r w:rsidR="003E471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ась система подготовки обучающихся с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высокими результатами</w:t>
      </w:r>
      <w:r w:rsidR="004759E8"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для проведения серии открытых уроков и мастер-классов в ШНОР, трансляции методик работы со сложными заданиями (возможен дистанционный формат с использованием ВКС).</w:t>
      </w:r>
    </w:p>
    <w:p w:rsidR="004759E8" w:rsidRPr="006F418D" w:rsidRDefault="004759E8" w:rsidP="005F3F21">
      <w:pPr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Для ликвидации дефицита высоких баллов запустить муниципальную очно-заочную инженерную школу, ориентированную на углубленное изучение предметов ЕНЦ </w:t>
      </w:r>
      <w:r w:rsid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>для обучающихся ШНОР и ОО</w:t>
      </w: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групп риска.</w:t>
      </w:r>
    </w:p>
    <w:p w:rsidR="004759E8" w:rsidRPr="006F418D" w:rsidRDefault="004759E8" w:rsidP="005F3F21">
      <w:pPr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Направлять </w:t>
      </w:r>
      <w:r w:rsidR="005F3F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финансовые </w:t>
      </w:r>
      <w:r w:rsidRPr="006F418D">
        <w:rPr>
          <w:rFonts w:ascii="Times New Roman" w:eastAsia="Times New Roman" w:hAnsi="Times New Roman" w:cs="Times New Roman"/>
          <w:sz w:val="25"/>
          <w:szCs w:val="25"/>
          <w:lang w:eastAsia="ru-RU"/>
        </w:rPr>
        <w:t>средства в первую очередь на оснащение кабинетов по физике, информатике в зданиях ШНОР, так как именно эти предметы показали самую высокую чувствительность к отсутствию практики.</w:t>
      </w:r>
    </w:p>
    <w:p w:rsidR="004759E8" w:rsidRPr="006F418D" w:rsidRDefault="004759E8" w:rsidP="006F418D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759E8" w:rsidRPr="006F418D" w:rsidRDefault="004759E8" w:rsidP="006F418D">
      <w:pPr>
        <w:spacing w:after="0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Предметная детализация (физика, химия, информатика, биология)</w:t>
      </w:r>
    </w:p>
    <w:p w:rsidR="00EC27B1" w:rsidRDefault="00EC27B1" w:rsidP="006F418D">
      <w:pPr>
        <w:tabs>
          <w:tab w:val="left" w:pos="9072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</w:p>
    <w:p w:rsidR="004759E8" w:rsidRPr="006F418D" w:rsidRDefault="004759E8" w:rsidP="006F418D">
      <w:pPr>
        <w:tabs>
          <w:tab w:val="left" w:pos="9072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6F418D"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  <w:t>- Результаты ВПР по физике</w:t>
      </w:r>
    </w:p>
    <w:p w:rsidR="004759E8" w:rsidRPr="006F418D" w:rsidRDefault="004759E8" w:rsidP="006F418D">
      <w:pPr>
        <w:tabs>
          <w:tab w:val="left" w:pos="9072"/>
        </w:tabs>
        <w:spacing w:after="0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Средний</w:t>
      </w:r>
      <w:r w:rsidR="00EC27B1">
        <w:rPr>
          <w:rFonts w:ascii="Times New Roman" w:hAnsi="Times New Roman" w:cs="Times New Roman"/>
          <w:sz w:val="25"/>
          <w:szCs w:val="25"/>
          <w:lang w:eastAsia="ru-RU"/>
        </w:rPr>
        <w:t xml:space="preserve"> процент обучающихся, полностью не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справившихся с работой, выше в категории ШНОР (12,9%), чем в </w:t>
      </w:r>
      <w:r w:rsidR="004E044F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группе риска</w:t>
      </w:r>
      <w:r w:rsidR="004E044F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(10,3%). Это указывает на то, что ШНОР отличаются более глубокими системными проблемами. Например, дефицитом кадров или слабой материально-техническо</w:t>
      </w:r>
      <w:r w:rsidR="004E044F">
        <w:rPr>
          <w:rFonts w:ascii="Times New Roman" w:hAnsi="Times New Roman" w:cs="Times New Roman"/>
          <w:sz w:val="25"/>
          <w:szCs w:val="25"/>
          <w:lang w:eastAsia="ru-RU"/>
        </w:rPr>
        <w:t>й базой, которые сильнее влияют на базовый уровень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знаний</w:t>
      </w:r>
      <w:r w:rsidR="004E044F">
        <w:rPr>
          <w:rFonts w:ascii="Times New Roman" w:hAnsi="Times New Roman" w:cs="Times New Roman"/>
          <w:sz w:val="25"/>
          <w:szCs w:val="25"/>
          <w:lang w:eastAsia="ru-RU"/>
        </w:rPr>
        <w:t xml:space="preserve"> обучающихся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. В </w:t>
      </w:r>
      <w:r w:rsidR="004E044F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группе риска</w:t>
      </w:r>
      <w:r w:rsidR="004E044F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="00F579CC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чаще </w:t>
      </w:r>
      <w:r w:rsidR="004E044F">
        <w:rPr>
          <w:rFonts w:ascii="Times New Roman" w:hAnsi="Times New Roman" w:cs="Times New Roman"/>
          <w:sz w:val="25"/>
          <w:szCs w:val="25"/>
          <w:lang w:eastAsia="ru-RU"/>
        </w:rPr>
        <w:t xml:space="preserve">проблема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носит точечный характер (отдельные классы или темы), а не является тотальной для всей школы </w:t>
      </w:r>
      <w:r w:rsidRPr="006F418D">
        <w:rPr>
          <w:rFonts w:ascii="Times New Roman" w:hAnsi="Times New Roman" w:cs="Times New Roman"/>
          <w:i/>
          <w:sz w:val="25"/>
          <w:szCs w:val="25"/>
          <w:lang w:eastAsia="ru-RU"/>
        </w:rPr>
        <w:t>(таблица 9.1.).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</w:p>
    <w:p w:rsidR="005E112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sz w:val="25"/>
          <w:szCs w:val="25"/>
          <w:lang w:eastAsia="ru-RU"/>
        </w:rPr>
        <w:t xml:space="preserve">В </w:t>
      </w:r>
      <w:r w:rsidR="001C28D5">
        <w:rPr>
          <w:rFonts w:ascii="Times New Roman" w:hAnsi="Times New Roman" w:cs="Times New Roman"/>
          <w:b/>
          <w:sz w:val="25"/>
          <w:szCs w:val="25"/>
          <w:lang w:eastAsia="ru-RU"/>
        </w:rPr>
        <w:t>школах «группы</w:t>
      </w:r>
      <w:r w:rsidRPr="006F418D">
        <w:rPr>
          <w:rFonts w:ascii="Times New Roman" w:hAnsi="Times New Roman" w:cs="Times New Roman"/>
          <w:b/>
          <w:sz w:val="25"/>
          <w:szCs w:val="25"/>
          <w:lang w:eastAsia="ru-RU"/>
        </w:rPr>
        <w:t xml:space="preserve"> риска</w:t>
      </w:r>
      <w:r w:rsidR="001C28D5">
        <w:rPr>
          <w:rFonts w:ascii="Times New Roman" w:hAnsi="Times New Roman" w:cs="Times New Roman"/>
          <w:b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больше все</w:t>
      </w:r>
      <w:r w:rsidR="004E044F">
        <w:rPr>
          <w:rFonts w:ascii="Times New Roman" w:hAnsi="Times New Roman" w:cs="Times New Roman"/>
          <w:sz w:val="25"/>
          <w:szCs w:val="25"/>
          <w:lang w:eastAsia="ru-RU"/>
        </w:rPr>
        <w:t xml:space="preserve">го не справившихся с заданиями: </w:t>
      </w:r>
      <w:r w:rsidRPr="006F418D">
        <w:rPr>
          <w:rFonts w:ascii="Times New Roman" w:hAnsi="Times New Roman" w:cs="Times New Roman"/>
          <w:sz w:val="25"/>
          <w:szCs w:val="25"/>
        </w:rPr>
        <w:t>МБ</w:t>
      </w:r>
      <w:r w:rsidR="004E044F">
        <w:rPr>
          <w:rFonts w:ascii="Times New Roman" w:hAnsi="Times New Roman" w:cs="Times New Roman"/>
          <w:sz w:val="25"/>
          <w:szCs w:val="25"/>
        </w:rPr>
        <w:t xml:space="preserve">ОУ СОШ № 194 </w:t>
      </w:r>
      <w:r w:rsidRPr="006F418D">
        <w:rPr>
          <w:rFonts w:ascii="Times New Roman" w:hAnsi="Times New Roman" w:cs="Times New Roman"/>
          <w:sz w:val="25"/>
          <w:szCs w:val="25"/>
        </w:rPr>
        <w:t xml:space="preserve">– 40,0% в 8 классе, </w:t>
      </w:r>
      <w:r w:rsidR="004E044F">
        <w:rPr>
          <w:rFonts w:ascii="Times New Roman" w:hAnsi="Times New Roman" w:cs="Times New Roman"/>
          <w:sz w:val="25"/>
          <w:szCs w:val="25"/>
          <w:lang w:eastAsia="ru-RU"/>
        </w:rPr>
        <w:t xml:space="preserve">МБОУ СОШ № 92 </w:t>
      </w:r>
      <w:r w:rsidR="004E044F" w:rsidRPr="006F418D">
        <w:rPr>
          <w:rFonts w:ascii="Times New Roman" w:hAnsi="Times New Roman" w:cs="Times New Roman"/>
          <w:sz w:val="25"/>
          <w:szCs w:val="25"/>
        </w:rPr>
        <w:t>–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22,64% в 7 классе, </w:t>
      </w:r>
      <w:r w:rsidRPr="006F418D">
        <w:rPr>
          <w:rFonts w:ascii="Times New Roman" w:hAnsi="Times New Roman" w:cs="Times New Roman"/>
          <w:sz w:val="25"/>
          <w:szCs w:val="25"/>
        </w:rPr>
        <w:t>МБ</w:t>
      </w:r>
      <w:r w:rsidR="001C28D5">
        <w:rPr>
          <w:rFonts w:ascii="Times New Roman" w:hAnsi="Times New Roman" w:cs="Times New Roman"/>
          <w:sz w:val="25"/>
          <w:szCs w:val="25"/>
        </w:rPr>
        <w:t>ОУ СОШ   № 168</w:t>
      </w:r>
      <w:r w:rsidRPr="006F418D">
        <w:rPr>
          <w:rFonts w:ascii="Times New Roman" w:hAnsi="Times New Roman" w:cs="Times New Roman"/>
          <w:sz w:val="25"/>
          <w:szCs w:val="25"/>
        </w:rPr>
        <w:t xml:space="preserve"> – 21,43% в 8 классе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. Однако именно в этой </w:t>
      </w:r>
      <w:r w:rsidR="00F579CC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в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группе зафиксированы и самые высокие пики высоких результатов среди всех представ</w:t>
      </w:r>
      <w:r w:rsidR="001C28D5">
        <w:rPr>
          <w:rFonts w:ascii="Times New Roman" w:hAnsi="Times New Roman" w:cs="Times New Roman"/>
          <w:sz w:val="25"/>
          <w:szCs w:val="25"/>
          <w:lang w:eastAsia="ru-RU"/>
        </w:rPr>
        <w:t>ленных школ: 13,64% в 7 классе МБОУ СОШ № 87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, в </w:t>
      </w:r>
      <w:r w:rsidR="001C28D5">
        <w:rPr>
          <w:rFonts w:ascii="Times New Roman" w:hAnsi="Times New Roman" w:cs="Times New Roman"/>
          <w:sz w:val="25"/>
          <w:szCs w:val="25"/>
          <w:lang w:eastAsia="ru-RU"/>
        </w:rPr>
        <w:t>8 классах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: 13,64% МБОУ СОШ № 134, 12,77% МАОУ СОШ </w:t>
      </w:r>
      <w:r w:rsidR="001C28D5">
        <w:rPr>
          <w:rFonts w:ascii="Times New Roman" w:hAnsi="Times New Roman" w:cs="Times New Roman"/>
          <w:sz w:val="25"/>
          <w:szCs w:val="25"/>
          <w:lang w:eastAsia="ru-RU"/>
        </w:rPr>
        <w:t xml:space="preserve">          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№ 217. 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sz w:val="25"/>
          <w:szCs w:val="25"/>
          <w:lang w:eastAsia="ru-RU"/>
        </w:rPr>
        <w:t>В ШНОР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6F418D">
        <w:rPr>
          <w:rFonts w:ascii="Times New Roman" w:hAnsi="Times New Roman" w:cs="Times New Roman"/>
          <w:bCs/>
          <w:sz w:val="25"/>
          <w:szCs w:val="25"/>
          <w:lang w:eastAsia="ru-RU"/>
        </w:rPr>
        <w:t>р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езультаты выглядят более сглаженными («усредненными»). Нет провалов, например, уровня СОШ № 194, </w:t>
      </w:r>
      <w:r w:rsidR="00F579CC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но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нет и всплесков </w:t>
      </w:r>
      <w:r w:rsidR="00EC27B1">
        <w:rPr>
          <w:rFonts w:ascii="Times New Roman" w:hAnsi="Times New Roman" w:cs="Times New Roman"/>
          <w:sz w:val="25"/>
          <w:szCs w:val="25"/>
          <w:lang w:eastAsia="ru-RU"/>
        </w:rPr>
        <w:t>высоких результатов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. Большинство участников ВПР находятся в зоне б</w:t>
      </w:r>
      <w:r w:rsidR="005E112D">
        <w:rPr>
          <w:rFonts w:ascii="Times New Roman" w:hAnsi="Times New Roman" w:cs="Times New Roman"/>
          <w:sz w:val="25"/>
          <w:szCs w:val="25"/>
          <w:lang w:eastAsia="ru-RU"/>
        </w:rPr>
        <w:t>азовой удовлетворительной отметки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. Максимальный показатель высокого уровня здесь в МБОУ СОШ № 75, 8 </w:t>
      </w:r>
      <w:proofErr w:type="gramStart"/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класс </w:t>
      </w:r>
      <w:r w:rsidR="00591D2A" w:rsidRPr="006F418D">
        <w:rPr>
          <w:rFonts w:ascii="Times New Roman" w:hAnsi="Times New Roman" w:cs="Times New Roman"/>
          <w:sz w:val="25"/>
          <w:szCs w:val="25"/>
        </w:rPr>
        <w:t xml:space="preserve"> –</w:t>
      </w:r>
      <w:proofErr w:type="gramEnd"/>
      <w:r w:rsidR="00591D2A" w:rsidRPr="006F418D">
        <w:rPr>
          <w:rFonts w:ascii="Times New Roman" w:hAnsi="Times New Roman" w:cs="Times New Roman"/>
          <w:sz w:val="25"/>
          <w:szCs w:val="25"/>
        </w:rPr>
        <w:t xml:space="preserve">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9,09%. Система работает ровно, но не создает условий для развития талантов.</w:t>
      </w:r>
    </w:p>
    <w:p w:rsidR="004759E8" w:rsidRPr="006F418D" w:rsidRDefault="00591D2A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sz w:val="25"/>
          <w:szCs w:val="25"/>
          <w:lang w:eastAsia="ru-RU"/>
        </w:rPr>
        <w:t>Анализ результатов 7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ru-RU"/>
        </w:rPr>
        <w:t>и 8</w:t>
      </w:r>
      <w:r w:rsidR="005E112D">
        <w:rPr>
          <w:rFonts w:ascii="Times New Roman" w:hAnsi="Times New Roman" w:cs="Times New Roman"/>
          <w:sz w:val="25"/>
          <w:szCs w:val="25"/>
          <w:lang w:eastAsia="ru-RU"/>
        </w:rPr>
        <w:t xml:space="preserve"> класс</w:t>
      </w:r>
      <w:r>
        <w:rPr>
          <w:rFonts w:ascii="Times New Roman" w:hAnsi="Times New Roman" w:cs="Times New Roman"/>
          <w:sz w:val="25"/>
          <w:szCs w:val="25"/>
          <w:lang w:eastAsia="ru-RU"/>
        </w:rPr>
        <w:t>ов</w:t>
      </w:r>
      <w:r w:rsidR="005E112D">
        <w:rPr>
          <w:rFonts w:ascii="Times New Roman" w:hAnsi="Times New Roman" w:cs="Times New Roman"/>
          <w:sz w:val="25"/>
          <w:szCs w:val="25"/>
          <w:lang w:eastAsia="ru-RU"/>
        </w:rPr>
        <w:t xml:space="preserve"> выявил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тревожную тенденцию: средний процент не справившихся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растет с 8,9% (суммарно по 7 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классам) до 11,6% (суммарно по 8 классам). Физика 8 класса вводит сложные абстрактные разделы (тепловые явления, постоянный ток), требующие развитого математического аппарата. Резкий 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lastRenderedPageBreak/>
        <w:t xml:space="preserve">рост отсева подтверждает кризис мотивации и накопленные пробелы </w:t>
      </w:r>
      <w:r w:rsidR="00F579CC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и 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>в математике к этому возрасту.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sz w:val="25"/>
          <w:szCs w:val="25"/>
          <w:lang w:eastAsia="ru-RU"/>
        </w:rPr>
        <w:t xml:space="preserve">В ШНОР </w:t>
      </w:r>
      <w:r w:rsidR="00FA1626">
        <w:rPr>
          <w:rFonts w:ascii="Times New Roman" w:hAnsi="Times New Roman" w:cs="Times New Roman"/>
          <w:sz w:val="25"/>
          <w:szCs w:val="25"/>
          <w:lang w:eastAsia="ru-RU"/>
        </w:rPr>
        <w:t>главная опасность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="00591D2A" w:rsidRPr="006F418D">
        <w:rPr>
          <w:rFonts w:ascii="Times New Roman" w:hAnsi="Times New Roman" w:cs="Times New Roman"/>
          <w:sz w:val="25"/>
          <w:szCs w:val="25"/>
        </w:rPr>
        <w:t xml:space="preserve">–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работа на удержание минимально допустимого среднего балла. Отсутствие учеников с высокими достижениями (3,9%) ведет к вымыванию мотивированных детей и сильных педагогов. Учителя ориентированы на «натаскивание» отстающих ради прохождения порога не сдачи, и</w:t>
      </w:r>
      <w:r w:rsidR="00FA1626">
        <w:rPr>
          <w:rFonts w:ascii="Times New Roman" w:hAnsi="Times New Roman" w:cs="Times New Roman"/>
          <w:sz w:val="25"/>
          <w:szCs w:val="25"/>
          <w:lang w:eastAsia="ru-RU"/>
        </w:rPr>
        <w:t xml:space="preserve">гнорируя подготовку результативного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резерва</w:t>
      </w:r>
      <w:r w:rsidR="00FA1626">
        <w:rPr>
          <w:rFonts w:ascii="Times New Roman" w:hAnsi="Times New Roman" w:cs="Times New Roman"/>
          <w:sz w:val="25"/>
          <w:szCs w:val="25"/>
          <w:lang w:eastAsia="ru-RU"/>
        </w:rPr>
        <w:t xml:space="preserve"> обучающихся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bCs/>
          <w:sz w:val="25"/>
          <w:szCs w:val="25"/>
          <w:lang w:eastAsia="ru-RU"/>
        </w:rPr>
        <w:t xml:space="preserve">В </w:t>
      </w:r>
      <w:r w:rsidR="00FA1626">
        <w:rPr>
          <w:rFonts w:ascii="Times New Roman" w:hAnsi="Times New Roman" w:cs="Times New Roman"/>
          <w:b/>
          <w:bCs/>
          <w:sz w:val="25"/>
          <w:szCs w:val="25"/>
          <w:lang w:eastAsia="ru-RU"/>
        </w:rPr>
        <w:t>школах «</w:t>
      </w:r>
      <w:r w:rsidR="00D847B4">
        <w:rPr>
          <w:rFonts w:ascii="Times New Roman" w:hAnsi="Times New Roman" w:cs="Times New Roman"/>
          <w:b/>
          <w:bCs/>
          <w:sz w:val="25"/>
          <w:szCs w:val="25"/>
          <w:lang w:eastAsia="ru-RU"/>
        </w:rPr>
        <w:t>группы</w:t>
      </w:r>
      <w:r w:rsidRPr="006F418D">
        <w:rPr>
          <w:rFonts w:ascii="Times New Roman" w:hAnsi="Times New Roman" w:cs="Times New Roman"/>
          <w:b/>
          <w:bCs/>
          <w:sz w:val="25"/>
          <w:szCs w:val="25"/>
          <w:lang w:eastAsia="ru-RU"/>
        </w:rPr>
        <w:t xml:space="preserve"> риска</w:t>
      </w:r>
      <w:r w:rsidR="00D847B4">
        <w:rPr>
          <w:rFonts w:ascii="Times New Roman" w:hAnsi="Times New Roman" w:cs="Times New Roman"/>
          <w:b/>
          <w:bCs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r w:rsidRPr="006F418D">
        <w:rPr>
          <w:rFonts w:ascii="Times New Roman" w:hAnsi="Times New Roman" w:cs="Times New Roman"/>
          <w:bCs/>
          <w:sz w:val="25"/>
          <w:szCs w:val="25"/>
          <w:lang w:eastAsia="ru-RU"/>
        </w:rPr>
        <w:t>о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сновная проблема </w:t>
      </w:r>
      <w:r w:rsidR="00591D2A" w:rsidRPr="006F418D">
        <w:rPr>
          <w:rFonts w:ascii="Times New Roman" w:hAnsi="Times New Roman" w:cs="Times New Roman"/>
          <w:sz w:val="25"/>
          <w:szCs w:val="25"/>
        </w:rPr>
        <w:t xml:space="preserve">–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управленческая неоднородность и отсутствие системной работы с трудностями. Наличие одновременно 0% и 40,0 % неуспевающих в рамках одной категории означает, что успех зависит исключительно от личнос</w:t>
      </w:r>
      <w:r w:rsidR="00D847B4">
        <w:rPr>
          <w:rFonts w:ascii="Times New Roman" w:hAnsi="Times New Roman" w:cs="Times New Roman"/>
          <w:sz w:val="25"/>
          <w:szCs w:val="25"/>
          <w:lang w:eastAsia="ru-RU"/>
        </w:rPr>
        <w:t>ти учителя в конкретном классе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, а не от школьных механизмов поддержки</w:t>
      </w:r>
      <w:r w:rsidR="00D847B4">
        <w:rPr>
          <w:rFonts w:ascii="Times New Roman" w:hAnsi="Times New Roman" w:cs="Times New Roman"/>
          <w:sz w:val="25"/>
          <w:szCs w:val="25"/>
          <w:lang w:eastAsia="ru-RU"/>
        </w:rPr>
        <w:t xml:space="preserve"> педагогов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. Высокий процент двоечников тянет средние показатели вниз, демотивируя всю параллель.</w:t>
      </w:r>
    </w:p>
    <w:p w:rsidR="00E45EAC" w:rsidRPr="006F418D" w:rsidRDefault="00E45EAC" w:rsidP="006F418D">
      <w:pPr>
        <w:spacing w:after="0"/>
        <w:ind w:firstLine="709"/>
        <w:jc w:val="both"/>
        <w:rPr>
          <w:rFonts w:ascii="Times New Roman" w:hAnsi="Times New Roman" w:cs="Times New Roman"/>
          <w:b/>
          <w:sz w:val="25"/>
          <w:szCs w:val="25"/>
          <w:lang w:eastAsia="ru-RU"/>
        </w:rPr>
      </w:pP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b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sz w:val="25"/>
          <w:szCs w:val="25"/>
          <w:lang w:eastAsia="ru-RU"/>
        </w:rPr>
        <w:t xml:space="preserve">По итогам анализа результатов ВПР по физике в группе ШНОР </w:t>
      </w:r>
      <w:r w:rsidR="00D847B4">
        <w:rPr>
          <w:rFonts w:ascii="Times New Roman" w:hAnsi="Times New Roman" w:cs="Times New Roman"/>
          <w:b/>
          <w:sz w:val="25"/>
          <w:szCs w:val="25"/>
          <w:lang w:eastAsia="ru-RU"/>
        </w:rPr>
        <w:t xml:space="preserve">можно </w:t>
      </w:r>
      <w:r w:rsidRPr="006F418D">
        <w:rPr>
          <w:rFonts w:ascii="Times New Roman" w:hAnsi="Times New Roman" w:cs="Times New Roman"/>
          <w:b/>
          <w:sz w:val="25"/>
          <w:szCs w:val="25"/>
          <w:lang w:eastAsia="ru-RU"/>
        </w:rPr>
        <w:t>определить фокус на развитие: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Создание программ внеурочной деятельности и кружков естественно-научной направленности для поиска и поддержки способных учеников и их дальнейшего сопровождения для повышения справляющих с заданиями на уровне выше базового.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Привлечение других преподавателей для проведения разовых интенсивов, чтобы разорвать цикл преподавания «для галочки».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Анализ КИМов ВПР показал, что основные ошибки связаны с решением расчетных задач; необходимо сместить ориентир с теории на практику решения задач.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b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b/>
          <w:sz w:val="25"/>
          <w:szCs w:val="25"/>
          <w:lang w:eastAsia="ru-RU"/>
        </w:rPr>
        <w:t xml:space="preserve">По итогам анализа результатов ВПР по физике в </w:t>
      </w:r>
      <w:r w:rsidR="001B4379">
        <w:rPr>
          <w:rFonts w:ascii="Times New Roman" w:hAnsi="Times New Roman" w:cs="Times New Roman"/>
          <w:b/>
          <w:sz w:val="25"/>
          <w:szCs w:val="25"/>
          <w:lang w:eastAsia="ru-RU"/>
        </w:rPr>
        <w:t>«</w:t>
      </w:r>
      <w:r w:rsidRPr="006F418D">
        <w:rPr>
          <w:rFonts w:ascii="Times New Roman" w:hAnsi="Times New Roman" w:cs="Times New Roman"/>
          <w:b/>
          <w:sz w:val="25"/>
          <w:szCs w:val="25"/>
          <w:lang w:eastAsia="ru-RU"/>
        </w:rPr>
        <w:t>группе риска</w:t>
      </w:r>
      <w:r w:rsidR="001B4379">
        <w:rPr>
          <w:rFonts w:ascii="Times New Roman" w:hAnsi="Times New Roman" w:cs="Times New Roman"/>
          <w:b/>
          <w:sz w:val="25"/>
          <w:szCs w:val="25"/>
          <w:lang w:eastAsia="ru-RU"/>
        </w:rPr>
        <w:t>»</w:t>
      </w:r>
      <w:r w:rsidRPr="006F418D">
        <w:rPr>
          <w:rFonts w:ascii="Times New Roman" w:hAnsi="Times New Roman" w:cs="Times New Roman"/>
          <w:b/>
          <w:sz w:val="25"/>
          <w:szCs w:val="25"/>
          <w:lang w:eastAsia="ru-RU"/>
        </w:rPr>
        <w:t xml:space="preserve"> определить фокус на выравнивание результатов: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Внедрение внутренней диагностики с использованием заданий в формате ВПР в начале года для выявления конкретных западающих тем и формирование групп коррекции.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Передача опыта от успешных школ педагогам учреждений-аутсайдеров через стажировки, систему наставничества</w:t>
      </w:r>
      <w:r w:rsidR="001B4379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Организация совместных межпредметных методических объединений учителей физики и математики, так как падение результатов в 8 классе напрямую коррелирует с неспособностью решать алгебраические уравнения в формулах.</w:t>
      </w:r>
    </w:p>
    <w:p w:rsidR="004759E8" w:rsidRPr="006F418D" w:rsidRDefault="004759E8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Пров</w:t>
      </w:r>
      <w:r w:rsidR="00F579CC" w:rsidRPr="006F418D">
        <w:rPr>
          <w:rFonts w:ascii="Times New Roman" w:hAnsi="Times New Roman" w:cs="Times New Roman"/>
          <w:sz w:val="25"/>
          <w:szCs w:val="25"/>
          <w:lang w:eastAsia="ru-RU"/>
        </w:rPr>
        <w:t>е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д</w:t>
      </w:r>
      <w:r w:rsidR="00F579CC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ение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аудит</w:t>
      </w:r>
      <w:r w:rsidR="00F579CC" w:rsidRPr="006F418D">
        <w:rPr>
          <w:rFonts w:ascii="Times New Roman" w:hAnsi="Times New Roman" w:cs="Times New Roman"/>
          <w:sz w:val="25"/>
          <w:szCs w:val="25"/>
          <w:lang w:eastAsia="ru-RU"/>
        </w:rPr>
        <w:t>а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наполняемости отметок в журналах</w:t>
      </w:r>
      <w:r w:rsidR="0014424F">
        <w:rPr>
          <w:rFonts w:ascii="Times New Roman" w:hAnsi="Times New Roman" w:cs="Times New Roman"/>
          <w:sz w:val="25"/>
          <w:szCs w:val="25"/>
          <w:lang w:eastAsia="ru-RU"/>
        </w:rPr>
        <w:t xml:space="preserve"> для определения объективности оценивания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: если средний балл по физике </w:t>
      </w:r>
      <w:r w:rsidR="00EC27B1">
        <w:rPr>
          <w:rFonts w:ascii="Times New Roman" w:hAnsi="Times New Roman" w:cs="Times New Roman"/>
          <w:sz w:val="25"/>
          <w:szCs w:val="25"/>
          <w:lang w:eastAsia="ru-RU"/>
        </w:rPr>
        <w:t>высокий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, а </w:t>
      </w:r>
      <w:r w:rsidR="0014424F">
        <w:rPr>
          <w:rFonts w:ascii="Times New Roman" w:hAnsi="Times New Roman" w:cs="Times New Roman"/>
          <w:sz w:val="25"/>
          <w:szCs w:val="25"/>
          <w:lang w:eastAsia="ru-RU"/>
        </w:rPr>
        <w:t>результаты ВПР низкие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, имеет место завышение текущих отметок.</w:t>
      </w:r>
    </w:p>
    <w:p w:rsidR="00365E57" w:rsidRPr="006F418D" w:rsidRDefault="00F579CC" w:rsidP="006F418D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6F418D">
        <w:rPr>
          <w:rFonts w:ascii="Times New Roman" w:hAnsi="Times New Roman" w:cs="Times New Roman"/>
          <w:sz w:val="25"/>
          <w:szCs w:val="25"/>
          <w:lang w:eastAsia="ru-RU"/>
        </w:rPr>
        <w:t>Пересмотр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в ОО систем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ы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материального стимулирования учителей, 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(внимание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 xml:space="preserve"> не только к среднему баллу, н</w:t>
      </w:r>
      <w:r w:rsidR="00EC27B1">
        <w:rPr>
          <w:rFonts w:ascii="Times New Roman" w:hAnsi="Times New Roman" w:cs="Times New Roman"/>
          <w:sz w:val="25"/>
          <w:szCs w:val="25"/>
          <w:lang w:eastAsia="ru-RU"/>
        </w:rPr>
        <w:t xml:space="preserve">о и к динамике снижения доли </w:t>
      </w:r>
      <w:r w:rsidR="0014424F">
        <w:rPr>
          <w:rFonts w:ascii="Times New Roman" w:hAnsi="Times New Roman" w:cs="Times New Roman"/>
          <w:sz w:val="25"/>
          <w:szCs w:val="25"/>
          <w:lang w:eastAsia="ru-RU"/>
        </w:rPr>
        <w:t xml:space="preserve">обучающихся </w:t>
      </w:r>
      <w:proofErr w:type="spellStart"/>
      <w:r w:rsidR="00EC27B1">
        <w:rPr>
          <w:rFonts w:ascii="Times New Roman" w:hAnsi="Times New Roman" w:cs="Times New Roman"/>
          <w:sz w:val="25"/>
          <w:szCs w:val="25"/>
          <w:lang w:eastAsia="ru-RU"/>
        </w:rPr>
        <w:t>не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>справившихся</w:t>
      </w:r>
      <w:proofErr w:type="spellEnd"/>
      <w:r w:rsidR="0014424F">
        <w:rPr>
          <w:rFonts w:ascii="Times New Roman" w:hAnsi="Times New Roman" w:cs="Times New Roman"/>
          <w:sz w:val="25"/>
          <w:szCs w:val="25"/>
          <w:lang w:eastAsia="ru-RU"/>
        </w:rPr>
        <w:t xml:space="preserve"> с заданиями ВПР</w:t>
      </w:r>
      <w:r w:rsidRPr="006F418D">
        <w:rPr>
          <w:rFonts w:ascii="Times New Roman" w:hAnsi="Times New Roman" w:cs="Times New Roman"/>
          <w:sz w:val="25"/>
          <w:szCs w:val="25"/>
          <w:lang w:eastAsia="ru-RU"/>
        </w:rPr>
        <w:t>)</w:t>
      </w:r>
      <w:r w:rsidR="004759E8" w:rsidRPr="006F418D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365E57" w:rsidRDefault="00365E57" w:rsidP="00F579CC">
      <w:pPr>
        <w:spacing w:after="160"/>
        <w:jc w:val="both"/>
        <w:rPr>
          <w:rFonts w:ascii="Times New Roman" w:hAnsi="Times New Roman" w:cs="Times New Roman"/>
          <w:sz w:val="24"/>
          <w:szCs w:val="24"/>
          <w:lang w:eastAsia="ru-RU"/>
        </w:rPr>
        <w:sectPr w:rsidR="00365E57" w:rsidSect="00365E57">
          <w:pgSz w:w="11906" w:h="16838" w:code="9"/>
          <w:pgMar w:top="1134" w:right="851" w:bottom="1134" w:left="1701" w:header="709" w:footer="709" w:gutter="0"/>
          <w:cols w:space="720"/>
        </w:sectPr>
      </w:pPr>
    </w:p>
    <w:p w:rsidR="004759E8" w:rsidRPr="00255C11" w:rsidRDefault="004759E8" w:rsidP="00365E57">
      <w:pPr>
        <w:spacing w:after="160" w:line="259" w:lineRule="auto"/>
        <w:rPr>
          <w:rFonts w:ascii="Times New Roman" w:hAnsi="Times New Roman" w:cs="Times New Roman"/>
          <w:b/>
          <w:sz w:val="18"/>
          <w:szCs w:val="18"/>
        </w:rPr>
      </w:pPr>
      <w:r w:rsidRPr="00255C11">
        <w:rPr>
          <w:rFonts w:ascii="Times New Roman" w:hAnsi="Times New Roman" w:cs="Times New Roman"/>
          <w:b/>
          <w:sz w:val="18"/>
          <w:szCs w:val="18"/>
        </w:rPr>
        <w:lastRenderedPageBreak/>
        <w:t>Таблица – 9.1.  Результаты обучающихся 7-8 классов по ВПР по предметам естественно-научной направленности. Физика, 2026</w:t>
      </w:r>
    </w:p>
    <w:tbl>
      <w:tblPr>
        <w:tblStyle w:val="a6"/>
        <w:tblW w:w="15417" w:type="dxa"/>
        <w:jc w:val="center"/>
        <w:tblLook w:val="04A0" w:firstRow="1" w:lastRow="0" w:firstColumn="1" w:lastColumn="0" w:noHBand="0" w:noVBand="1"/>
      </w:tblPr>
      <w:tblGrid>
        <w:gridCol w:w="2547"/>
        <w:gridCol w:w="2239"/>
        <w:gridCol w:w="1276"/>
        <w:gridCol w:w="1417"/>
        <w:gridCol w:w="2410"/>
        <w:gridCol w:w="2268"/>
        <w:gridCol w:w="3260"/>
      </w:tblGrid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ОО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Район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Класс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241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Доля, обучающихся, не справившихся с ВПР, %</w:t>
            </w:r>
          </w:p>
        </w:tc>
        <w:tc>
          <w:tcPr>
            <w:tcW w:w="2268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Доля, обучающихся, справившихся с ВПР, %</w:t>
            </w:r>
          </w:p>
        </w:tc>
        <w:tc>
          <w:tcPr>
            <w:tcW w:w="326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Доля, обучающихся, справившихся с ВПР на высоком уровне, %</w:t>
            </w:r>
          </w:p>
        </w:tc>
      </w:tr>
      <w:tr w:rsidR="004759E8" w:rsidRPr="00255C11" w:rsidTr="005A43C2">
        <w:trPr>
          <w:jc w:val="center"/>
        </w:trPr>
        <w:tc>
          <w:tcPr>
            <w:tcW w:w="15417" w:type="dxa"/>
            <w:gridSpan w:val="7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ШНОР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75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Октябрьский район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7 класс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21,28</w:t>
            </w:r>
          </w:p>
        </w:tc>
        <w:tc>
          <w:tcPr>
            <w:tcW w:w="2268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78,72</w:t>
            </w:r>
          </w:p>
        </w:tc>
        <w:tc>
          <w:tcPr>
            <w:tcW w:w="326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6,38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В(С)Ш №15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Дзержинский район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8 класс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41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 xml:space="preserve">МБОУ В(С)Ш №1 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Центральный район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8 класс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41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16,67</w:t>
            </w:r>
          </w:p>
        </w:tc>
        <w:tc>
          <w:tcPr>
            <w:tcW w:w="2268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83,33</w:t>
            </w:r>
          </w:p>
        </w:tc>
        <w:tc>
          <w:tcPr>
            <w:tcW w:w="326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75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Октябрьский район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8 класс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41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13,64</w:t>
            </w:r>
          </w:p>
        </w:tc>
        <w:tc>
          <w:tcPr>
            <w:tcW w:w="2268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86,36</w:t>
            </w:r>
          </w:p>
        </w:tc>
        <w:tc>
          <w:tcPr>
            <w:tcW w:w="326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9,09</w:t>
            </w:r>
          </w:p>
        </w:tc>
      </w:tr>
      <w:tr w:rsidR="004759E8" w:rsidRPr="00255C11" w:rsidTr="005A43C2">
        <w:trPr>
          <w:jc w:val="center"/>
        </w:trPr>
        <w:tc>
          <w:tcPr>
            <w:tcW w:w="6062" w:type="dxa"/>
            <w:gridSpan w:val="3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значение в группе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12,9</w:t>
            </w:r>
          </w:p>
        </w:tc>
        <w:tc>
          <w:tcPr>
            <w:tcW w:w="2268" w:type="dxa"/>
            <w:vAlign w:val="center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87,1</w:t>
            </w:r>
          </w:p>
        </w:tc>
        <w:tc>
          <w:tcPr>
            <w:tcW w:w="3260" w:type="dxa"/>
            <w:vAlign w:val="center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3,9</w:t>
            </w:r>
          </w:p>
        </w:tc>
      </w:tr>
      <w:tr w:rsidR="004759E8" w:rsidRPr="00255C11" w:rsidTr="005A43C2">
        <w:trPr>
          <w:jc w:val="center"/>
        </w:trPr>
        <w:tc>
          <w:tcPr>
            <w:tcW w:w="15417" w:type="dxa"/>
            <w:gridSpan w:val="7"/>
          </w:tcPr>
          <w:p w:rsidR="004759E8" w:rsidRPr="00255C11" w:rsidRDefault="00621334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4759E8"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Группа риска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МАОУ СОШ № 47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41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14,29</w:t>
            </w:r>
          </w:p>
        </w:tc>
        <w:tc>
          <w:tcPr>
            <w:tcW w:w="2268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85,71</w:t>
            </w:r>
          </w:p>
        </w:tc>
        <w:tc>
          <w:tcPr>
            <w:tcW w:w="326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117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Первомайский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41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9,09</w:t>
            </w:r>
          </w:p>
        </w:tc>
        <w:tc>
          <w:tcPr>
            <w:tcW w:w="2268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90,91</w:t>
            </w:r>
          </w:p>
        </w:tc>
        <w:tc>
          <w:tcPr>
            <w:tcW w:w="326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92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Ленинский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shd w:val="clear" w:color="auto" w:fill="FBE4D5" w:themeFill="accent2" w:themeFillTint="33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22,64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77,35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94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Ленинский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4,17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95,83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8,33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 xml:space="preserve">МБОУ СОШ № 90 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Ленинский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6,52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93,47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2,17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138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Ленинский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10,34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89,66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194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Октябрьский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16,67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83,34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167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Октябрьский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134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3,33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96,67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6,67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108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14,29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85,71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183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12,28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87,72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МАОУ СОШ № 217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8,51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91,49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12,77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МБОУ СОШ № 168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ЦО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4,76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95,24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4,76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71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Дзержинский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59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Дзержинский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7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6,45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МАОУ СОШ № 57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Дзержинский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41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11,11</w:t>
            </w:r>
          </w:p>
        </w:tc>
        <w:tc>
          <w:tcPr>
            <w:tcW w:w="2268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88,89%</w:t>
            </w:r>
          </w:p>
        </w:tc>
        <w:tc>
          <w:tcPr>
            <w:tcW w:w="326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МАОУ СОШ № 128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41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3,85</w:t>
            </w:r>
          </w:p>
        </w:tc>
        <w:tc>
          <w:tcPr>
            <w:tcW w:w="2268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96,16%</w:t>
            </w:r>
          </w:p>
        </w:tc>
        <w:tc>
          <w:tcPr>
            <w:tcW w:w="3260" w:type="dxa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3,85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87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Дзержинский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95,46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13,64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92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Ленинский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17,24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82,76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 xml:space="preserve">МБОУ СОШ № 90 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Ленинский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194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Октябрьский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shd w:val="clear" w:color="auto" w:fill="FBE4D5" w:themeFill="accent2" w:themeFillTint="33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167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Октябрьский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94,74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10,53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134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95,45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13,64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108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 xml:space="preserve">МБОУ СОШ № 168 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ЦО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shd w:val="clear" w:color="auto" w:fill="FBE4D5" w:themeFill="accent2" w:themeFillTint="33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21,43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78,57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59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Дзержинский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94,73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94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Ленинский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10,53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89,47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5,26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138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Ленинский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6,9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93,11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135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17,65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82,35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183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9,09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90,91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9,09</w:t>
            </w:r>
          </w:p>
        </w:tc>
      </w:tr>
      <w:tr w:rsidR="004759E8" w:rsidRPr="00255C11" w:rsidTr="005A43C2">
        <w:trPr>
          <w:jc w:val="center"/>
        </w:trPr>
        <w:tc>
          <w:tcPr>
            <w:tcW w:w="2547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МБОУ СОШ № 117</w:t>
            </w:r>
          </w:p>
        </w:tc>
        <w:tc>
          <w:tcPr>
            <w:tcW w:w="2239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sz w:val="18"/>
                <w:szCs w:val="18"/>
              </w:rPr>
              <w:t>Первомайский</w:t>
            </w:r>
          </w:p>
        </w:tc>
        <w:tc>
          <w:tcPr>
            <w:tcW w:w="1276" w:type="dxa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41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9,52</w:t>
            </w:r>
          </w:p>
        </w:tc>
        <w:tc>
          <w:tcPr>
            <w:tcW w:w="2268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90,48</w:t>
            </w:r>
          </w:p>
        </w:tc>
        <w:tc>
          <w:tcPr>
            <w:tcW w:w="3260" w:type="dxa"/>
            <w:vAlign w:val="bottom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4759E8" w:rsidRPr="00255C11" w:rsidTr="005A43C2">
        <w:trPr>
          <w:jc w:val="center"/>
        </w:trPr>
        <w:tc>
          <w:tcPr>
            <w:tcW w:w="6062" w:type="dxa"/>
            <w:gridSpan w:val="3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значение в группе</w:t>
            </w:r>
          </w:p>
        </w:tc>
        <w:tc>
          <w:tcPr>
            <w:tcW w:w="1417" w:type="dxa"/>
            <w:vAlign w:val="bottom"/>
          </w:tcPr>
          <w:p w:rsidR="004759E8" w:rsidRPr="00255C11" w:rsidRDefault="004759E8" w:rsidP="00365E57">
            <w:pPr>
              <w:spacing w:line="21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10,3</w:t>
            </w:r>
          </w:p>
        </w:tc>
        <w:tc>
          <w:tcPr>
            <w:tcW w:w="2268" w:type="dxa"/>
            <w:vAlign w:val="center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83,8</w:t>
            </w:r>
          </w:p>
        </w:tc>
        <w:tc>
          <w:tcPr>
            <w:tcW w:w="3260" w:type="dxa"/>
            <w:vAlign w:val="center"/>
          </w:tcPr>
          <w:p w:rsidR="004759E8" w:rsidRPr="00255C11" w:rsidRDefault="004759E8" w:rsidP="00365E57">
            <w:pPr>
              <w:spacing w:line="21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55C1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3,5</w:t>
            </w:r>
          </w:p>
        </w:tc>
      </w:tr>
    </w:tbl>
    <w:p w:rsidR="005A43C2" w:rsidRDefault="005A43C2" w:rsidP="005A4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65E57" w:rsidRDefault="00365E57" w:rsidP="005A4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65E57" w:rsidRDefault="00365E57" w:rsidP="005A4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579CC" w:rsidRDefault="00F579CC" w:rsidP="005A4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  <w:sectPr w:rsidR="00F579CC" w:rsidSect="00FA736D">
          <w:pgSz w:w="16838" w:h="11906" w:orient="landscape" w:code="9"/>
          <w:pgMar w:top="851" w:right="1134" w:bottom="1701" w:left="1134" w:header="709" w:footer="709" w:gutter="0"/>
          <w:cols w:space="720"/>
        </w:sectPr>
      </w:pPr>
    </w:p>
    <w:p w:rsidR="004759E8" w:rsidRPr="00EC27B1" w:rsidRDefault="004759E8" w:rsidP="005A43C2">
      <w:pPr>
        <w:spacing w:after="0"/>
        <w:jc w:val="center"/>
        <w:rPr>
          <w:rFonts w:ascii="Times New Roman" w:hAnsi="Times New Roman" w:cs="Times New Roman"/>
          <w:b/>
          <w:sz w:val="25"/>
          <w:szCs w:val="25"/>
          <w:lang w:eastAsia="ru-RU"/>
        </w:rPr>
      </w:pPr>
      <w:r w:rsidRPr="00EC27B1">
        <w:rPr>
          <w:rFonts w:ascii="Times New Roman" w:hAnsi="Times New Roman" w:cs="Times New Roman"/>
          <w:b/>
          <w:sz w:val="25"/>
          <w:szCs w:val="25"/>
          <w:lang w:eastAsia="ru-RU"/>
        </w:rPr>
        <w:lastRenderedPageBreak/>
        <w:t>- Результаты ВПР по химии</w:t>
      </w:r>
    </w:p>
    <w:p w:rsidR="00F579CC" w:rsidRDefault="00F579CC" w:rsidP="005A43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579CC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Анализ результатов ВПР по химии в 8 классах показывает, что в школах </w:t>
      </w:r>
      <w:r w:rsidR="004D14D5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группы риска</w:t>
      </w:r>
      <w:r w:rsidR="004D14D5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более высокие академические результаты и потенциал, чем в ШНОР </w:t>
      </w:r>
      <w:r w:rsidRPr="00EC27B1">
        <w:rPr>
          <w:rFonts w:ascii="Times New Roman" w:hAnsi="Times New Roman" w:cs="Times New Roman"/>
          <w:i/>
          <w:sz w:val="26"/>
          <w:szCs w:val="26"/>
          <w:lang w:eastAsia="ru-RU"/>
        </w:rPr>
        <w:t>(таблица 9.2.).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759E8" w:rsidRPr="00EC27B1" w:rsidRDefault="00F579CC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водные значения доли не справляющихся с заданиями на базовом уровне относительно близки (7,2% </w:t>
      </w:r>
      <w:r w:rsidR="00055719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в ШНОР, 6,3% </w:t>
      </w:r>
      <w:r w:rsidR="00055719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 w:rsidR="00055719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группе риска</w:t>
      </w:r>
      <w:r w:rsidR="00055719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), сводные значения доли справляющихся с заданиями на высоком уровне существенно отличаются (9,6% </w:t>
      </w:r>
      <w:r w:rsidR="00055719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в ШНОР, 15,7% </w:t>
      </w:r>
      <w:r w:rsidR="00055719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 w:rsidR="00055719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группе риска</w:t>
      </w:r>
      <w:r w:rsidR="00DD3C2F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). При этом средний процент высокобалльников в </w:t>
      </w:r>
      <w:r w:rsidR="00DD3C2F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группе риска</w:t>
      </w:r>
      <w:r w:rsidR="00DD3C2F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сильно завышен за счет одного аномального результата (</w:t>
      </w:r>
      <w:r w:rsidR="004759E8" w:rsidRPr="00DD3C2F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МБОУ СОШ № 108 – 75,0 %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), тогда как медиана этой группы без учета выброса составила бы около 11,5%.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По доле обучающихся, успешно преодолевших минимальный порог («справились»), группы практически идентичны (разница всего 0,1 п.п.). Это говорит о том, что базовый уровень освоения программы в обеих категориях школ сопоставим. </w:t>
      </w:r>
    </w:p>
    <w:p w:rsid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Детальный анализ </w:t>
      </w:r>
      <w:r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группы ШНОР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представлен осуществлен основе результатов СОШ №№ 1, 32, 75, 147. При этом в СОШ №№ 1,</w:t>
      </w:r>
      <w:r w:rsidR="00DD3C2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DD3C2F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ни один ученик из этих дву</w:t>
      </w:r>
      <w:r w:rsidR="00DD3C2F">
        <w:rPr>
          <w:rFonts w:ascii="Times New Roman" w:hAnsi="Times New Roman" w:cs="Times New Roman"/>
          <w:sz w:val="26"/>
          <w:szCs w:val="26"/>
          <w:lang w:eastAsia="ru-RU"/>
        </w:rPr>
        <w:t>х школ не получил высокую отметку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. Почти все обучающиеся находятся в узком коридоре между «справился» </w:t>
      </w:r>
      <w:r w:rsidR="00211BFB">
        <w:rPr>
          <w:rFonts w:ascii="Times New Roman" w:hAnsi="Times New Roman" w:cs="Times New Roman"/>
          <w:sz w:val="26"/>
          <w:szCs w:val="26"/>
          <w:lang w:eastAsia="ru-RU"/>
        </w:rPr>
        <w:t xml:space="preserve">и «не справился».  Разрыв </w:t>
      </w:r>
      <w:proofErr w:type="gramStart"/>
      <w:r w:rsidR="00211BFB">
        <w:rPr>
          <w:rFonts w:ascii="Times New Roman" w:hAnsi="Times New Roman" w:cs="Times New Roman"/>
          <w:sz w:val="26"/>
          <w:szCs w:val="26"/>
          <w:lang w:eastAsia="ru-RU"/>
        </w:rPr>
        <w:t xml:space="preserve">между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долей</w:t>
      </w:r>
      <w:proofErr w:type="gramEnd"/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справившихся (более 90%) и нулевым количеством высоких баллов стат</w:t>
      </w:r>
      <w:r w:rsidR="00A91043">
        <w:rPr>
          <w:rFonts w:ascii="Times New Roman" w:hAnsi="Times New Roman" w:cs="Times New Roman"/>
          <w:sz w:val="26"/>
          <w:szCs w:val="26"/>
          <w:lang w:eastAsia="ru-RU"/>
        </w:rPr>
        <w:t>истически маловероятен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4759E8" w:rsidRPr="00EC27B1" w:rsidRDefault="004759E8" w:rsidP="00211B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>Такие показатели часто указывают либо на то, что пед</w:t>
      </w:r>
      <w:r w:rsidR="00211BFB">
        <w:rPr>
          <w:rFonts w:ascii="Times New Roman" w:hAnsi="Times New Roman" w:cs="Times New Roman"/>
          <w:sz w:val="26"/>
          <w:szCs w:val="26"/>
          <w:lang w:eastAsia="ru-RU"/>
        </w:rPr>
        <w:t xml:space="preserve">агогический коллектив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ориентирован только на «прохождение порога», не давая ученикам задачи повышенной сложности, либо на признаки административного вмешательства в процедуру проведения работы для демонстрации формально хороших результатов.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Детальный анализ </w:t>
      </w:r>
      <w:r w:rsidR="00F579CC"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ОО </w:t>
      </w:r>
      <w:r w:rsidR="00211BFB">
        <w:rPr>
          <w:rFonts w:ascii="Times New Roman" w:hAnsi="Times New Roman" w:cs="Times New Roman"/>
          <w:bCs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группы риска</w:t>
      </w:r>
      <w:r w:rsidR="00211BFB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»</w:t>
      </w:r>
      <w:r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11BFB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по предмету </w:t>
      </w:r>
      <w:r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t>позволяет выделить несколько трендов:</w:t>
      </w:r>
    </w:p>
    <w:p w:rsidR="004759E8" w:rsidRPr="00EC27B1" w:rsidRDefault="00F579CC" w:rsidP="00211BFB">
      <w:pPr>
        <w:pStyle w:val="a3"/>
        <w:numPr>
          <w:ilvl w:val="0"/>
          <w:numId w:val="1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>Группа неоднородна: п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рисутствуют школы с высокими результатами, например, </w:t>
      </w:r>
      <w:r w:rsidR="002774FD" w:rsidRPr="002774F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МБОУ СОШ № 108</w:t>
      </w:r>
      <w:r w:rsidR="004759E8" w:rsidRPr="002774F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: 0% не справившихся и 75% (!) высокобалльников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. Также крайне высокие показатели у </w:t>
      </w:r>
      <w:r w:rsidR="004759E8" w:rsidRPr="002774F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МБОУ СОШ № 194 (18,42% на высоком уровне)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. В группе есть </w:t>
      </w:r>
      <w:r w:rsidR="002774FD">
        <w:rPr>
          <w:rFonts w:ascii="Times New Roman" w:hAnsi="Times New Roman" w:cs="Times New Roman"/>
          <w:sz w:val="26"/>
          <w:szCs w:val="26"/>
          <w:lang w:eastAsia="ru-RU"/>
        </w:rPr>
        <w:t xml:space="preserve">и 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школы со значительной до</w:t>
      </w:r>
      <w:r w:rsidR="002774FD">
        <w:rPr>
          <w:rFonts w:ascii="Times New Roman" w:hAnsi="Times New Roman" w:cs="Times New Roman"/>
          <w:sz w:val="26"/>
          <w:szCs w:val="26"/>
          <w:lang w:eastAsia="ru-RU"/>
        </w:rPr>
        <w:t xml:space="preserve">лей неуспешных детей, 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МАОУ СОШ № 217 </w:t>
      </w:r>
      <w:r w:rsidR="004C2702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774FD">
        <w:rPr>
          <w:rFonts w:ascii="Times New Roman" w:hAnsi="Times New Roman" w:cs="Times New Roman"/>
          <w:sz w:val="26"/>
          <w:szCs w:val="26"/>
          <w:lang w:eastAsia="ru-RU"/>
        </w:rPr>
        <w:t xml:space="preserve">15,25%; МБОУ СОШ № 183 </w:t>
      </w:r>
      <w:r w:rsidR="004C2702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2774FD">
        <w:rPr>
          <w:rFonts w:ascii="Times New Roman" w:hAnsi="Times New Roman" w:cs="Times New Roman"/>
          <w:sz w:val="26"/>
          <w:szCs w:val="26"/>
          <w:lang w:eastAsia="ru-RU"/>
        </w:rPr>
        <w:t xml:space="preserve"> 16,67%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, что подтверждает обоснованность их включения в зону риска.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t>2. Высокая вариативность:</w:t>
      </w:r>
      <w:r w:rsidR="00F579CC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с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тандартное отклонение доли высокобалльников в этой группе значительно выше, чем в группе ШНОР. Это указывает на поляризацию: часть школ дает углубленную подготовку, другая часть работает нестабильно, допуская </w:t>
      </w:r>
      <w:r w:rsidR="002774FD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провалы</w:t>
      </w:r>
      <w:r w:rsidR="002774FD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у существенной части класса.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t>Таким образом, г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лавная проблема ШНОР </w:t>
      </w:r>
      <w:r w:rsidR="004C2702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отсутствие образовательной перспективы для мотивированных учеников. Весь ресурс уходит на </w:t>
      </w:r>
      <w:r w:rsidR="004C2702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подтягивание</w:t>
      </w:r>
      <w:r w:rsidR="004C2702">
        <w:rPr>
          <w:rFonts w:ascii="Times New Roman" w:hAnsi="Times New Roman" w:cs="Times New Roman"/>
          <w:sz w:val="26"/>
          <w:szCs w:val="26"/>
          <w:lang w:eastAsia="ru-RU"/>
        </w:rPr>
        <w:t>» слабых обучающихся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к минимальному уровню. Администрации</w:t>
      </w:r>
      <w:r w:rsidR="004C2702">
        <w:rPr>
          <w:rFonts w:ascii="Times New Roman" w:hAnsi="Times New Roman" w:cs="Times New Roman"/>
          <w:sz w:val="26"/>
          <w:szCs w:val="26"/>
          <w:lang w:eastAsia="ru-RU"/>
        </w:rPr>
        <w:t xml:space="preserve"> ОО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рекомендуется провести внутреннюю диагностику качества образования, проанализировать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задания ВПР повышенного уровня сложности и пересмотреть систему мотивации учителей, сместив фокус с процента успеваемости на развитие одаренности.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Проблема </w:t>
      </w:r>
      <w:r w:rsidR="004C2702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группы риска</w:t>
      </w:r>
      <w:r w:rsidR="004C2702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не столько в массовом низком качестве обучения (ср</w:t>
      </w:r>
      <w:r w:rsidR="004C2702">
        <w:rPr>
          <w:rFonts w:ascii="Times New Roman" w:hAnsi="Times New Roman" w:cs="Times New Roman"/>
          <w:sz w:val="26"/>
          <w:szCs w:val="26"/>
          <w:lang w:eastAsia="ru-RU"/>
        </w:rPr>
        <w:t xml:space="preserve">едняя доля не справившихся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ниже, чем у ШНОР), сколько в существенном разрыве внутри классов и отсутствии системной работы с сильными учениками в большинстве школ (кроме явных лидеров). </w:t>
      </w:r>
      <w:r w:rsidR="004C2702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Средний ученик</w:t>
      </w:r>
      <w:r w:rsidR="004C2702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справляется с работой, но велик риск оставить его знания на посредственном уровне.</w:t>
      </w:r>
    </w:p>
    <w:p w:rsidR="00F579CC" w:rsidRPr="00EC27B1" w:rsidRDefault="004759E8" w:rsidP="00EC27B1">
      <w:pPr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По итогам анализа результатов ВПР по химии ММО следует организовать обмен опытом именно между лидерами </w:t>
      </w:r>
      <w:r w:rsidR="004D68D2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группы риска</w:t>
      </w:r>
      <w:r w:rsidR="004D68D2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, ШНОР (СОШ № 108, 19</w:t>
      </w:r>
      <w:r w:rsidR="004D68D2">
        <w:rPr>
          <w:rFonts w:ascii="Times New Roman" w:hAnsi="Times New Roman" w:cs="Times New Roman"/>
          <w:sz w:val="26"/>
          <w:szCs w:val="26"/>
          <w:lang w:eastAsia="ru-RU"/>
        </w:rPr>
        <w:t>4, 75, 147) и остальными ОО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. Практики подготовки сильных учеников должны транслироваться там, где этот пласт полностью отсутствует (в первую очередь в ШНОР – СОШ №№ 1,</w:t>
      </w:r>
      <w:r w:rsidR="004D68D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32).</w:t>
      </w:r>
    </w:p>
    <w:p w:rsidR="00F579CC" w:rsidRDefault="00F579CC" w:rsidP="00F579CC">
      <w:pPr>
        <w:spacing w:after="160" w:line="259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  <w:sectPr w:rsidR="00F579CC" w:rsidSect="00F579CC">
          <w:pgSz w:w="11906" w:h="16838" w:code="9"/>
          <w:pgMar w:top="1134" w:right="851" w:bottom="1134" w:left="1701" w:header="709" w:footer="709" w:gutter="0"/>
          <w:cols w:space="720"/>
        </w:sectPr>
      </w:pPr>
    </w:p>
    <w:p w:rsidR="004759E8" w:rsidRPr="00C33A0C" w:rsidRDefault="004759E8" w:rsidP="00F579CC">
      <w:pPr>
        <w:spacing w:after="160" w:line="259" w:lineRule="auto"/>
        <w:rPr>
          <w:rFonts w:ascii="Times New Roman" w:hAnsi="Times New Roman" w:cs="Times New Roman"/>
          <w:b/>
          <w:sz w:val="20"/>
          <w:szCs w:val="20"/>
        </w:rPr>
      </w:pPr>
      <w:r w:rsidRPr="00C33A0C">
        <w:rPr>
          <w:rFonts w:ascii="Times New Roman" w:hAnsi="Times New Roman" w:cs="Times New Roman"/>
          <w:b/>
          <w:sz w:val="20"/>
          <w:szCs w:val="20"/>
        </w:rPr>
        <w:lastRenderedPageBreak/>
        <w:t>Таблица – 9.2.  Результаты обучающихся 7-8 классов по ВПР по предметам естественно-научной направленности. Химия, 2026</w:t>
      </w:r>
    </w:p>
    <w:p w:rsidR="004759E8" w:rsidRPr="00C33A0C" w:rsidRDefault="004759E8" w:rsidP="004759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2547"/>
        <w:gridCol w:w="2239"/>
        <w:gridCol w:w="1276"/>
        <w:gridCol w:w="1417"/>
        <w:gridCol w:w="2410"/>
        <w:gridCol w:w="2268"/>
        <w:gridCol w:w="2722"/>
      </w:tblGrid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ОО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Район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1417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2410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Доля, обучающихся, не справившихся с ВПР, %</w:t>
            </w:r>
          </w:p>
        </w:tc>
        <w:tc>
          <w:tcPr>
            <w:tcW w:w="2268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Доля, обучающихся, справившихся с ВПР, %</w:t>
            </w:r>
          </w:p>
        </w:tc>
        <w:tc>
          <w:tcPr>
            <w:tcW w:w="2722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Доля, обучающихся, справившихся с ВПР на высоком уровне, %</w:t>
            </w:r>
          </w:p>
        </w:tc>
      </w:tr>
      <w:tr w:rsidR="004759E8" w:rsidRPr="00C33A0C" w:rsidTr="004759E8">
        <w:tc>
          <w:tcPr>
            <w:tcW w:w="14879" w:type="dxa"/>
            <w:gridSpan w:val="7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ШНОР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№1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Центральный район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2410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9,01</w:t>
            </w:r>
          </w:p>
        </w:tc>
        <w:tc>
          <w:tcPr>
            <w:tcW w:w="2268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90,91</w:t>
            </w:r>
          </w:p>
        </w:tc>
        <w:tc>
          <w:tcPr>
            <w:tcW w:w="2722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№32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410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  <w:tc>
          <w:tcPr>
            <w:tcW w:w="2268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92,86</w:t>
            </w:r>
          </w:p>
        </w:tc>
        <w:tc>
          <w:tcPr>
            <w:tcW w:w="2722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№147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Первомайский район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410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4,35</w:t>
            </w:r>
          </w:p>
        </w:tc>
        <w:tc>
          <w:tcPr>
            <w:tcW w:w="2268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95,65</w:t>
            </w:r>
          </w:p>
        </w:tc>
        <w:tc>
          <w:tcPr>
            <w:tcW w:w="2722" w:type="dxa"/>
          </w:tcPr>
          <w:p w:rsidR="004759E8" w:rsidRPr="004D68D2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68D2">
              <w:rPr>
                <w:rFonts w:ascii="Times New Roman" w:hAnsi="Times New Roman" w:cs="Times New Roman"/>
                <w:b/>
                <w:sz w:val="20"/>
                <w:szCs w:val="20"/>
              </w:rPr>
              <w:t>17,39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410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8,33</w:t>
            </w:r>
          </w:p>
        </w:tc>
        <w:tc>
          <w:tcPr>
            <w:tcW w:w="2268" w:type="dxa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95,65</w:t>
            </w:r>
          </w:p>
        </w:tc>
        <w:tc>
          <w:tcPr>
            <w:tcW w:w="2722" w:type="dxa"/>
          </w:tcPr>
          <w:p w:rsidR="004759E8" w:rsidRPr="004D68D2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68D2">
              <w:rPr>
                <w:rFonts w:ascii="Times New Roman" w:hAnsi="Times New Roman" w:cs="Times New Roman"/>
                <w:b/>
                <w:sz w:val="20"/>
                <w:szCs w:val="20"/>
              </w:rPr>
              <w:t>20,83</w:t>
            </w:r>
          </w:p>
        </w:tc>
      </w:tr>
      <w:tr w:rsidR="004759E8" w:rsidRPr="00C33A0C" w:rsidTr="004759E8">
        <w:tc>
          <w:tcPr>
            <w:tcW w:w="6062" w:type="dxa"/>
            <w:gridSpan w:val="3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 в группе</w:t>
            </w:r>
          </w:p>
        </w:tc>
        <w:tc>
          <w:tcPr>
            <w:tcW w:w="141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</w:t>
            </w:r>
          </w:p>
        </w:tc>
        <w:tc>
          <w:tcPr>
            <w:tcW w:w="2268" w:type="dxa"/>
            <w:vAlign w:val="center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93,8</w:t>
            </w:r>
          </w:p>
        </w:tc>
        <w:tc>
          <w:tcPr>
            <w:tcW w:w="2722" w:type="dxa"/>
            <w:vAlign w:val="center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</w:t>
            </w:r>
          </w:p>
        </w:tc>
      </w:tr>
      <w:tr w:rsidR="004759E8" w:rsidRPr="00C33A0C" w:rsidTr="004759E8">
        <w:tc>
          <w:tcPr>
            <w:tcW w:w="14879" w:type="dxa"/>
            <w:gridSpan w:val="7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Группа риска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96,29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90,01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90 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22" w:type="dxa"/>
            <w:vAlign w:val="bottom"/>
          </w:tcPr>
          <w:p w:rsidR="004759E8" w:rsidRPr="00A83175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17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18,42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МАОУ СОШ № 47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10,53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89,48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15,79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108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22" w:type="dxa"/>
            <w:vAlign w:val="bottom"/>
          </w:tcPr>
          <w:p w:rsidR="004759E8" w:rsidRPr="00A83175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17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75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15,25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84,74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8,47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11,54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88,46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94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95,83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16,67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138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99,99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13,33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87,5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9,52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16,67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83,33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</w:tr>
      <w:tr w:rsidR="004759E8" w:rsidRPr="00C33A0C" w:rsidTr="004759E8">
        <w:tc>
          <w:tcPr>
            <w:tcW w:w="2547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МБОУ СОШ № 117</w:t>
            </w:r>
          </w:p>
        </w:tc>
        <w:tc>
          <w:tcPr>
            <w:tcW w:w="2239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1276" w:type="dxa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410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3,85</w:t>
            </w:r>
          </w:p>
        </w:tc>
        <w:tc>
          <w:tcPr>
            <w:tcW w:w="2268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96,15</w:t>
            </w:r>
          </w:p>
        </w:tc>
        <w:tc>
          <w:tcPr>
            <w:tcW w:w="2722" w:type="dxa"/>
            <w:vAlign w:val="bottom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11,54</w:t>
            </w:r>
          </w:p>
        </w:tc>
      </w:tr>
      <w:tr w:rsidR="004759E8" w:rsidRPr="00C33A0C" w:rsidTr="004759E8">
        <w:tc>
          <w:tcPr>
            <w:tcW w:w="6062" w:type="dxa"/>
            <w:gridSpan w:val="3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 в группе</w:t>
            </w:r>
          </w:p>
        </w:tc>
        <w:tc>
          <w:tcPr>
            <w:tcW w:w="1417" w:type="dxa"/>
            <w:vAlign w:val="bottom"/>
          </w:tcPr>
          <w:p w:rsidR="004759E8" w:rsidRPr="00C33A0C" w:rsidRDefault="004759E8" w:rsidP="00F579C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2268" w:type="dxa"/>
            <w:vAlign w:val="center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93,7</w:t>
            </w:r>
          </w:p>
        </w:tc>
        <w:tc>
          <w:tcPr>
            <w:tcW w:w="2722" w:type="dxa"/>
            <w:vAlign w:val="center"/>
          </w:tcPr>
          <w:p w:rsidR="004759E8" w:rsidRPr="00C33A0C" w:rsidRDefault="004759E8" w:rsidP="00F579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3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</w:t>
            </w:r>
          </w:p>
        </w:tc>
      </w:tr>
    </w:tbl>
    <w:p w:rsidR="004759E8" w:rsidRPr="00C33A0C" w:rsidRDefault="004759E8" w:rsidP="004759E8">
      <w:pPr>
        <w:rPr>
          <w:rFonts w:ascii="Times New Roman" w:hAnsi="Times New Roman" w:cs="Times New Roman"/>
          <w:b/>
          <w:sz w:val="20"/>
          <w:szCs w:val="20"/>
        </w:rPr>
      </w:pPr>
    </w:p>
    <w:p w:rsidR="00B90006" w:rsidRDefault="00B90006" w:rsidP="004759E8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  <w:sectPr w:rsidR="00B90006" w:rsidSect="00B90006">
          <w:pgSz w:w="16838" w:h="11906" w:orient="landscape" w:code="9"/>
          <w:pgMar w:top="851" w:right="1134" w:bottom="1701" w:left="1134" w:header="709" w:footer="709" w:gutter="0"/>
          <w:cols w:space="720"/>
        </w:sectPr>
      </w:pPr>
    </w:p>
    <w:p w:rsidR="004759E8" w:rsidRPr="00EC27B1" w:rsidRDefault="004759E8" w:rsidP="004759E8">
      <w:pPr>
        <w:spacing w:after="0"/>
        <w:ind w:firstLine="709"/>
        <w:jc w:val="center"/>
        <w:rPr>
          <w:rFonts w:ascii="Times New Roman" w:hAnsi="Times New Roman" w:cs="Times New Roman"/>
          <w:b/>
          <w:sz w:val="25"/>
          <w:szCs w:val="25"/>
          <w:lang w:eastAsia="ru-RU"/>
        </w:rPr>
      </w:pPr>
      <w:r w:rsidRPr="00EC27B1">
        <w:rPr>
          <w:rFonts w:ascii="Times New Roman" w:hAnsi="Times New Roman" w:cs="Times New Roman"/>
          <w:b/>
          <w:sz w:val="25"/>
          <w:szCs w:val="25"/>
          <w:lang w:eastAsia="ru-RU"/>
        </w:rPr>
        <w:lastRenderedPageBreak/>
        <w:t>- Результаты ВПР по информатике</w:t>
      </w:r>
    </w:p>
    <w:p w:rsidR="004759E8" w:rsidRPr="00255C11" w:rsidRDefault="004759E8" w:rsidP="004759E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sz w:val="25"/>
          <w:szCs w:val="25"/>
          <w:lang w:eastAsia="ru-RU"/>
        </w:rPr>
        <w:t>Анализ результатов ВПР по информатике в 7-х и 8-х классах демонстрирует картину, обратную той, что наблюдалась по химии (таблица 9.3.).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sz w:val="25"/>
          <w:szCs w:val="25"/>
          <w:lang w:eastAsia="ru-RU"/>
        </w:rPr>
        <w:t>В да</w:t>
      </w:r>
      <w:r w:rsidR="005F7B11">
        <w:rPr>
          <w:rFonts w:ascii="Times New Roman" w:hAnsi="Times New Roman" w:cs="Times New Roman"/>
          <w:sz w:val="25"/>
          <w:szCs w:val="25"/>
          <w:lang w:eastAsia="ru-RU"/>
        </w:rPr>
        <w:t>нном случае группа ШНОР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показывает значительно более низкие академические показатели, чем «группа риска» (доля не справившихся в ШНОР – 13,1%, в </w:t>
      </w:r>
      <w:r w:rsidR="005F7B11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группе риска</w:t>
      </w:r>
      <w:r w:rsidR="00596B10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– 5,6%, доля справившихся на уровне не ниже базового также отличается: 87% в ШНОР, 91% </w:t>
      </w:r>
      <w:r w:rsidR="00596B10" w:rsidRPr="00B90006">
        <w:rPr>
          <w:rFonts w:ascii="Times New Roman" w:hAnsi="Times New Roman" w:cs="Times New Roman"/>
          <w:sz w:val="25"/>
          <w:szCs w:val="25"/>
          <w:lang w:eastAsia="ru-RU"/>
        </w:rPr>
        <w:t>–</w:t>
      </w:r>
      <w:r w:rsidR="00596B10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в </w:t>
      </w:r>
      <w:r w:rsidR="00596B10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группе риска</w:t>
      </w:r>
      <w:r w:rsidR="00596B10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. Доля справившихся на высоком уровне отличается почти вдвое: 2,6% </w:t>
      </w:r>
      <w:r w:rsidR="00596B10" w:rsidRPr="00B90006">
        <w:rPr>
          <w:rFonts w:ascii="Times New Roman" w:hAnsi="Times New Roman" w:cs="Times New Roman"/>
          <w:sz w:val="25"/>
          <w:szCs w:val="25"/>
          <w:lang w:eastAsia="ru-RU"/>
        </w:rPr>
        <w:t>–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в ШНОР, 4,9% </w:t>
      </w:r>
      <w:r w:rsidR="00596B10" w:rsidRPr="00B90006">
        <w:rPr>
          <w:rFonts w:ascii="Times New Roman" w:hAnsi="Times New Roman" w:cs="Times New Roman"/>
          <w:sz w:val="25"/>
          <w:szCs w:val="25"/>
          <w:lang w:eastAsia="ru-RU"/>
        </w:rPr>
        <w:t>–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в </w:t>
      </w:r>
      <w:r w:rsidR="00596B10">
        <w:rPr>
          <w:rFonts w:ascii="Times New Roman" w:hAnsi="Times New Roman" w:cs="Times New Roman"/>
          <w:sz w:val="25"/>
          <w:szCs w:val="25"/>
          <w:lang w:eastAsia="ru-RU"/>
        </w:rPr>
        <w:t>«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группе риска</w:t>
      </w:r>
      <w:r w:rsidR="00596B10">
        <w:rPr>
          <w:rFonts w:ascii="Times New Roman" w:hAnsi="Times New Roman" w:cs="Times New Roman"/>
          <w:sz w:val="25"/>
          <w:szCs w:val="25"/>
          <w:lang w:eastAsia="ru-RU"/>
        </w:rPr>
        <w:t>»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sz w:val="25"/>
          <w:szCs w:val="25"/>
          <w:lang w:eastAsia="ru-RU"/>
        </w:rPr>
        <w:t>В ШНОР ситуация вызывает опасения относительно качества образовательного процесса: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>Критический уровень базовой грамотности (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владение базовыми навыками цифровой грамотности)</w:t>
      </w: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 xml:space="preserve"> подтверждается с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редним показателем неуспешнос</w:t>
      </w:r>
      <w:r w:rsidR="00596B10">
        <w:rPr>
          <w:rFonts w:ascii="Times New Roman" w:hAnsi="Times New Roman" w:cs="Times New Roman"/>
          <w:sz w:val="25"/>
          <w:szCs w:val="25"/>
          <w:lang w:eastAsia="ru-RU"/>
        </w:rPr>
        <w:t xml:space="preserve">ти в 13,1%. При этом 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МБОУ В(С)Ш</w:t>
      </w:r>
      <w:r w:rsidR="00596B10">
        <w:rPr>
          <w:rFonts w:ascii="Times New Roman" w:hAnsi="Times New Roman" w:cs="Times New Roman"/>
          <w:sz w:val="25"/>
          <w:szCs w:val="25"/>
          <w:lang w:eastAsia="ru-RU"/>
        </w:rPr>
        <w:t xml:space="preserve"> №15 и МБОУ СОШ № 75 в 7 классе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имеют ровно 20% двоек, что является критическим порогом</w:t>
      </w:r>
      <w:r w:rsidR="00596B10">
        <w:rPr>
          <w:rFonts w:ascii="Times New Roman" w:hAnsi="Times New Roman" w:cs="Times New Roman"/>
          <w:sz w:val="25"/>
          <w:szCs w:val="25"/>
          <w:lang w:eastAsia="ru-RU"/>
        </w:rPr>
        <w:t xml:space="preserve"> для ОО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4759E8" w:rsidRPr="00B90006" w:rsidRDefault="00BC0002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bCs/>
          <w:sz w:val="25"/>
          <w:szCs w:val="25"/>
          <w:lang w:eastAsia="ru-RU"/>
        </w:rPr>
        <w:t xml:space="preserve">Во </w:t>
      </w:r>
      <w:r w:rsidR="004759E8" w:rsidRPr="00B90006">
        <w:rPr>
          <w:rFonts w:ascii="Times New Roman" w:hAnsi="Times New Roman" w:cs="Times New Roman"/>
          <w:sz w:val="25"/>
          <w:szCs w:val="25"/>
          <w:lang w:eastAsia="ru-RU"/>
        </w:rPr>
        <w:t>В(С)Ш №15, СОШ №75 в 7 классе</w:t>
      </w:r>
      <w:r>
        <w:rPr>
          <w:rFonts w:ascii="Times New Roman" w:hAnsi="Times New Roman" w:cs="Times New Roman"/>
          <w:sz w:val="25"/>
          <w:szCs w:val="25"/>
          <w:lang w:eastAsia="ru-RU"/>
        </w:rPr>
        <w:t>, СОШ №147 и СОШ №75 в 8 классе доля обучающихся</w:t>
      </w:r>
      <w:r w:rsidR="004759E8"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, выполнивших работу на высоком уровне, равна абсолютному нулю. 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 xml:space="preserve">Аномалия 8 класса в </w:t>
      </w:r>
      <w:r w:rsidR="00BC0002">
        <w:rPr>
          <w:rFonts w:ascii="Times New Roman" w:hAnsi="Times New Roman" w:cs="Times New Roman"/>
          <w:sz w:val="25"/>
          <w:szCs w:val="25"/>
          <w:lang w:eastAsia="ru-RU"/>
        </w:rPr>
        <w:t>МБОУ СОШ №1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выбивается из общей картины (0% двоек и 9,52% высокобалльников). На фоне остальных школ ШНОР этот результат выглядит статистическим выбросом, который искусственно удерживает среднее значение группы от падения еще ниже.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В целом большинство школ успешно решают задачу обучения минимальному порогу. </w:t>
      </w:r>
    </w:p>
    <w:p w:rsidR="004759E8" w:rsidRPr="00B90006" w:rsidRDefault="00F34EC9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sz w:val="25"/>
          <w:szCs w:val="25"/>
          <w:lang w:eastAsia="ru-RU"/>
        </w:rPr>
        <w:t xml:space="preserve">В ряде школ «группы риска» </w:t>
      </w:r>
      <w:r w:rsidR="004759E8"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(СОШ № </w:t>
      </w:r>
      <w:r w:rsidR="00FC7A6C">
        <w:rPr>
          <w:rFonts w:ascii="Times New Roman" w:hAnsi="Times New Roman" w:cs="Times New Roman"/>
          <w:sz w:val="25"/>
          <w:szCs w:val="25"/>
          <w:lang w:eastAsia="ru-RU"/>
        </w:rPr>
        <w:t xml:space="preserve">59, 71, 90, </w:t>
      </w:r>
      <w:r w:rsidR="004759E8" w:rsidRPr="00B90006">
        <w:rPr>
          <w:rFonts w:ascii="Times New Roman" w:hAnsi="Times New Roman" w:cs="Times New Roman"/>
          <w:sz w:val="25"/>
          <w:szCs w:val="25"/>
          <w:lang w:eastAsia="ru-RU"/>
        </w:rPr>
        <w:t>9</w:t>
      </w:r>
      <w:r w:rsidR="00FC7A6C">
        <w:rPr>
          <w:rFonts w:ascii="Times New Roman" w:hAnsi="Times New Roman" w:cs="Times New Roman"/>
          <w:sz w:val="25"/>
          <w:szCs w:val="25"/>
          <w:lang w:eastAsia="ru-RU"/>
        </w:rPr>
        <w:t>1, 94, 138, 168, 183</w:t>
      </w:r>
      <w:r w:rsidR="004759E8" w:rsidRPr="00B90006">
        <w:rPr>
          <w:rFonts w:ascii="Times New Roman" w:hAnsi="Times New Roman" w:cs="Times New Roman"/>
          <w:sz w:val="25"/>
          <w:szCs w:val="25"/>
          <w:lang w:eastAsia="ru-RU"/>
        </w:rPr>
        <w:t>) доля не справившихся либо нулевая, либо находится в пределах статистической погрешности (до 4%).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sz w:val="25"/>
          <w:szCs w:val="25"/>
          <w:lang w:eastAsia="ru-RU"/>
        </w:rPr>
        <w:t>В группе есть мощные центры компетенций. Например, М</w:t>
      </w:r>
      <w:r w:rsidR="00F34EC9">
        <w:rPr>
          <w:rFonts w:ascii="Times New Roman" w:hAnsi="Times New Roman" w:cs="Times New Roman"/>
          <w:sz w:val="25"/>
          <w:szCs w:val="25"/>
          <w:lang w:eastAsia="ru-RU"/>
        </w:rPr>
        <w:t>БОУ СОШ № 183 в 8 классе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показала выдающийся результат: 0% двоек и 22,73% высокобалльников. Также высокие </w:t>
      </w:r>
      <w:r w:rsidR="00F34EC9">
        <w:rPr>
          <w:rFonts w:ascii="Times New Roman" w:hAnsi="Times New Roman" w:cs="Times New Roman"/>
          <w:sz w:val="25"/>
          <w:szCs w:val="25"/>
          <w:lang w:eastAsia="ru-RU"/>
        </w:rPr>
        <w:t>ре</w:t>
      </w:r>
      <w:r w:rsidR="00AB682E">
        <w:rPr>
          <w:rFonts w:ascii="Times New Roman" w:hAnsi="Times New Roman" w:cs="Times New Roman"/>
          <w:sz w:val="25"/>
          <w:szCs w:val="25"/>
          <w:lang w:eastAsia="ru-RU"/>
        </w:rPr>
        <w:t xml:space="preserve">зультаты </w:t>
      </w:r>
      <w:r w:rsidR="00F34EC9">
        <w:rPr>
          <w:rFonts w:ascii="Times New Roman" w:hAnsi="Times New Roman" w:cs="Times New Roman"/>
          <w:sz w:val="25"/>
          <w:szCs w:val="25"/>
          <w:lang w:eastAsia="ru-RU"/>
        </w:rPr>
        <w:t>обучающихся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показывают МБОУ СОШ № 92 (7 класс </w:t>
      </w:r>
      <w:r w:rsidR="00F34EC9"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– 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12,28%), МБОУ СОШ № 134 (7 класс </w:t>
      </w:r>
      <w:r w:rsidR="00F34EC9"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– 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15,38%; 8 класс </w:t>
      </w:r>
      <w:r w:rsidR="00F34EC9"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– 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15,79%) и МБОУ СОШ № 167 (7 класс </w:t>
      </w:r>
      <w:r w:rsidR="00AB682E"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– 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13,04%). Практики этих ОО необходимо масштабировать.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>В зоне неблагополучия</w:t>
      </w:r>
      <w:r w:rsidR="00AB682E">
        <w:rPr>
          <w:rFonts w:ascii="Times New Roman" w:hAnsi="Times New Roman" w:cs="Times New Roman"/>
          <w:sz w:val="25"/>
          <w:szCs w:val="25"/>
          <w:lang w:eastAsia="ru-RU"/>
        </w:rPr>
        <w:t xml:space="preserve"> МАОУ СОШ № 217 </w:t>
      </w:r>
      <w:r w:rsidR="00AB682E"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– 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8 класс имеет тревожные 28,13% не справивши</w:t>
      </w:r>
      <w:r w:rsidR="00AB682E">
        <w:rPr>
          <w:rFonts w:ascii="Times New Roman" w:hAnsi="Times New Roman" w:cs="Times New Roman"/>
          <w:sz w:val="25"/>
          <w:szCs w:val="25"/>
          <w:lang w:eastAsia="ru-RU"/>
        </w:rPr>
        <w:t xml:space="preserve">хся, МБОУ СОШ № 66 </w:t>
      </w:r>
      <w:r w:rsidR="00AB682E"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– </w:t>
      </w:r>
      <w:r w:rsidR="00AB682E">
        <w:rPr>
          <w:rFonts w:ascii="Times New Roman" w:hAnsi="Times New Roman" w:cs="Times New Roman"/>
          <w:sz w:val="25"/>
          <w:szCs w:val="25"/>
          <w:lang w:eastAsia="ru-RU"/>
        </w:rPr>
        <w:t>в 7 классе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. Однако их проблемы не делают ситуацию катастрофической в масштабах всей группы благодаря большому количеству сильных школ.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>По результатам ВПР по информатике а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дминистративный фокус должен быть смещен именно на группу ШНОР. Проблема здесь носит системный характер: низкий базовый уровень сочетается с полным отсутствием подготовки сильных учеников. 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sz w:val="25"/>
          <w:szCs w:val="25"/>
          <w:lang w:eastAsia="ru-RU"/>
        </w:rPr>
        <w:t>Руководителям ШНОР (особенно В(С)Ш №15 и СОШ №</w:t>
      </w:r>
      <w:r w:rsidR="006459D2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75) необходимо провести внутренний аудит. Нулевой процент высокобалльников при значительном проценте двоек часто указывает на кадровые проблемы (отсутствие учителя-предметн</w:t>
      </w:r>
      <w:r w:rsidR="006459D2">
        <w:rPr>
          <w:rFonts w:ascii="Times New Roman" w:hAnsi="Times New Roman" w:cs="Times New Roman"/>
          <w:sz w:val="25"/>
          <w:szCs w:val="25"/>
          <w:lang w:eastAsia="ru-RU"/>
        </w:rPr>
        <w:t>ика, ведение уроков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педагогом</w:t>
      </w:r>
      <w:r w:rsidR="006459D2">
        <w:rPr>
          <w:rFonts w:ascii="Times New Roman" w:hAnsi="Times New Roman" w:cs="Times New Roman"/>
          <w:sz w:val="25"/>
          <w:szCs w:val="25"/>
          <w:lang w:eastAsia="ru-RU"/>
        </w:rPr>
        <w:t xml:space="preserve"> с непрофильным образованием и низкой </w:t>
      </w:r>
      <w:r w:rsidR="006459D2">
        <w:rPr>
          <w:rFonts w:ascii="Times New Roman" w:hAnsi="Times New Roman" w:cs="Times New Roman"/>
          <w:sz w:val="25"/>
          <w:szCs w:val="25"/>
          <w:lang w:eastAsia="ru-RU"/>
        </w:rPr>
        <w:lastRenderedPageBreak/>
        <w:t>квалификацией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), отсутствие необходимого оборудования или сознательное игнорирование реализации программы в соответствии с ФГОС ради других задач.</w:t>
      </w:r>
    </w:p>
    <w:p w:rsidR="004759E8" w:rsidRPr="00B90006" w:rsidRDefault="006459D2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sz w:val="25"/>
          <w:szCs w:val="25"/>
          <w:lang w:eastAsia="ru-RU"/>
        </w:rPr>
        <w:t xml:space="preserve">Можно сделать предположение, что причиной </w:t>
      </w:r>
      <w:r w:rsidR="004759E8"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низкого результата может быть дефицит </w:t>
      </w:r>
      <w:r w:rsidR="00E45EAC">
        <w:rPr>
          <w:rFonts w:ascii="Times New Roman" w:hAnsi="Times New Roman" w:cs="Times New Roman"/>
          <w:sz w:val="25"/>
          <w:szCs w:val="25"/>
          <w:lang w:eastAsia="ru-RU"/>
        </w:rPr>
        <w:t>совр</w:t>
      </w:r>
      <w:r w:rsidR="005D23D8">
        <w:rPr>
          <w:rFonts w:ascii="Times New Roman" w:hAnsi="Times New Roman" w:cs="Times New Roman"/>
          <w:sz w:val="25"/>
          <w:szCs w:val="25"/>
          <w:lang w:eastAsia="ru-RU"/>
        </w:rPr>
        <w:t xml:space="preserve">еменного оборудования; </w:t>
      </w:r>
      <w:r w:rsidR="00E45EAC">
        <w:rPr>
          <w:rFonts w:ascii="Times New Roman" w:hAnsi="Times New Roman" w:cs="Times New Roman"/>
          <w:sz w:val="25"/>
          <w:szCs w:val="25"/>
          <w:lang w:eastAsia="ru-RU"/>
        </w:rPr>
        <w:t xml:space="preserve">не желание/невозможность осваивать новые программные продукты самими учителями информатики, в связи с большой педагогической нагрузкой и дополнительным функционалом (ведение расписания, сайта, оказание помощи в работе с базами ОО, сопровождение оценочных процедур и т.п.). </w:t>
      </w:r>
      <w:r w:rsidR="00E45EAC" w:rsidRPr="00B90006">
        <w:rPr>
          <w:rFonts w:ascii="Times New Roman" w:hAnsi="Times New Roman" w:cs="Times New Roman"/>
          <w:sz w:val="25"/>
          <w:szCs w:val="25"/>
          <w:lang w:eastAsia="ru-RU"/>
        </w:rPr>
        <w:t>Необходимо проверить соответствие материальной базы этих школ требованиям ФГОС в целях выравнивания условий</w:t>
      </w:r>
      <w:r w:rsidR="00E45EAC">
        <w:rPr>
          <w:rFonts w:ascii="Times New Roman" w:hAnsi="Times New Roman" w:cs="Times New Roman"/>
          <w:sz w:val="25"/>
          <w:szCs w:val="25"/>
          <w:lang w:eastAsia="ru-RU"/>
        </w:rPr>
        <w:t>, а также провести кадровый аудит.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 xml:space="preserve">Организовать адресную методическую помощь посредством 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каскадного обучения: направить учителей-методистов в проблемные школы ШНОР. 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>Коррекция учебного плана.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 xml:space="preserve"> Поскольку средний балл падает или стагнирует при переходе из 7 в 8 класс, требуется пересмотреть содержание курса 7 класса, сделав упор на алгоритмическое мышление, чтобы создать базу для успешного освоения программирования в 8-м.</w:t>
      </w:r>
    </w:p>
    <w:p w:rsidR="004759E8" w:rsidRPr="00B90006" w:rsidRDefault="004759E8" w:rsidP="00B90006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>Прове</w:t>
      </w:r>
      <w:r w:rsidR="00E45EAC">
        <w:rPr>
          <w:rFonts w:ascii="Times New Roman" w:hAnsi="Times New Roman" w:cs="Times New Roman"/>
          <w:bCs/>
          <w:sz w:val="25"/>
          <w:szCs w:val="25"/>
          <w:lang w:eastAsia="ru-RU"/>
        </w:rPr>
        <w:t>сти проверку</w:t>
      </w: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 xml:space="preserve"> объективности в О</w:t>
      </w:r>
      <w:r w:rsidR="00E45EAC">
        <w:rPr>
          <w:rFonts w:ascii="Times New Roman" w:hAnsi="Times New Roman" w:cs="Times New Roman"/>
          <w:bCs/>
          <w:sz w:val="25"/>
          <w:szCs w:val="25"/>
          <w:lang w:eastAsia="ru-RU"/>
        </w:rPr>
        <w:t>О</w:t>
      </w:r>
      <w:r w:rsidRPr="00B90006">
        <w:rPr>
          <w:rFonts w:ascii="Times New Roman" w:hAnsi="Times New Roman" w:cs="Times New Roman"/>
          <w:bCs/>
          <w:sz w:val="25"/>
          <w:szCs w:val="25"/>
          <w:lang w:eastAsia="ru-RU"/>
        </w:rPr>
        <w:t>, г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де 0% двоек соседствует с 0% высоких баллов, например, в 7 классе СОШ № 138, в 8 классе СОШ №</w:t>
      </w:r>
      <w:r w:rsidR="00E45EAC">
        <w:rPr>
          <w:rFonts w:ascii="Times New Roman" w:hAnsi="Times New Roman" w:cs="Times New Roman"/>
          <w:sz w:val="25"/>
          <w:szCs w:val="25"/>
          <w:lang w:eastAsia="ru-RU"/>
        </w:rPr>
        <w:t>№</w:t>
      </w:r>
      <w:r w:rsidR="005D23D8">
        <w:rPr>
          <w:rFonts w:ascii="Times New Roman" w:hAnsi="Times New Roman" w:cs="Times New Roman"/>
          <w:sz w:val="25"/>
          <w:szCs w:val="25"/>
          <w:lang w:eastAsia="ru-RU"/>
        </w:rPr>
        <w:t xml:space="preserve"> 59, 90, 91, 94</w:t>
      </w:r>
      <w:r w:rsidRPr="00B90006">
        <w:rPr>
          <w:rFonts w:ascii="Times New Roman" w:hAnsi="Times New Roman" w:cs="Times New Roman"/>
          <w:sz w:val="25"/>
          <w:szCs w:val="25"/>
          <w:lang w:eastAsia="ru-RU"/>
        </w:rPr>
        <w:t>. Возможно присутствие фактора административного давления, направленного исключительно на недопущение двоечников без развития одаренности.</w:t>
      </w:r>
    </w:p>
    <w:p w:rsidR="004759E8" w:rsidRPr="00B90006" w:rsidRDefault="004759E8" w:rsidP="00B90006">
      <w:pPr>
        <w:spacing w:after="0"/>
        <w:ind w:firstLine="709"/>
        <w:rPr>
          <w:rFonts w:ascii="Times New Roman" w:hAnsi="Times New Roman" w:cs="Times New Roman"/>
          <w:sz w:val="25"/>
          <w:szCs w:val="25"/>
        </w:rPr>
        <w:sectPr w:rsidR="004759E8" w:rsidRPr="00B90006" w:rsidSect="00B90006">
          <w:pgSz w:w="11906" w:h="16838" w:code="9"/>
          <w:pgMar w:top="1134" w:right="851" w:bottom="1134" w:left="1701" w:header="709" w:footer="709" w:gutter="0"/>
          <w:cols w:space="720"/>
        </w:sectPr>
      </w:pPr>
    </w:p>
    <w:p w:rsidR="004759E8" w:rsidRPr="00255C11" w:rsidRDefault="004759E8" w:rsidP="004759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55C11">
        <w:rPr>
          <w:rFonts w:ascii="Times New Roman" w:hAnsi="Times New Roman" w:cs="Times New Roman"/>
          <w:b/>
          <w:sz w:val="20"/>
          <w:szCs w:val="20"/>
        </w:rPr>
        <w:lastRenderedPageBreak/>
        <w:t>Таблица – 9.3.  Результаты обучающихся 7-8 классов по ВПР по предметам естественно-научной направленности. Информатика, 2026</w:t>
      </w:r>
    </w:p>
    <w:p w:rsidR="004759E8" w:rsidRPr="00255C11" w:rsidRDefault="004759E8" w:rsidP="004759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2547"/>
        <w:gridCol w:w="2835"/>
        <w:gridCol w:w="1559"/>
        <w:gridCol w:w="1843"/>
        <w:gridCol w:w="1984"/>
        <w:gridCol w:w="1985"/>
        <w:gridCol w:w="2126"/>
      </w:tblGrid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ОО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Район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1984" w:type="dxa"/>
          </w:tcPr>
          <w:p w:rsidR="004759E8" w:rsidRPr="00B90006" w:rsidRDefault="004759E8" w:rsidP="00B90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Доля, обучающихся, не справившихся с ВПР, %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Доля, обучающихся, справившихся с ВПР, %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Доля, обучающихся, справившихся с ВПР на высоком уровне, %</w:t>
            </w:r>
          </w:p>
        </w:tc>
      </w:tr>
      <w:tr w:rsidR="004759E8" w:rsidRPr="00B90006" w:rsidTr="004759E8">
        <w:tc>
          <w:tcPr>
            <w:tcW w:w="14879" w:type="dxa"/>
            <w:gridSpan w:val="7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ШНОР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В(С)Ш №15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Дзержинский район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№32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9,09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90,92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4,55</w:t>
            </w:r>
          </w:p>
        </w:tc>
      </w:tr>
      <w:tr w:rsidR="004759E8" w:rsidRPr="00B90006" w:rsidTr="00B90006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№147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Первомайский район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shd w:val="clear" w:color="auto" w:fill="FBE4D5" w:themeFill="accent2" w:themeFillTint="33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19,23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80,77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3,85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№1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Центральный район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9,52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№147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Первомайский район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91,3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6941" w:type="dxa"/>
            <w:gridSpan w:val="3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 в группе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</w:t>
            </w:r>
          </w:p>
        </w:tc>
        <w:tc>
          <w:tcPr>
            <w:tcW w:w="1985" w:type="dxa"/>
            <w:vAlign w:val="center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86,9</w:t>
            </w:r>
          </w:p>
        </w:tc>
        <w:tc>
          <w:tcPr>
            <w:tcW w:w="2126" w:type="dxa"/>
            <w:vAlign w:val="center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</w:tr>
      <w:tr w:rsidR="004759E8" w:rsidRPr="00B90006" w:rsidTr="004759E8">
        <w:tc>
          <w:tcPr>
            <w:tcW w:w="14879" w:type="dxa"/>
            <w:gridSpan w:val="7"/>
          </w:tcPr>
          <w:p w:rsidR="004759E8" w:rsidRPr="00B90006" w:rsidRDefault="00410D42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4759E8"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Группа риска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shd w:val="clear" w:color="auto" w:fill="FBE4D5" w:themeFill="accent2" w:themeFillTint="33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C27B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4,17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95,83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8,77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91,22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12,28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94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96,29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7,41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90 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4,35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138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6,52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93,47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91,3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13,04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7,69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92,3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11,76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88,24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5,88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96,43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МАОУ СОШ № 217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shd w:val="clear" w:color="auto" w:fill="FBE4D5" w:themeFill="accent2" w:themeFillTint="33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23,21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76,79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5,36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168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4,35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3,85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96,15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3,33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96,66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3,33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4,35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95,65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4,35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96,29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90 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4,55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95,24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5,26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94,74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15,79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shd w:val="clear" w:color="auto" w:fill="FBE4D5" w:themeFill="accent2" w:themeFillTint="33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28,13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71,88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1,56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94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138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94,45</w:t>
            </w:r>
          </w:p>
        </w:tc>
        <w:tc>
          <w:tcPr>
            <w:tcW w:w="2126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</w:t>
            </w:r>
          </w:p>
        </w:tc>
      </w:tr>
      <w:tr w:rsidR="004759E8" w:rsidRPr="00B90006" w:rsidTr="004759E8">
        <w:tc>
          <w:tcPr>
            <w:tcW w:w="2547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2835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984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410D42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0D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22,73</w:t>
            </w:r>
          </w:p>
        </w:tc>
      </w:tr>
      <w:tr w:rsidR="004759E8" w:rsidRPr="00B90006" w:rsidTr="004759E8">
        <w:tc>
          <w:tcPr>
            <w:tcW w:w="6941" w:type="dxa"/>
            <w:gridSpan w:val="3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 в группе</w:t>
            </w:r>
          </w:p>
        </w:tc>
        <w:tc>
          <w:tcPr>
            <w:tcW w:w="1843" w:type="dxa"/>
            <w:vAlign w:val="bottom"/>
          </w:tcPr>
          <w:p w:rsidR="004759E8" w:rsidRPr="00B90006" w:rsidRDefault="004759E8" w:rsidP="00B9000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</w:t>
            </w:r>
          </w:p>
        </w:tc>
        <w:tc>
          <w:tcPr>
            <w:tcW w:w="1985" w:type="dxa"/>
            <w:vAlign w:val="center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91,0</w:t>
            </w:r>
          </w:p>
        </w:tc>
        <w:tc>
          <w:tcPr>
            <w:tcW w:w="2126" w:type="dxa"/>
            <w:vAlign w:val="center"/>
          </w:tcPr>
          <w:p w:rsidR="004759E8" w:rsidRPr="00B90006" w:rsidRDefault="004759E8" w:rsidP="00B9000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0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</w:tr>
    </w:tbl>
    <w:p w:rsidR="00B90006" w:rsidRDefault="00B90006" w:rsidP="004759E8">
      <w:pPr>
        <w:jc w:val="center"/>
        <w:rPr>
          <w:rFonts w:ascii="Times New Roman" w:hAnsi="Times New Roman" w:cs="Times New Roman"/>
          <w:b/>
          <w:i/>
        </w:rPr>
        <w:sectPr w:rsidR="00B90006" w:rsidSect="00B90006">
          <w:pgSz w:w="16838" w:h="11906" w:orient="landscape" w:code="9"/>
          <w:pgMar w:top="851" w:right="1134" w:bottom="1701" w:left="1134" w:header="709" w:footer="709" w:gutter="0"/>
          <w:cols w:space="720"/>
        </w:sectPr>
      </w:pPr>
    </w:p>
    <w:p w:rsidR="004759E8" w:rsidRPr="00EC27B1" w:rsidRDefault="004759E8" w:rsidP="00EC27B1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EC27B1">
        <w:rPr>
          <w:rFonts w:ascii="Times New Roman" w:hAnsi="Times New Roman" w:cs="Times New Roman"/>
          <w:b/>
          <w:i/>
          <w:sz w:val="26"/>
          <w:szCs w:val="26"/>
        </w:rPr>
        <w:lastRenderedPageBreak/>
        <w:t>- Результаты ВПР по биологии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Сравнение сводных показателей результатов ВПР по биологии подтверждает общую тенденцию, выявленную ранее: </w:t>
      </w:r>
      <w:r w:rsidR="004700CA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t>группа риска</w:t>
      </w:r>
      <w:r w:rsidR="004700CA">
        <w:rPr>
          <w:rFonts w:ascii="Times New Roman" w:hAnsi="Times New Roman" w:cs="Times New Roman"/>
          <w:bCs/>
          <w:sz w:val="26"/>
          <w:szCs w:val="26"/>
          <w:lang w:eastAsia="ru-RU"/>
        </w:rPr>
        <w:t>» демонстрирует более качественные результаты</w:t>
      </w:r>
      <w:r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обучения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, чем группа ШНОР </w:t>
      </w:r>
      <w:r w:rsidRPr="00EC27B1">
        <w:rPr>
          <w:rFonts w:ascii="Times New Roman" w:hAnsi="Times New Roman" w:cs="Times New Roman"/>
          <w:i/>
          <w:sz w:val="26"/>
          <w:szCs w:val="26"/>
          <w:lang w:eastAsia="ru-RU"/>
        </w:rPr>
        <w:t>(таблица 9.4.).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759E8" w:rsidRPr="00EC27B1" w:rsidRDefault="004700CA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Группа риска</w:t>
      </w:r>
      <w:r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опережае</w:t>
      </w:r>
      <w:r>
        <w:rPr>
          <w:rFonts w:ascii="Times New Roman" w:hAnsi="Times New Roman" w:cs="Times New Roman"/>
          <w:sz w:val="26"/>
          <w:szCs w:val="26"/>
          <w:lang w:eastAsia="ru-RU"/>
        </w:rPr>
        <w:t>т ШНОР по всем ключевым показателям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(доля не справившихся с заданиями почти вдвое ниже: 9,6% в ШНОР, 5,7%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группе риска</w:t>
      </w:r>
      <w:r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; доля справившихся на базовом уровне   90,4% в ШНОР и 93,0%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группе риска</w:t>
      </w:r>
      <w:r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. Разрыв в качестве знаний (высокий уровень) двукратный - 7,9% против 3,7%). 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>Ситуация с биологией в ШНОР вызывает вопросы к системности преподавания естественных наук: с</w:t>
      </w:r>
      <w:r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истемное отсутствие высоких результатов в группе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подтверждается тем, что высокий уровень выполнения работ ВПР во всех классах с 5 по 8 зафиксирован только в СОШ № 75. В СОШ № 1, 147 высокие результаты в 5 классах, в СОШ № 32 - в 7 классе. Это говорит о том, что учителя либо не дают задания повышенной сложности, либо класс объективно не способен их выполнить из-за пробелов в знаниях за предыдущие годы.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>Обучающиеся МБОУ СОШ №</w:t>
      </w:r>
      <w:r w:rsidR="00922293">
        <w:rPr>
          <w:rFonts w:ascii="Times New Roman" w:hAnsi="Times New Roman" w:cs="Times New Roman"/>
          <w:sz w:val="26"/>
          <w:szCs w:val="26"/>
          <w:lang w:eastAsia="ru-RU"/>
        </w:rPr>
        <w:t xml:space="preserve"> 1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показывают низкие результаты при переходе в 6 класс: 28,57% дв</w:t>
      </w:r>
      <w:r w:rsidR="00410D42">
        <w:rPr>
          <w:rFonts w:ascii="Times New Roman" w:hAnsi="Times New Roman" w:cs="Times New Roman"/>
          <w:sz w:val="26"/>
          <w:szCs w:val="26"/>
          <w:lang w:eastAsia="ru-RU"/>
        </w:rPr>
        <w:t>оек. Также тревожит результат МА</w:t>
      </w:r>
      <w:r w:rsidR="00922293">
        <w:rPr>
          <w:rFonts w:ascii="Times New Roman" w:hAnsi="Times New Roman" w:cs="Times New Roman"/>
          <w:sz w:val="26"/>
          <w:szCs w:val="26"/>
          <w:lang w:eastAsia="ru-RU"/>
        </w:rPr>
        <w:t>ОУ СОШ №</w:t>
      </w:r>
      <w:r w:rsidR="00410D4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22293">
        <w:rPr>
          <w:rFonts w:ascii="Times New Roman" w:hAnsi="Times New Roman" w:cs="Times New Roman"/>
          <w:sz w:val="26"/>
          <w:szCs w:val="26"/>
          <w:lang w:eastAsia="ru-RU"/>
        </w:rPr>
        <w:t xml:space="preserve">147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в 7 классе </w:t>
      </w:r>
      <w:r w:rsidR="00922293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922293">
        <w:rPr>
          <w:rFonts w:ascii="Times New Roman" w:hAnsi="Times New Roman" w:cs="Times New Roman"/>
          <w:sz w:val="26"/>
          <w:szCs w:val="26"/>
          <w:lang w:eastAsia="ru-RU"/>
        </w:rPr>
        <w:t xml:space="preserve"> 29,41% двоек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4759E8" w:rsidRPr="00EC27B1" w:rsidRDefault="00922293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Если в 5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классе средний процент двоек составляет около 5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–7%, то к 6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классу он резко возрастает до 13,6% (среднее по четырем школам), а в 7</w:t>
      </w:r>
      <w:r w:rsidR="001C10B4">
        <w:rPr>
          <w:rFonts w:ascii="Times New Roman" w:hAnsi="Times New Roman" w:cs="Times New Roman"/>
          <w:sz w:val="26"/>
          <w:szCs w:val="26"/>
          <w:lang w:eastAsia="ru-RU"/>
        </w:rPr>
        <w:t>-м классе у отдельных ОО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достигает почти 30%. Биология ежегодно усложняется, добавляя зоологию и анатомию, и школы ШНОР не обеспечивают преемственности знаний, полученных в курсе </w:t>
      </w:r>
      <w:r w:rsidR="001C10B4">
        <w:rPr>
          <w:rFonts w:ascii="Times New Roman" w:hAnsi="Times New Roman" w:cs="Times New Roman"/>
          <w:sz w:val="26"/>
          <w:szCs w:val="26"/>
          <w:lang w:eastAsia="ru-RU"/>
        </w:rPr>
        <w:t>«Окружающий мир» на уровне начального общего образования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759E8" w:rsidRPr="00EC27B1" w:rsidRDefault="001C10B4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«</w:t>
      </w:r>
      <w:r w:rsidR="004759E8" w:rsidRPr="00EC27B1">
        <w:rPr>
          <w:rFonts w:ascii="Times New Roman" w:hAnsi="Times New Roman" w:cs="Times New Roman"/>
          <w:b/>
          <w:sz w:val="26"/>
          <w:szCs w:val="26"/>
          <w:lang w:eastAsia="ru-RU"/>
        </w:rPr>
        <w:t>Группа риска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»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характеризуется высокой вариативностью и ядром школ, которые </w:t>
      </w:r>
      <w:r w:rsidR="00EC27B1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вытягивают</w:t>
      </w:r>
      <w:r w:rsidR="00EC27B1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средние показатели вверх. Например</w:t>
      </w:r>
      <w:r w:rsidR="00EC27B1">
        <w:rPr>
          <w:rFonts w:ascii="Times New Roman" w:hAnsi="Times New Roman" w:cs="Times New Roman"/>
          <w:sz w:val="26"/>
          <w:szCs w:val="26"/>
          <w:lang w:eastAsia="ru-RU"/>
        </w:rPr>
        <w:t>,</w:t>
      </w:r>
    </w:p>
    <w:p w:rsidR="004759E8" w:rsidRPr="00EC27B1" w:rsidRDefault="00EC27B1" w:rsidP="00EC27B1">
      <w:pPr>
        <w:spacing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1C10B4">
        <w:rPr>
          <w:rFonts w:ascii="Times New Roman" w:hAnsi="Times New Roman" w:cs="Times New Roman"/>
          <w:sz w:val="26"/>
          <w:szCs w:val="26"/>
          <w:lang w:eastAsia="ru-RU"/>
        </w:rPr>
        <w:t>МАОУ СОШ № 128 (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5 класс): 0% двоек и </w:t>
      </w:r>
      <w:r w:rsidR="004759E8"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54,55%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на высоком уровне;</w:t>
      </w:r>
    </w:p>
    <w:p w:rsidR="004759E8" w:rsidRPr="00EC27B1" w:rsidRDefault="00EC27B1" w:rsidP="00EC27B1">
      <w:pPr>
        <w:spacing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>М</w:t>
      </w:r>
      <w:r w:rsidR="001C10B4">
        <w:rPr>
          <w:rFonts w:ascii="Times New Roman" w:hAnsi="Times New Roman" w:cs="Times New Roman"/>
          <w:sz w:val="26"/>
          <w:szCs w:val="26"/>
          <w:lang w:eastAsia="ru-RU"/>
        </w:rPr>
        <w:t>БОУ ООШ № 115 (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7 класс): 0% двоек и </w:t>
      </w:r>
      <w:r w:rsidR="004759E8"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44,44%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на высоком уровне;</w:t>
      </w:r>
    </w:p>
    <w:p w:rsidR="004759E8" w:rsidRPr="00EC27B1" w:rsidRDefault="00EC27B1" w:rsidP="00EC27B1">
      <w:pPr>
        <w:spacing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1C10B4">
        <w:rPr>
          <w:rFonts w:ascii="Times New Roman" w:hAnsi="Times New Roman" w:cs="Times New Roman"/>
          <w:sz w:val="26"/>
          <w:szCs w:val="26"/>
          <w:lang w:eastAsia="ru-RU"/>
        </w:rPr>
        <w:t>МБОУ СОШ № 108 (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8 класс): 0% двоек и </w:t>
      </w:r>
      <w:r w:rsidR="004759E8"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31,82%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на высоком уровне;</w:t>
      </w:r>
    </w:p>
    <w:p w:rsidR="004759E8" w:rsidRPr="00EC27B1" w:rsidRDefault="00EC27B1" w:rsidP="00EC27B1">
      <w:pPr>
        <w:spacing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1C10B4">
        <w:rPr>
          <w:rFonts w:ascii="Times New Roman" w:hAnsi="Times New Roman" w:cs="Times New Roman"/>
          <w:sz w:val="26"/>
          <w:szCs w:val="26"/>
          <w:lang w:eastAsia="ru-RU"/>
        </w:rPr>
        <w:t>МБОУ СОШ № 94 (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5 класс): </w:t>
      </w:r>
      <w:r w:rsidR="004759E8"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31,82%</w:t>
      </w:r>
      <w:r w:rsidR="004759E8"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на высоком уровне.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>Несмотря на хорошие средние значения, внутри группы есть школы с системными проблемами в определенных параллелях. Так, в 6 классе:</w:t>
      </w:r>
      <w:r w:rsidR="001C10B4">
        <w:rPr>
          <w:rFonts w:ascii="Times New Roman" w:hAnsi="Times New Roman" w:cs="Times New Roman"/>
          <w:sz w:val="26"/>
          <w:szCs w:val="26"/>
          <w:lang w:eastAsia="ru-RU"/>
        </w:rPr>
        <w:t xml:space="preserve"> МБОУ СОШ № 59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– 21,74% двое</w:t>
      </w:r>
      <w:r w:rsidR="001C10B4">
        <w:rPr>
          <w:rFonts w:ascii="Times New Roman" w:hAnsi="Times New Roman" w:cs="Times New Roman"/>
          <w:sz w:val="26"/>
          <w:szCs w:val="26"/>
          <w:lang w:eastAsia="ru-RU"/>
        </w:rPr>
        <w:t xml:space="preserve">к. МБОУ СОШ № 66 </w:t>
      </w:r>
      <w:r w:rsidR="001C10B4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22,73% двоек, хотя там же всплеск высокого уровня </w:t>
      </w:r>
      <w:r w:rsidR="00A03797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13,64%,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 xml:space="preserve"> МБОУ СОШ № 92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03797"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26,92% неудовлетворительных результатов.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>МАОУ СОШ № 217 стабильно держится в зоне умеренного риска во всех классах (около 5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–13% двоек).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Большинство ОО 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группы риска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удерживают долю не справившихся в пределах 2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6%, что является отличным показателем стабильности базового уровня для массовой школы.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bCs/>
          <w:sz w:val="26"/>
          <w:szCs w:val="26"/>
          <w:lang w:eastAsia="ru-RU"/>
        </w:rPr>
        <w:lastRenderedPageBreak/>
        <w:t>По результатам ВПР по биологии о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сновная проблема лежит в плоскости ШНОР. 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Группе риска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требуется точечная работа со 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>слабыми школами (например, в 6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классах), тогда как ШНОР нуждаются в комплексном аудите всей системы преподавания биологии.</w:t>
      </w:r>
    </w:p>
    <w:p w:rsidR="004759E8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Руководителям</w:t>
      </w:r>
      <w:r w:rsidR="00410D42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ОО необходимо провести установление</w:t>
      </w:r>
      <w:r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причин нулевых результатов, 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проанализировать рабочие программы. Нулевой процент высокобалльников на протяжении нескольких лет подряд часто свидетельствует об отсутствии практической части лабораторных работ, устаревшем оборуд</w:t>
      </w:r>
      <w:r w:rsidR="00A03797">
        <w:rPr>
          <w:rFonts w:ascii="Times New Roman" w:hAnsi="Times New Roman" w:cs="Times New Roman"/>
          <w:sz w:val="26"/>
          <w:szCs w:val="26"/>
          <w:lang w:eastAsia="ru-RU"/>
        </w:rPr>
        <w:t>овании или высокой нагрузке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учителей.</w:t>
      </w:r>
    </w:p>
    <w:p w:rsidR="00B90006" w:rsidRPr="00EC27B1" w:rsidRDefault="004759E8" w:rsidP="00EC27B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  <w:sectPr w:rsidR="00B90006" w:rsidRPr="00EC27B1" w:rsidSect="00B90006">
          <w:pgSz w:w="11906" w:h="16838" w:code="9"/>
          <w:pgMar w:top="1134" w:right="851" w:bottom="1134" w:left="1701" w:header="709" w:footer="709" w:gutter="0"/>
          <w:cols w:space="720"/>
        </w:sectPr>
      </w:pPr>
      <w:r w:rsidRPr="00EC27B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Важно также обеспечить контроль перехода между начальным и основным уровнем образования.</w:t>
      </w:r>
      <w:r w:rsidR="00EC27B1">
        <w:rPr>
          <w:rFonts w:ascii="Times New Roman" w:hAnsi="Times New Roman" w:cs="Times New Roman"/>
          <w:sz w:val="26"/>
          <w:szCs w:val="26"/>
          <w:lang w:eastAsia="ru-RU"/>
        </w:rPr>
        <w:t xml:space="preserve"> Резкий рост доли не </w:t>
      </w:r>
      <w:r w:rsidR="00F67F57">
        <w:rPr>
          <w:rFonts w:ascii="Times New Roman" w:hAnsi="Times New Roman" w:cs="Times New Roman"/>
          <w:sz w:val="26"/>
          <w:szCs w:val="26"/>
          <w:lang w:eastAsia="ru-RU"/>
        </w:rPr>
        <w:t>справившихся в 6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 xml:space="preserve"> классах (как в ШНОР, так и локально в </w:t>
      </w:r>
      <w:r w:rsidR="00F67F57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группе риска</w:t>
      </w:r>
      <w:r w:rsidR="00F67F57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Pr="00EC27B1">
        <w:rPr>
          <w:rFonts w:ascii="Times New Roman" w:hAnsi="Times New Roman" w:cs="Times New Roman"/>
          <w:sz w:val="26"/>
          <w:szCs w:val="26"/>
          <w:lang w:eastAsia="ru-RU"/>
        </w:rPr>
        <w:t>) сигнализирует о разрыве между курсом «Окружающий мир» в начальной школе и «Биологии» в 5,6 классах. Необходимо провести совместные методические объединения учителей началь</w:t>
      </w:r>
      <w:r w:rsidR="00EC27B1">
        <w:rPr>
          <w:rFonts w:ascii="Times New Roman" w:hAnsi="Times New Roman" w:cs="Times New Roman"/>
          <w:sz w:val="26"/>
          <w:szCs w:val="26"/>
          <w:lang w:eastAsia="ru-RU"/>
        </w:rPr>
        <w:t>ных классов и учителей биологии для анализа планируемых результатов и обсуждения критериев оценивания  обучающихся.</w:t>
      </w:r>
    </w:p>
    <w:p w:rsidR="004759E8" w:rsidRPr="00255C11" w:rsidRDefault="004759E8" w:rsidP="00FA54E9">
      <w:pPr>
        <w:spacing w:after="160" w:line="259" w:lineRule="auto"/>
        <w:rPr>
          <w:rFonts w:ascii="Times New Roman" w:hAnsi="Times New Roman" w:cs="Times New Roman"/>
          <w:b/>
          <w:sz w:val="20"/>
          <w:szCs w:val="20"/>
        </w:rPr>
      </w:pPr>
      <w:r w:rsidRPr="00255C11">
        <w:rPr>
          <w:rFonts w:ascii="Times New Roman" w:hAnsi="Times New Roman" w:cs="Times New Roman"/>
          <w:b/>
          <w:sz w:val="20"/>
          <w:szCs w:val="20"/>
        </w:rPr>
        <w:lastRenderedPageBreak/>
        <w:t>Таблица – 9.4.  Результаты обучающихся 7-8 классов по ВПР по предметам естественно-научной</w:t>
      </w:r>
      <w:r w:rsidR="00FA54E9">
        <w:rPr>
          <w:rFonts w:ascii="Times New Roman" w:hAnsi="Times New Roman" w:cs="Times New Roman"/>
          <w:b/>
          <w:sz w:val="20"/>
          <w:szCs w:val="20"/>
        </w:rPr>
        <w:t xml:space="preserve"> направленности. Биология, 2026</w:t>
      </w: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2547"/>
        <w:gridCol w:w="2835"/>
        <w:gridCol w:w="1559"/>
        <w:gridCol w:w="1843"/>
        <w:gridCol w:w="1984"/>
        <w:gridCol w:w="1985"/>
        <w:gridCol w:w="2126"/>
      </w:tblGrid>
      <w:tr w:rsidR="004759E8" w:rsidRPr="00255C11" w:rsidTr="00B90006">
        <w:trPr>
          <w:tblHeader/>
        </w:trPr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ОО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Доля, обучающихся, не справившихся с ВПР, %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Доля, обучающихся, справившихся с ВПР, %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Доля, обучающихся, справившихся с ВПР на высоком уровне, %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В(С)Ш №15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МАОУ СОШ №32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№75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10,42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89,58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6,25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№147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Первомайский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6,25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93,75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6,25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№1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Центральный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87,5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8,33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МАОУ СОШ №32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14,63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85,37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№75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№147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Первомайский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№1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Центральный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shd w:val="clear" w:color="auto" w:fill="FBE4D5" w:themeFill="accent2" w:themeFillTint="33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28,57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71,12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№32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87,5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6,25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№147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Первомайский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1984" w:type="dxa"/>
            <w:shd w:val="clear" w:color="auto" w:fill="FBE4D5" w:themeFill="accent2" w:themeFillTint="33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29,41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70,58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6,25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93,75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В(С)Ш №1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Центральный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№32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13,04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86,96</w:t>
            </w:r>
          </w:p>
        </w:tc>
        <w:tc>
          <w:tcPr>
            <w:tcW w:w="2126" w:type="dxa"/>
          </w:tcPr>
          <w:p w:rsidR="004759E8" w:rsidRPr="00F67F57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7F57">
              <w:rPr>
                <w:rFonts w:ascii="Times New Roman" w:hAnsi="Times New Roman" w:cs="Times New Roman"/>
                <w:b/>
                <w:sz w:val="20"/>
                <w:szCs w:val="20"/>
              </w:rPr>
              <w:t>26,09</w:t>
            </w:r>
          </w:p>
        </w:tc>
      </w:tr>
      <w:tr w:rsidR="004759E8" w:rsidRPr="00255C11" w:rsidTr="004759E8">
        <w:tc>
          <w:tcPr>
            <w:tcW w:w="6941" w:type="dxa"/>
            <w:gridSpan w:val="3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 в группе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1985" w:type="dxa"/>
            <w:vAlign w:val="center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90,4</w:t>
            </w:r>
          </w:p>
        </w:tc>
        <w:tc>
          <w:tcPr>
            <w:tcW w:w="2126" w:type="dxa"/>
            <w:vAlign w:val="center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</w:tr>
      <w:tr w:rsidR="004759E8" w:rsidRPr="00255C11" w:rsidTr="004759E8">
        <w:tc>
          <w:tcPr>
            <w:tcW w:w="14879" w:type="dxa"/>
            <w:gridSpan w:val="7"/>
          </w:tcPr>
          <w:p w:rsidR="004759E8" w:rsidRPr="00255C11" w:rsidRDefault="00F67F57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4759E8"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Группа риска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МАОУ СОШ № 57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7,84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91,67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7,69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92,31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66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13,33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86,67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92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94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97,73</w:t>
            </w:r>
          </w:p>
        </w:tc>
        <w:tc>
          <w:tcPr>
            <w:tcW w:w="2126" w:type="dxa"/>
            <w:vAlign w:val="bottom"/>
          </w:tcPr>
          <w:p w:rsidR="004759E8" w:rsidRPr="00F67F57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67F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31,82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90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5,71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94,29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1,43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138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96,82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7,94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167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16,67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ООШ № 115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96,15</w:t>
            </w:r>
          </w:p>
        </w:tc>
        <w:tc>
          <w:tcPr>
            <w:tcW w:w="2126" w:type="dxa"/>
            <w:vAlign w:val="bottom"/>
          </w:tcPr>
          <w:p w:rsidR="004759E8" w:rsidRPr="00F67F57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67F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26,92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МБОУ СОШ № 194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91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134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5,66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94,34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1,89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МАОУ СОШ №47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11,76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88,23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5,88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108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97,83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4,35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МАОУ СОШ № 128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F67F57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67F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54,55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135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9,68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90,32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96,44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5,36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МАОУ СОШ № 217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5,43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94,56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168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 ЦО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96,55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13,79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117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96,29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МАОУ СОШ № 57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59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shd w:val="clear" w:color="auto" w:fill="FBE4D5" w:themeFill="accent2" w:themeFillTint="33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21,74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78,26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Nº 71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13,79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86,21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87)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94,44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66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shd w:val="clear" w:color="auto" w:fill="FBE4D5" w:themeFill="accent2" w:themeFillTint="33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22,73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77,28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13,64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92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shd w:val="clear" w:color="auto" w:fill="FBE4D5" w:themeFill="accent2" w:themeFillTint="33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26,92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73,07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1,28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94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2,44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97,57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МБОУ СОШ № 90 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88,88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1,11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138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194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1,06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№167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1,92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98,08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3,85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ООШ № 115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91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10,53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89,47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134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92,45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11,32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МАОУ СОШ № 47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95,83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108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95,83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135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11,54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88,47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3,85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183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11,43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88,57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МАОУ СОШ № 217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7,98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92,02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3,19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МБОУ СОШ № 168 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ЦО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87,23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6,38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СОШ № 117</w:t>
            </w: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Первомайский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МАОУ СОШ № 57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ООШ № 115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4759E8" w:rsidRPr="002B67C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7C1">
              <w:rPr>
                <w:rFonts w:ascii="Times New Roman" w:hAnsi="Times New Roman" w:cs="Times New Roman"/>
                <w:b/>
                <w:sz w:val="20"/>
                <w:szCs w:val="20"/>
              </w:rPr>
              <w:t>44,44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4,17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95,83</w:t>
            </w:r>
          </w:p>
        </w:tc>
        <w:tc>
          <w:tcPr>
            <w:tcW w:w="2126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93,34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90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95,92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2,04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138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96,43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5,88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94,12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11,76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96,3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18,52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108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94,45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16,67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11,54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87,09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168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95,83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8,33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ООШ № 115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4759E8" w:rsidRPr="002B67C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7C1">
              <w:rPr>
                <w:rFonts w:ascii="Times New Roman" w:hAnsi="Times New Roman" w:cs="Times New Roman"/>
                <w:b/>
                <w:sz w:val="20"/>
                <w:szCs w:val="20"/>
              </w:rPr>
              <w:t>35,29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91,31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B67C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67C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20,69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90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4,55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95,45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13,64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МАОУ СОШ № 47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88,89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16,67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108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B67C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67C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31,82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94,44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14,81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168 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bottom"/>
          </w:tcPr>
          <w:p w:rsidR="004759E8" w:rsidRPr="002B67C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B67C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22,73</w:t>
            </w:r>
          </w:p>
        </w:tc>
      </w:tr>
      <w:tr w:rsidR="004759E8" w:rsidRPr="00255C11" w:rsidTr="004759E8">
        <w:tc>
          <w:tcPr>
            <w:tcW w:w="2547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2835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59" w:type="dxa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984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1985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93,33</w:t>
            </w:r>
          </w:p>
        </w:tc>
        <w:tc>
          <w:tcPr>
            <w:tcW w:w="2126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</w:tr>
      <w:tr w:rsidR="004759E8" w:rsidRPr="00255C11" w:rsidTr="004759E8">
        <w:tc>
          <w:tcPr>
            <w:tcW w:w="6941" w:type="dxa"/>
            <w:gridSpan w:val="3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 в группе</w:t>
            </w:r>
          </w:p>
        </w:tc>
        <w:tc>
          <w:tcPr>
            <w:tcW w:w="1843" w:type="dxa"/>
            <w:vAlign w:val="bottom"/>
          </w:tcPr>
          <w:p w:rsidR="004759E8" w:rsidRPr="00255C11" w:rsidRDefault="004759E8" w:rsidP="00B90006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1985" w:type="dxa"/>
            <w:vAlign w:val="center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2126" w:type="dxa"/>
            <w:vAlign w:val="center"/>
          </w:tcPr>
          <w:p w:rsidR="004759E8" w:rsidRPr="00255C11" w:rsidRDefault="004759E8" w:rsidP="00B90006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5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</w:tbl>
    <w:p w:rsidR="00B90006" w:rsidRDefault="00B90006" w:rsidP="00B900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  <w:sectPr w:rsidR="00B90006" w:rsidSect="00FA736D">
          <w:footerReference w:type="default" r:id="rId10"/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4759E8" w:rsidRPr="00EC27B1" w:rsidRDefault="004759E8" w:rsidP="00FA54E9">
      <w:pPr>
        <w:spacing w:after="0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C27B1">
        <w:rPr>
          <w:rFonts w:ascii="Times New Roman" w:hAnsi="Times New Roman" w:cs="Times New Roman"/>
          <w:b/>
          <w:sz w:val="25"/>
          <w:szCs w:val="25"/>
        </w:rPr>
        <w:lastRenderedPageBreak/>
        <w:t>Управленческие решения и рекомендации</w:t>
      </w:r>
    </w:p>
    <w:p w:rsidR="004759E8" w:rsidRPr="00EC27B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4759E8" w:rsidRPr="00EC27B1" w:rsidRDefault="00FA54E9" w:rsidP="004759E8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Н</w:t>
      </w:r>
      <w:r w:rsidR="004759E8" w:rsidRPr="00EC27B1">
        <w:rPr>
          <w:rFonts w:ascii="Times New Roman" w:hAnsi="Times New Roman" w:cs="Times New Roman"/>
          <w:sz w:val="25"/>
          <w:szCs w:val="25"/>
        </w:rPr>
        <w:t>а основе анализа результатов ВПР по русскому языку, математике, предметам естественно-научного цикла сформированы управленческие решения и рекомендации.</w:t>
      </w:r>
    </w:p>
    <w:p w:rsidR="004759E8" w:rsidRPr="00EC27B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Для преодоления системного характера проблем в ШНОР, выравнивания поляризации внутри </w:t>
      </w:r>
      <w:r w:rsidR="002B67C1">
        <w:rPr>
          <w:rFonts w:ascii="Times New Roman" w:hAnsi="Times New Roman" w:cs="Times New Roman"/>
          <w:sz w:val="25"/>
          <w:szCs w:val="25"/>
        </w:rPr>
        <w:t>«</w:t>
      </w:r>
      <w:r w:rsidRPr="00EC27B1">
        <w:rPr>
          <w:rFonts w:ascii="Times New Roman" w:hAnsi="Times New Roman" w:cs="Times New Roman"/>
          <w:sz w:val="25"/>
          <w:szCs w:val="25"/>
        </w:rPr>
        <w:t>группы риска</w:t>
      </w:r>
      <w:r w:rsidR="002B67C1">
        <w:rPr>
          <w:rFonts w:ascii="Times New Roman" w:hAnsi="Times New Roman" w:cs="Times New Roman"/>
          <w:sz w:val="25"/>
          <w:szCs w:val="25"/>
        </w:rPr>
        <w:t>»</w:t>
      </w:r>
      <w:r w:rsidRPr="00EC27B1">
        <w:rPr>
          <w:rFonts w:ascii="Times New Roman" w:hAnsi="Times New Roman" w:cs="Times New Roman"/>
          <w:sz w:val="25"/>
          <w:szCs w:val="25"/>
        </w:rPr>
        <w:t xml:space="preserve">, устранения дефицита высоких образовательных результатов по предметам </w:t>
      </w:r>
      <w:r w:rsidRPr="00EC27B1">
        <w:rPr>
          <w:rFonts w:ascii="Times New Roman" w:hAnsi="Times New Roman" w:cs="Times New Roman"/>
          <w:b/>
          <w:sz w:val="25"/>
          <w:szCs w:val="25"/>
        </w:rPr>
        <w:t>на муниципальном уровне:</w:t>
      </w:r>
    </w:p>
    <w:p w:rsidR="004759E8" w:rsidRPr="00EC27B1" w:rsidRDefault="004759E8" w:rsidP="002B67C1">
      <w:pPr>
        <w:pStyle w:val="a3"/>
        <w:numPr>
          <w:ilvl w:val="0"/>
          <w:numId w:val="1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Реализовать программу кадрового обмена для проведения серии открытых уроков и интенсивов в ШНОР и </w:t>
      </w:r>
      <w:r w:rsidR="002B67C1">
        <w:rPr>
          <w:rFonts w:ascii="Times New Roman" w:hAnsi="Times New Roman" w:cs="Times New Roman"/>
          <w:sz w:val="25"/>
          <w:szCs w:val="25"/>
        </w:rPr>
        <w:t>«</w:t>
      </w:r>
      <w:r w:rsidRPr="00EC27B1">
        <w:rPr>
          <w:rFonts w:ascii="Times New Roman" w:hAnsi="Times New Roman" w:cs="Times New Roman"/>
          <w:sz w:val="25"/>
          <w:szCs w:val="25"/>
        </w:rPr>
        <w:t>групп</w:t>
      </w:r>
      <w:r w:rsidR="00EC27B1">
        <w:rPr>
          <w:rFonts w:ascii="Times New Roman" w:hAnsi="Times New Roman" w:cs="Times New Roman"/>
          <w:sz w:val="25"/>
          <w:szCs w:val="25"/>
        </w:rPr>
        <w:t>е</w:t>
      </w:r>
      <w:r w:rsidRPr="00EC27B1">
        <w:rPr>
          <w:rFonts w:ascii="Times New Roman" w:hAnsi="Times New Roman" w:cs="Times New Roman"/>
          <w:sz w:val="25"/>
          <w:szCs w:val="25"/>
        </w:rPr>
        <w:t xml:space="preserve"> риска</w:t>
      </w:r>
      <w:r w:rsidR="002B67C1">
        <w:rPr>
          <w:rFonts w:ascii="Times New Roman" w:hAnsi="Times New Roman" w:cs="Times New Roman"/>
          <w:sz w:val="25"/>
          <w:szCs w:val="25"/>
        </w:rPr>
        <w:t>»</w:t>
      </w:r>
      <w:r w:rsidRPr="00EC27B1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4759E8" w:rsidRPr="00EC27B1" w:rsidRDefault="004759E8" w:rsidP="002B67C1">
      <w:pPr>
        <w:pStyle w:val="a3"/>
        <w:numPr>
          <w:ilvl w:val="0"/>
          <w:numId w:val="1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Провести аудит материально-технической базы кабинетов физики</w:t>
      </w:r>
      <w:r w:rsidR="002B67C1">
        <w:rPr>
          <w:rFonts w:ascii="Times New Roman" w:hAnsi="Times New Roman" w:cs="Times New Roman"/>
          <w:sz w:val="25"/>
          <w:szCs w:val="25"/>
        </w:rPr>
        <w:t>, биологии</w:t>
      </w:r>
      <w:r w:rsidRPr="00EC27B1">
        <w:rPr>
          <w:rFonts w:ascii="Times New Roman" w:hAnsi="Times New Roman" w:cs="Times New Roman"/>
          <w:sz w:val="25"/>
          <w:szCs w:val="25"/>
        </w:rPr>
        <w:t xml:space="preserve"> и информатики в ОО. Приоритетно направить бюджетные средства на закупку лабораторного оборудования.</w:t>
      </w:r>
    </w:p>
    <w:p w:rsidR="004759E8" w:rsidRPr="00EC27B1" w:rsidRDefault="004759E8" w:rsidP="0011634C">
      <w:pPr>
        <w:pStyle w:val="a3"/>
        <w:numPr>
          <w:ilvl w:val="0"/>
          <w:numId w:val="12"/>
        </w:numPr>
        <w:tabs>
          <w:tab w:val="left" w:pos="993"/>
          <w:tab w:val="left" w:pos="156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Открыть муниципальную очно-заочную инженерную школу для детей ШНОР и </w:t>
      </w:r>
      <w:r w:rsidR="0011634C">
        <w:rPr>
          <w:rFonts w:ascii="Times New Roman" w:hAnsi="Times New Roman" w:cs="Times New Roman"/>
          <w:sz w:val="25"/>
          <w:szCs w:val="25"/>
        </w:rPr>
        <w:t>«</w:t>
      </w:r>
      <w:r w:rsidRPr="00EC27B1">
        <w:rPr>
          <w:rFonts w:ascii="Times New Roman" w:hAnsi="Times New Roman" w:cs="Times New Roman"/>
          <w:sz w:val="25"/>
          <w:szCs w:val="25"/>
        </w:rPr>
        <w:t>группы риска</w:t>
      </w:r>
      <w:r w:rsidR="0011634C">
        <w:rPr>
          <w:rFonts w:ascii="Times New Roman" w:hAnsi="Times New Roman" w:cs="Times New Roman"/>
          <w:sz w:val="25"/>
          <w:szCs w:val="25"/>
        </w:rPr>
        <w:t>»</w:t>
      </w:r>
      <w:r w:rsidRPr="00EC27B1">
        <w:rPr>
          <w:rFonts w:ascii="Times New Roman" w:hAnsi="Times New Roman" w:cs="Times New Roman"/>
          <w:sz w:val="25"/>
          <w:szCs w:val="25"/>
        </w:rPr>
        <w:t xml:space="preserve"> с фокусом </w:t>
      </w:r>
      <w:r w:rsidR="0011634C">
        <w:rPr>
          <w:rFonts w:ascii="Times New Roman" w:hAnsi="Times New Roman" w:cs="Times New Roman"/>
          <w:sz w:val="25"/>
          <w:szCs w:val="25"/>
        </w:rPr>
        <w:t xml:space="preserve">на </w:t>
      </w:r>
      <w:r w:rsidR="00E242F7">
        <w:rPr>
          <w:rFonts w:ascii="Times New Roman" w:hAnsi="Times New Roman" w:cs="Times New Roman"/>
          <w:sz w:val="25"/>
          <w:szCs w:val="25"/>
        </w:rPr>
        <w:t xml:space="preserve">математику, </w:t>
      </w:r>
      <w:r w:rsidR="0011634C">
        <w:rPr>
          <w:rFonts w:ascii="Times New Roman" w:hAnsi="Times New Roman" w:cs="Times New Roman"/>
          <w:sz w:val="25"/>
          <w:szCs w:val="25"/>
        </w:rPr>
        <w:t>физику, химию и биологию</w:t>
      </w:r>
      <w:r w:rsidRPr="00EC27B1">
        <w:rPr>
          <w:rFonts w:ascii="Times New Roman" w:hAnsi="Times New Roman" w:cs="Times New Roman"/>
          <w:sz w:val="25"/>
          <w:szCs w:val="25"/>
        </w:rPr>
        <w:t>.</w:t>
      </w:r>
    </w:p>
    <w:p w:rsidR="004759E8" w:rsidRPr="00EC27B1" w:rsidRDefault="0011634C" w:rsidP="0011634C">
      <w:pPr>
        <w:pStyle w:val="a3"/>
        <w:numPr>
          <w:ilvl w:val="0"/>
          <w:numId w:val="1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Инициировать проведение</w:t>
      </w:r>
      <w:r w:rsidR="004759E8" w:rsidRPr="00EC27B1">
        <w:rPr>
          <w:rFonts w:ascii="Times New Roman" w:hAnsi="Times New Roman" w:cs="Times New Roman"/>
          <w:sz w:val="25"/>
          <w:szCs w:val="25"/>
        </w:rPr>
        <w:t xml:space="preserve"> совместных педагогических советов (начальная школа </w:t>
      </w:r>
      <w:r w:rsidR="00EC27B1">
        <w:rPr>
          <w:rFonts w:ascii="Times New Roman" w:hAnsi="Times New Roman" w:cs="Times New Roman"/>
          <w:sz w:val="25"/>
          <w:szCs w:val="25"/>
        </w:rPr>
        <w:t>и</w:t>
      </w:r>
      <w:r>
        <w:rPr>
          <w:rFonts w:ascii="Times New Roman" w:hAnsi="Times New Roman" w:cs="Times New Roman"/>
          <w:sz w:val="25"/>
          <w:szCs w:val="25"/>
        </w:rPr>
        <w:t xml:space="preserve"> основная школа) на уровне районов/округа муниципалитета</w:t>
      </w:r>
      <w:r w:rsidR="004759E8" w:rsidRPr="00EC27B1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4759E8" w:rsidRPr="00EC27B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4759E8" w:rsidRPr="00EC27B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EC27B1">
        <w:rPr>
          <w:rFonts w:ascii="Times New Roman" w:hAnsi="Times New Roman" w:cs="Times New Roman"/>
          <w:bCs/>
          <w:sz w:val="25"/>
          <w:szCs w:val="25"/>
        </w:rPr>
        <w:t>Для исключения фокуса</w:t>
      </w:r>
      <w:r w:rsidRPr="00EC27B1">
        <w:rPr>
          <w:rFonts w:ascii="Times New Roman" w:hAnsi="Times New Roman" w:cs="Times New Roman"/>
          <w:sz w:val="25"/>
          <w:szCs w:val="25"/>
        </w:rPr>
        <w:t xml:space="preserve"> внимания только на удержании минимально допустимого среднего балла, а также дальнейшего развития образовательной перспективы для мотивированных учеников, обеспечения преемственности между начальным и основным уровнем общего образования </w:t>
      </w:r>
      <w:r w:rsidRPr="00EC27B1">
        <w:rPr>
          <w:rFonts w:ascii="Times New Roman" w:hAnsi="Times New Roman" w:cs="Times New Roman"/>
          <w:b/>
          <w:sz w:val="25"/>
          <w:szCs w:val="25"/>
        </w:rPr>
        <w:t>на уровне руководителей школ с низкими образовательными результатами</w:t>
      </w:r>
      <w:r w:rsidRPr="00EC27B1">
        <w:rPr>
          <w:rFonts w:ascii="Times New Roman" w:hAnsi="Times New Roman" w:cs="Times New Roman"/>
          <w:sz w:val="25"/>
          <w:szCs w:val="25"/>
        </w:rPr>
        <w:t xml:space="preserve">: </w:t>
      </w:r>
    </w:p>
    <w:p w:rsidR="00EC27B1" w:rsidRPr="00C83BA6" w:rsidRDefault="00C83BA6" w:rsidP="00E242F7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Обеспечить проведение стартовой диагностики</w:t>
      </w:r>
      <w:r w:rsidRPr="00EC27B1">
        <w:rPr>
          <w:rFonts w:ascii="Times New Roman" w:hAnsi="Times New Roman" w:cs="Times New Roman"/>
          <w:sz w:val="25"/>
          <w:szCs w:val="25"/>
        </w:rPr>
        <w:t xml:space="preserve"> в начале </w:t>
      </w:r>
      <w:r w:rsidRPr="00EC27B1">
        <w:rPr>
          <w:rFonts w:ascii="Times New Roman" w:hAnsi="Times New Roman" w:cs="Times New Roman"/>
          <w:sz w:val="25"/>
          <w:szCs w:val="25"/>
          <w:lang w:val="en-US"/>
        </w:rPr>
        <w:t>I</w:t>
      </w:r>
      <w:r w:rsidRPr="00EC27B1">
        <w:rPr>
          <w:rFonts w:ascii="Times New Roman" w:hAnsi="Times New Roman" w:cs="Times New Roman"/>
          <w:sz w:val="25"/>
          <w:szCs w:val="25"/>
        </w:rPr>
        <w:t xml:space="preserve"> четверти в 5-х классах с последующей коррекционной работой в течение I полугодия.</w:t>
      </w:r>
    </w:p>
    <w:p w:rsidR="004759E8" w:rsidRPr="00EC27B1" w:rsidRDefault="004759E8" w:rsidP="00E242F7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Провести детальный разбор </w:t>
      </w:r>
      <w:proofErr w:type="spellStart"/>
      <w:r w:rsidRPr="00EC27B1">
        <w:rPr>
          <w:rFonts w:ascii="Times New Roman" w:hAnsi="Times New Roman" w:cs="Times New Roman"/>
          <w:sz w:val="25"/>
          <w:szCs w:val="25"/>
        </w:rPr>
        <w:t>КИМов</w:t>
      </w:r>
      <w:proofErr w:type="spellEnd"/>
      <w:r w:rsidRPr="00EC27B1">
        <w:rPr>
          <w:rFonts w:ascii="Times New Roman" w:hAnsi="Times New Roman" w:cs="Times New Roman"/>
          <w:sz w:val="25"/>
          <w:szCs w:val="25"/>
        </w:rPr>
        <w:t xml:space="preserve"> ВПР 5, 7 класса по русскому языку. Выявить западающие темы. Ввести курс функциональной грамотности и прак</w:t>
      </w:r>
      <w:r w:rsidR="00E242F7">
        <w:rPr>
          <w:rFonts w:ascii="Times New Roman" w:hAnsi="Times New Roman" w:cs="Times New Roman"/>
          <w:sz w:val="25"/>
          <w:szCs w:val="25"/>
        </w:rPr>
        <w:t xml:space="preserve">тикумы по западающим темам. </w:t>
      </w:r>
      <w:r w:rsidRPr="00EC27B1">
        <w:rPr>
          <w:rFonts w:ascii="Times New Roman" w:hAnsi="Times New Roman" w:cs="Times New Roman"/>
          <w:sz w:val="25"/>
          <w:szCs w:val="25"/>
        </w:rPr>
        <w:t xml:space="preserve">Организовать </w:t>
      </w:r>
      <w:proofErr w:type="spellStart"/>
      <w:r w:rsidRPr="00EC27B1">
        <w:rPr>
          <w:rFonts w:ascii="Times New Roman" w:hAnsi="Times New Roman" w:cs="Times New Roman"/>
          <w:sz w:val="25"/>
          <w:szCs w:val="25"/>
        </w:rPr>
        <w:t>взаимопосещение</w:t>
      </w:r>
      <w:proofErr w:type="spellEnd"/>
      <w:r w:rsidRPr="00EC27B1">
        <w:rPr>
          <w:rFonts w:ascii="Times New Roman" w:hAnsi="Times New Roman" w:cs="Times New Roman"/>
          <w:sz w:val="25"/>
          <w:szCs w:val="25"/>
        </w:rPr>
        <w:t xml:space="preserve"> уроков русского языка и литературы для выработки единых требований к письменной речи.</w:t>
      </w:r>
    </w:p>
    <w:p w:rsidR="004759E8" w:rsidRPr="00EC27B1" w:rsidRDefault="00966997" w:rsidP="00966997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Ввести </w:t>
      </w:r>
      <w:proofErr w:type="spellStart"/>
      <w:r w:rsidR="004759E8" w:rsidRPr="00EC27B1">
        <w:rPr>
          <w:rFonts w:ascii="Times New Roman" w:hAnsi="Times New Roman" w:cs="Times New Roman"/>
          <w:sz w:val="25"/>
          <w:szCs w:val="25"/>
        </w:rPr>
        <w:t>тьюторское</w:t>
      </w:r>
      <w:proofErr w:type="spellEnd"/>
      <w:r w:rsidR="004759E8" w:rsidRPr="00EC27B1">
        <w:rPr>
          <w:rFonts w:ascii="Times New Roman" w:hAnsi="Times New Roman" w:cs="Times New Roman"/>
          <w:sz w:val="25"/>
          <w:szCs w:val="25"/>
        </w:rPr>
        <w:t xml:space="preserve"> сопровождение по математике для п</w:t>
      </w:r>
      <w:r>
        <w:rPr>
          <w:rFonts w:ascii="Times New Roman" w:hAnsi="Times New Roman" w:cs="Times New Roman"/>
          <w:sz w:val="25"/>
          <w:szCs w:val="25"/>
        </w:rPr>
        <w:t>отенциально сильных учеников 8</w:t>
      </w:r>
      <w:r w:rsidR="004759E8" w:rsidRPr="00EC27B1">
        <w:rPr>
          <w:rFonts w:ascii="Times New Roman" w:hAnsi="Times New Roman" w:cs="Times New Roman"/>
          <w:sz w:val="25"/>
          <w:szCs w:val="25"/>
        </w:rPr>
        <w:t xml:space="preserve"> классов. Провести внутреннюю диагностику математических компетенций в 8-х классах для проверки </w:t>
      </w:r>
      <w:proofErr w:type="spellStart"/>
      <w:r w:rsidR="004759E8" w:rsidRPr="00EC27B1">
        <w:rPr>
          <w:rFonts w:ascii="Times New Roman" w:hAnsi="Times New Roman" w:cs="Times New Roman"/>
          <w:sz w:val="25"/>
          <w:szCs w:val="25"/>
        </w:rPr>
        <w:t>валидности</w:t>
      </w:r>
      <w:proofErr w:type="spellEnd"/>
      <w:r w:rsidR="004759E8" w:rsidRPr="00EC27B1">
        <w:rPr>
          <w:rFonts w:ascii="Times New Roman" w:hAnsi="Times New Roman" w:cs="Times New Roman"/>
          <w:sz w:val="25"/>
          <w:szCs w:val="25"/>
        </w:rPr>
        <w:t xml:space="preserve"> текущих отметок.</w:t>
      </w:r>
    </w:p>
    <w:p w:rsidR="004759E8" w:rsidRPr="00EC27B1" w:rsidRDefault="004759E8" w:rsidP="003C191F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Провести внутренний аудит кадров и МТБ. Нулевой процент высокобалльников при наличии двоек часто указывает на ведение предмета непрофильным педагогом или отсу</w:t>
      </w:r>
      <w:r w:rsidR="003C191F">
        <w:rPr>
          <w:rFonts w:ascii="Times New Roman" w:hAnsi="Times New Roman" w:cs="Times New Roman"/>
          <w:sz w:val="25"/>
          <w:szCs w:val="25"/>
        </w:rPr>
        <w:t>тствие учителя. Проверить оснащенность</w:t>
      </w:r>
      <w:r w:rsidRPr="00EC27B1">
        <w:rPr>
          <w:rFonts w:ascii="Times New Roman" w:hAnsi="Times New Roman" w:cs="Times New Roman"/>
          <w:sz w:val="25"/>
          <w:szCs w:val="25"/>
        </w:rPr>
        <w:t xml:space="preserve"> компьютерных классов. </w:t>
      </w:r>
    </w:p>
    <w:p w:rsidR="004759E8" w:rsidRPr="00EC27B1" w:rsidRDefault="004759E8" w:rsidP="003C191F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Исключить административное давление на учителей с целью недопущения двоек любой ценой. </w:t>
      </w:r>
    </w:p>
    <w:p w:rsidR="004759E8" w:rsidRPr="00EC27B1" w:rsidRDefault="004759E8" w:rsidP="003C191F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Изменить коэффициент эффективности деятельности заместителей директора: главным показателем считать динамику снижения доли не справившихся с базовым уровнем и рост доли </w:t>
      </w:r>
      <w:proofErr w:type="spellStart"/>
      <w:r w:rsidRPr="00EC27B1">
        <w:rPr>
          <w:rFonts w:ascii="Times New Roman" w:hAnsi="Times New Roman" w:cs="Times New Roman"/>
          <w:sz w:val="25"/>
          <w:szCs w:val="25"/>
        </w:rPr>
        <w:t>высокобалльников</w:t>
      </w:r>
      <w:proofErr w:type="spellEnd"/>
      <w:r w:rsidRPr="00EC27B1">
        <w:rPr>
          <w:rFonts w:ascii="Times New Roman" w:hAnsi="Times New Roman" w:cs="Times New Roman"/>
          <w:sz w:val="25"/>
          <w:szCs w:val="25"/>
        </w:rPr>
        <w:t>.</w:t>
      </w:r>
    </w:p>
    <w:p w:rsidR="004759E8" w:rsidRPr="00EC27B1" w:rsidRDefault="004759E8" w:rsidP="003C191F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Разработать индивидуальные планы развития для обучающ</w:t>
      </w:r>
      <w:r w:rsidR="00C83BA6">
        <w:rPr>
          <w:rFonts w:ascii="Times New Roman" w:hAnsi="Times New Roman" w:cs="Times New Roman"/>
          <w:sz w:val="25"/>
          <w:szCs w:val="25"/>
        </w:rPr>
        <w:t>ихся/</w:t>
      </w:r>
      <w:r w:rsidRPr="00EC27B1">
        <w:rPr>
          <w:rFonts w:ascii="Times New Roman" w:hAnsi="Times New Roman" w:cs="Times New Roman"/>
          <w:sz w:val="25"/>
          <w:szCs w:val="25"/>
        </w:rPr>
        <w:t xml:space="preserve">группы </w:t>
      </w:r>
      <w:r w:rsidR="00C83BA6">
        <w:rPr>
          <w:rFonts w:ascii="Times New Roman" w:hAnsi="Times New Roman" w:cs="Times New Roman"/>
          <w:sz w:val="25"/>
          <w:szCs w:val="25"/>
        </w:rPr>
        <w:t>обучающихся</w:t>
      </w:r>
      <w:r w:rsidRPr="00EC27B1">
        <w:rPr>
          <w:rFonts w:ascii="Times New Roman" w:hAnsi="Times New Roman" w:cs="Times New Roman"/>
          <w:sz w:val="25"/>
          <w:szCs w:val="25"/>
        </w:rPr>
        <w:t xml:space="preserve"> внутри школы, определить</w:t>
      </w:r>
      <w:r w:rsidR="003C191F">
        <w:rPr>
          <w:rFonts w:ascii="Times New Roman" w:hAnsi="Times New Roman" w:cs="Times New Roman"/>
          <w:sz w:val="25"/>
          <w:szCs w:val="25"/>
        </w:rPr>
        <w:t xml:space="preserve"> точки проведения </w:t>
      </w:r>
      <w:r w:rsidR="00C1435C">
        <w:rPr>
          <w:rFonts w:ascii="Times New Roman" w:hAnsi="Times New Roman" w:cs="Times New Roman"/>
          <w:sz w:val="25"/>
          <w:szCs w:val="25"/>
        </w:rPr>
        <w:t>срезов</w:t>
      </w:r>
      <w:r w:rsidRPr="00EC27B1">
        <w:rPr>
          <w:rFonts w:ascii="Times New Roman" w:hAnsi="Times New Roman" w:cs="Times New Roman"/>
          <w:sz w:val="25"/>
          <w:szCs w:val="25"/>
        </w:rPr>
        <w:t>.</w:t>
      </w:r>
    </w:p>
    <w:p w:rsidR="004759E8" w:rsidRPr="00EC27B1" w:rsidRDefault="004759E8" w:rsidP="00C1435C">
      <w:pPr>
        <w:pStyle w:val="a3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lastRenderedPageBreak/>
        <w:t>Провести проверку валидности фонда оценочных средств. Если результаты внутренних контрольных расходятся с ВПР более чем на 20%, признать систему оценивания завышенной и провести её корректировку.</w:t>
      </w:r>
    </w:p>
    <w:p w:rsidR="004759E8" w:rsidRPr="00EC27B1" w:rsidRDefault="004759E8" w:rsidP="004759E8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4759E8" w:rsidRPr="00EC27B1" w:rsidRDefault="004759E8" w:rsidP="004759E8">
      <w:pPr>
        <w:spacing w:after="0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Для преодоления внутренней неоднородности (наличие одновременно нулевых результатов и/или всплесков высоких результатов) и выстраивания системной работы по повышению качества образовательных результатов </w:t>
      </w:r>
      <w:r w:rsidR="00C83BA6">
        <w:rPr>
          <w:rFonts w:ascii="Times New Roman" w:hAnsi="Times New Roman" w:cs="Times New Roman"/>
          <w:b/>
          <w:sz w:val="25"/>
          <w:szCs w:val="25"/>
        </w:rPr>
        <w:t>н</w:t>
      </w:r>
      <w:r w:rsidRPr="00EC27B1">
        <w:rPr>
          <w:rFonts w:ascii="Times New Roman" w:hAnsi="Times New Roman" w:cs="Times New Roman"/>
          <w:b/>
          <w:sz w:val="25"/>
          <w:szCs w:val="25"/>
        </w:rPr>
        <w:t xml:space="preserve">а уровне руководителей школ </w:t>
      </w:r>
      <w:r w:rsidR="00900AD9">
        <w:rPr>
          <w:rFonts w:ascii="Times New Roman" w:hAnsi="Times New Roman" w:cs="Times New Roman"/>
          <w:b/>
          <w:sz w:val="25"/>
          <w:szCs w:val="25"/>
        </w:rPr>
        <w:t>«</w:t>
      </w:r>
      <w:r w:rsidRPr="00EC27B1">
        <w:rPr>
          <w:rFonts w:ascii="Times New Roman" w:hAnsi="Times New Roman" w:cs="Times New Roman"/>
          <w:b/>
          <w:sz w:val="25"/>
          <w:szCs w:val="25"/>
        </w:rPr>
        <w:t>группы риска</w:t>
      </w:r>
      <w:r w:rsidR="00900AD9">
        <w:rPr>
          <w:rFonts w:ascii="Times New Roman" w:hAnsi="Times New Roman" w:cs="Times New Roman"/>
          <w:b/>
          <w:sz w:val="25"/>
          <w:szCs w:val="25"/>
        </w:rPr>
        <w:t>»</w:t>
      </w:r>
      <w:r w:rsidRPr="00EC27B1">
        <w:rPr>
          <w:rFonts w:ascii="Times New Roman" w:hAnsi="Times New Roman" w:cs="Times New Roman"/>
          <w:sz w:val="25"/>
          <w:szCs w:val="25"/>
        </w:rPr>
        <w:t xml:space="preserve">: </w:t>
      </w:r>
    </w:p>
    <w:p w:rsidR="004759E8" w:rsidRPr="00EC27B1" w:rsidRDefault="004759E8" w:rsidP="00C1435C">
      <w:pPr>
        <w:pStyle w:val="a3"/>
        <w:numPr>
          <w:ilvl w:val="1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Провести </w:t>
      </w:r>
      <w:r w:rsidR="00C1435C">
        <w:rPr>
          <w:rFonts w:ascii="Times New Roman" w:hAnsi="Times New Roman" w:cs="Times New Roman"/>
          <w:sz w:val="25"/>
          <w:szCs w:val="25"/>
        </w:rPr>
        <w:t>анализ</w:t>
      </w:r>
      <w:r w:rsidRPr="00EC27B1">
        <w:rPr>
          <w:rFonts w:ascii="Times New Roman" w:hAnsi="Times New Roman" w:cs="Times New Roman"/>
          <w:sz w:val="25"/>
          <w:szCs w:val="25"/>
        </w:rPr>
        <w:t xml:space="preserve"> </w:t>
      </w:r>
      <w:r w:rsidRPr="00EC27B1">
        <w:rPr>
          <w:rFonts w:ascii="Times New Roman" w:hAnsi="Times New Roman" w:cs="Times New Roman"/>
          <w:bCs/>
          <w:sz w:val="25"/>
          <w:szCs w:val="25"/>
        </w:rPr>
        <w:t>резких скачков неуспешности в конкретных параллелях</w:t>
      </w:r>
      <w:r w:rsidRPr="00EC27B1">
        <w:rPr>
          <w:rFonts w:ascii="Times New Roman" w:hAnsi="Times New Roman" w:cs="Times New Roman"/>
          <w:sz w:val="25"/>
          <w:szCs w:val="25"/>
        </w:rPr>
        <w:t xml:space="preserve">, </w:t>
      </w:r>
      <w:r w:rsidR="00C1435C">
        <w:rPr>
          <w:rFonts w:ascii="Times New Roman" w:hAnsi="Times New Roman" w:cs="Times New Roman"/>
          <w:sz w:val="25"/>
          <w:szCs w:val="25"/>
        </w:rPr>
        <w:t>с целью установления</w:t>
      </w:r>
      <w:r w:rsidRPr="00EC27B1">
        <w:rPr>
          <w:rFonts w:ascii="Times New Roman" w:hAnsi="Times New Roman" w:cs="Times New Roman"/>
          <w:sz w:val="25"/>
          <w:szCs w:val="25"/>
        </w:rPr>
        <w:t xml:space="preserve"> </w:t>
      </w:r>
      <w:r w:rsidR="00C1435C">
        <w:rPr>
          <w:rFonts w:ascii="Times New Roman" w:hAnsi="Times New Roman" w:cs="Times New Roman"/>
          <w:sz w:val="25"/>
          <w:szCs w:val="25"/>
        </w:rPr>
        <w:t>причины</w:t>
      </w:r>
      <w:r w:rsidRPr="00EC27B1">
        <w:rPr>
          <w:rFonts w:ascii="Times New Roman" w:hAnsi="Times New Roman" w:cs="Times New Roman"/>
          <w:sz w:val="25"/>
          <w:szCs w:val="25"/>
        </w:rPr>
        <w:t xml:space="preserve">. Не применять общие меры ко всей школе, работать адресно с конкретной параллелью через дополнительные занятия и формат коротких </w:t>
      </w:r>
      <w:proofErr w:type="spellStart"/>
      <w:r w:rsidRPr="00EC27B1">
        <w:rPr>
          <w:rFonts w:ascii="Times New Roman" w:hAnsi="Times New Roman" w:cs="Times New Roman"/>
          <w:sz w:val="25"/>
          <w:szCs w:val="25"/>
        </w:rPr>
        <w:t>интенсивов</w:t>
      </w:r>
      <w:proofErr w:type="spellEnd"/>
      <w:r w:rsidR="00900AD9">
        <w:rPr>
          <w:rFonts w:ascii="Times New Roman" w:hAnsi="Times New Roman" w:cs="Times New Roman"/>
          <w:sz w:val="25"/>
          <w:szCs w:val="25"/>
        </w:rPr>
        <w:t xml:space="preserve"> для обучающихся</w:t>
      </w:r>
      <w:r w:rsidRPr="00EC27B1">
        <w:rPr>
          <w:rFonts w:ascii="Times New Roman" w:hAnsi="Times New Roman" w:cs="Times New Roman"/>
          <w:sz w:val="25"/>
          <w:szCs w:val="25"/>
        </w:rPr>
        <w:t>.</w:t>
      </w:r>
    </w:p>
    <w:p w:rsidR="004759E8" w:rsidRPr="00EC27B1" w:rsidRDefault="004759E8" w:rsidP="00900AD9">
      <w:pPr>
        <w:pStyle w:val="a3"/>
        <w:numPr>
          <w:ilvl w:val="1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Зафиксировать методики педагогов-лидеров (внутри школы и</w:t>
      </w:r>
      <w:r w:rsidR="00C83BA6">
        <w:rPr>
          <w:rFonts w:ascii="Times New Roman" w:hAnsi="Times New Roman" w:cs="Times New Roman"/>
          <w:sz w:val="25"/>
          <w:szCs w:val="25"/>
        </w:rPr>
        <w:t>/или</w:t>
      </w:r>
      <w:r w:rsidRPr="00EC27B1">
        <w:rPr>
          <w:rFonts w:ascii="Times New Roman" w:hAnsi="Times New Roman" w:cs="Times New Roman"/>
          <w:sz w:val="25"/>
          <w:szCs w:val="25"/>
        </w:rPr>
        <w:t xml:space="preserve"> через стажировки у коллег из соседних ОО </w:t>
      </w:r>
      <w:r w:rsidR="00900AD9">
        <w:rPr>
          <w:rFonts w:ascii="Times New Roman" w:hAnsi="Times New Roman" w:cs="Times New Roman"/>
          <w:sz w:val="25"/>
          <w:szCs w:val="25"/>
        </w:rPr>
        <w:t>«</w:t>
      </w:r>
      <w:r w:rsidRPr="00EC27B1">
        <w:rPr>
          <w:rFonts w:ascii="Times New Roman" w:hAnsi="Times New Roman" w:cs="Times New Roman"/>
          <w:sz w:val="25"/>
          <w:szCs w:val="25"/>
        </w:rPr>
        <w:t>группы риска</w:t>
      </w:r>
      <w:r w:rsidR="00900AD9">
        <w:rPr>
          <w:rFonts w:ascii="Times New Roman" w:hAnsi="Times New Roman" w:cs="Times New Roman"/>
          <w:sz w:val="25"/>
          <w:szCs w:val="25"/>
        </w:rPr>
        <w:t>»</w:t>
      </w:r>
      <w:r w:rsidRPr="00EC27B1">
        <w:rPr>
          <w:rFonts w:ascii="Times New Roman" w:hAnsi="Times New Roman" w:cs="Times New Roman"/>
          <w:sz w:val="25"/>
          <w:szCs w:val="25"/>
        </w:rPr>
        <w:t>). Внедрить каскадное обучение: сильные педагоги проводят внутренние семинары-практикум</w:t>
      </w:r>
      <w:r w:rsidR="00C83BA6">
        <w:rPr>
          <w:rFonts w:ascii="Times New Roman" w:hAnsi="Times New Roman" w:cs="Times New Roman"/>
          <w:sz w:val="25"/>
          <w:szCs w:val="25"/>
        </w:rPr>
        <w:t xml:space="preserve">ы для своих коллег по работе с западающими </w:t>
      </w:r>
      <w:r w:rsidRPr="00EC27B1">
        <w:rPr>
          <w:rFonts w:ascii="Times New Roman" w:hAnsi="Times New Roman" w:cs="Times New Roman"/>
          <w:sz w:val="25"/>
          <w:szCs w:val="25"/>
        </w:rPr>
        <w:t xml:space="preserve">заданиями ВПР. </w:t>
      </w:r>
    </w:p>
    <w:p w:rsidR="004759E8" w:rsidRPr="00EC27B1" w:rsidRDefault="004759E8" w:rsidP="00900AD9">
      <w:pPr>
        <w:pStyle w:val="a3"/>
        <w:numPr>
          <w:ilvl w:val="1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Проанализировать расхождение между текущей успеваемостью (журналы) и результатами ВПР. Проводить перекрестную проверку работ администрацией для исключения административного занижения порога сложности заданий.</w:t>
      </w:r>
    </w:p>
    <w:p w:rsidR="004759E8" w:rsidRPr="00EC27B1" w:rsidRDefault="004759E8" w:rsidP="00900AD9">
      <w:pPr>
        <w:pStyle w:val="a3"/>
        <w:numPr>
          <w:ilvl w:val="1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Назначить ответственным заместителя директора за развитие талантов. Внедрить систему выявления одаренных детей через школьные предметные диагностики. Формировать профильные группы внутри обычных классов для подготовки к заданиям высокого уровня сложности.</w:t>
      </w:r>
    </w:p>
    <w:p w:rsidR="00707225" w:rsidRDefault="004759E8" w:rsidP="00995DFF">
      <w:pPr>
        <w:pStyle w:val="a3"/>
        <w:numPr>
          <w:ilvl w:val="1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07225">
        <w:rPr>
          <w:rFonts w:ascii="Times New Roman" w:hAnsi="Times New Roman" w:cs="Times New Roman"/>
          <w:sz w:val="25"/>
          <w:szCs w:val="25"/>
        </w:rPr>
        <w:t xml:space="preserve">В школах, показавших </w:t>
      </w:r>
      <w:r w:rsidR="00900AD9" w:rsidRPr="00707225">
        <w:rPr>
          <w:rFonts w:ascii="Times New Roman" w:hAnsi="Times New Roman" w:cs="Times New Roman"/>
          <w:sz w:val="25"/>
          <w:szCs w:val="25"/>
        </w:rPr>
        <w:t>рост неуспешности в 5</w:t>
      </w:r>
      <w:r w:rsidRPr="00707225">
        <w:rPr>
          <w:rFonts w:ascii="Times New Roman" w:hAnsi="Times New Roman" w:cs="Times New Roman"/>
          <w:sz w:val="25"/>
          <w:szCs w:val="25"/>
        </w:rPr>
        <w:t xml:space="preserve"> классе, организовать совместный анализ </w:t>
      </w:r>
      <w:r w:rsidR="00707225" w:rsidRPr="00707225">
        <w:rPr>
          <w:rFonts w:ascii="Times New Roman" w:hAnsi="Times New Roman" w:cs="Times New Roman"/>
          <w:sz w:val="25"/>
          <w:szCs w:val="25"/>
        </w:rPr>
        <w:t xml:space="preserve">требований ФГОС </w:t>
      </w:r>
      <w:r w:rsidRPr="00707225">
        <w:rPr>
          <w:rFonts w:ascii="Times New Roman" w:hAnsi="Times New Roman" w:cs="Times New Roman"/>
          <w:sz w:val="25"/>
          <w:szCs w:val="25"/>
        </w:rPr>
        <w:t xml:space="preserve">НОО и ООО. </w:t>
      </w:r>
    </w:p>
    <w:p w:rsidR="004759E8" w:rsidRPr="00707225" w:rsidRDefault="004759E8" w:rsidP="00707225">
      <w:pPr>
        <w:pStyle w:val="a3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07225">
        <w:rPr>
          <w:rFonts w:ascii="Times New Roman" w:hAnsi="Times New Roman" w:cs="Times New Roman"/>
          <w:b/>
          <w:bCs/>
          <w:sz w:val="25"/>
          <w:szCs w:val="25"/>
        </w:rPr>
        <w:t>Общий приоритет для всех уровней управления:</w:t>
      </w:r>
      <w:r w:rsidRPr="00707225">
        <w:rPr>
          <w:rFonts w:ascii="Times New Roman" w:hAnsi="Times New Roman" w:cs="Times New Roman"/>
          <w:sz w:val="25"/>
          <w:szCs w:val="25"/>
        </w:rPr>
        <w:t xml:space="preserve"> переход от экстенсивного управления (работа со средним значением) к интенсивному (точечное закрытие зон академического дефицита и масштабирование успешных локальных практик).</w:t>
      </w:r>
    </w:p>
    <w:p w:rsidR="004759E8" w:rsidRPr="00EC27B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EC27B1">
        <w:rPr>
          <w:rFonts w:ascii="Times New Roman" w:hAnsi="Times New Roman" w:cs="Times New Roman"/>
          <w:b/>
          <w:sz w:val="25"/>
          <w:szCs w:val="25"/>
        </w:rPr>
        <w:t>На уровне школьных методических объединений:</w:t>
      </w:r>
    </w:p>
    <w:p w:rsidR="004759E8" w:rsidRPr="00EC27B1" w:rsidRDefault="004759E8" w:rsidP="00707225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Планировать работу на учебный период с учетом анализа результатов ВПР (в том числе решаемости заданий), анализа внешних оценочных процедур (в частности – ВПР). </w:t>
      </w:r>
    </w:p>
    <w:p w:rsidR="004759E8" w:rsidRPr="00EC27B1" w:rsidRDefault="004759E8" w:rsidP="00707225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Особое внимание уделить ликвидации выявленных пробелов в достижении планируемых результатов освоения ООП соответствующего уровня.</w:t>
      </w:r>
    </w:p>
    <w:p w:rsidR="004759E8" w:rsidRPr="00EC27B1" w:rsidRDefault="004759E8" w:rsidP="00F15A85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Продумать систему методических мероприятий, направленных на обеспечение преемственности начального и основного уровней образования (совместные семинары, заседания методических объединений, работа творческих и рабочих групп и т.п.) в том числе и по результатам проведения внешних и внутренних оценочных процедур.</w:t>
      </w:r>
    </w:p>
    <w:p w:rsidR="004759E8" w:rsidRPr="00EC27B1" w:rsidRDefault="004759E8" w:rsidP="004759E8">
      <w:pPr>
        <w:spacing w:after="0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EC27B1">
        <w:rPr>
          <w:rFonts w:ascii="Times New Roman" w:hAnsi="Times New Roman" w:cs="Times New Roman"/>
          <w:b/>
          <w:sz w:val="25"/>
          <w:szCs w:val="25"/>
        </w:rPr>
        <w:t xml:space="preserve">Учителям: </w:t>
      </w:r>
    </w:p>
    <w:p w:rsidR="004759E8" w:rsidRPr="00EC27B1" w:rsidRDefault="004759E8" w:rsidP="00F15A85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Активно использовать на уроке задания, направленные на развитие умений анализировать, обобщать, систематизировать и конкретизировать информацию из разных источников и преобразовывать, интерпретировать ее под новые условия.</w:t>
      </w:r>
    </w:p>
    <w:p w:rsidR="004759E8" w:rsidRPr="00EC27B1" w:rsidRDefault="004759E8" w:rsidP="00F15A85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lastRenderedPageBreak/>
        <w:t>Совершенствовать технологию проверки уровня освоения учебной программы с учетом содержания видов учебной деятельности и типологии заданий ВПР, проводить поэлементный анализ проверочных работ по предложенным критериям оценивания.</w:t>
      </w:r>
    </w:p>
    <w:p w:rsidR="004759E8" w:rsidRPr="00EC27B1" w:rsidRDefault="004759E8" w:rsidP="00F15A85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Систематически использовать материалы открытого банка и демоверсий ВПР для приобретения обучающимися опыта решения подобных заданий.</w:t>
      </w:r>
    </w:p>
    <w:p w:rsidR="004759E8" w:rsidRPr="00EC27B1" w:rsidRDefault="004759E8" w:rsidP="00F15A85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 xml:space="preserve">Обеспечить корректировку достижения предметных и </w:t>
      </w:r>
      <w:proofErr w:type="spellStart"/>
      <w:r w:rsidRPr="00EC27B1">
        <w:rPr>
          <w:rFonts w:ascii="Times New Roman" w:hAnsi="Times New Roman" w:cs="Times New Roman"/>
          <w:sz w:val="25"/>
          <w:szCs w:val="25"/>
        </w:rPr>
        <w:t>метапредметных</w:t>
      </w:r>
      <w:proofErr w:type="spellEnd"/>
      <w:r w:rsidRPr="00EC27B1">
        <w:rPr>
          <w:rFonts w:ascii="Times New Roman" w:hAnsi="Times New Roman" w:cs="Times New Roman"/>
          <w:sz w:val="25"/>
          <w:szCs w:val="25"/>
        </w:rPr>
        <w:t xml:space="preserve"> результатов ВПР.</w:t>
      </w:r>
    </w:p>
    <w:p w:rsidR="004759E8" w:rsidRPr="00EC27B1" w:rsidRDefault="004759E8" w:rsidP="00F15A85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C27B1">
        <w:rPr>
          <w:rFonts w:ascii="Times New Roman" w:hAnsi="Times New Roman" w:cs="Times New Roman"/>
          <w:sz w:val="25"/>
          <w:szCs w:val="25"/>
        </w:rPr>
        <w:t>Выстраивать обучение на основе современных форм, методов и средств обучения.</w:t>
      </w:r>
    </w:p>
    <w:p w:rsidR="004759E8" w:rsidRPr="00EC27B1" w:rsidRDefault="004759E8" w:rsidP="00F15A85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u w:val="single"/>
        </w:rPr>
      </w:pPr>
      <w:r w:rsidRPr="00EC27B1">
        <w:rPr>
          <w:rFonts w:ascii="Times New Roman" w:hAnsi="Times New Roman" w:cs="Times New Roman"/>
          <w:sz w:val="25"/>
          <w:szCs w:val="25"/>
        </w:rPr>
        <w:t>Осуществлять системно-деятельностный подход в обучении, в том числе через построение для обучающихся индивидуальных образовательных траекторий в целях развития их математических и языковых способностей.</w:t>
      </w:r>
    </w:p>
    <w:p w:rsidR="004759E8" w:rsidRPr="00EC27B1" w:rsidRDefault="004759E8" w:rsidP="00F15A85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u w:val="single"/>
        </w:rPr>
      </w:pPr>
      <w:r w:rsidRPr="00EC27B1">
        <w:rPr>
          <w:rFonts w:ascii="Times New Roman" w:hAnsi="Times New Roman" w:cs="Times New Roman"/>
          <w:sz w:val="25"/>
          <w:szCs w:val="25"/>
        </w:rPr>
        <w:t>Проводить сравнительный анализ результатов ВПР с текущими и промежуточными оценками для объективного оценивания.</w:t>
      </w:r>
    </w:p>
    <w:p w:rsidR="004759E8" w:rsidRPr="00EC27B1" w:rsidRDefault="004759E8" w:rsidP="00F15A85">
      <w:pPr>
        <w:pStyle w:val="a3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u w:val="single"/>
        </w:rPr>
      </w:pPr>
      <w:r w:rsidRPr="00EC27B1">
        <w:rPr>
          <w:rFonts w:ascii="Times New Roman" w:hAnsi="Times New Roman" w:cs="Times New Roman"/>
          <w:color w:val="000000"/>
          <w:sz w:val="25"/>
          <w:szCs w:val="25"/>
        </w:rPr>
        <w:t xml:space="preserve">Использовать </w:t>
      </w:r>
      <w:r w:rsidR="007D622A">
        <w:rPr>
          <w:rFonts w:ascii="Times New Roman" w:hAnsi="Times New Roman" w:cs="Times New Roman"/>
          <w:color w:val="000000"/>
          <w:sz w:val="25"/>
          <w:szCs w:val="25"/>
        </w:rPr>
        <w:t xml:space="preserve">полученные </w:t>
      </w:r>
      <w:r w:rsidRPr="00EC27B1">
        <w:rPr>
          <w:rFonts w:ascii="Times New Roman" w:hAnsi="Times New Roman" w:cs="Times New Roman"/>
          <w:color w:val="000000"/>
          <w:sz w:val="25"/>
          <w:szCs w:val="25"/>
        </w:rPr>
        <w:t>результаты для планирования внеуроч</w:t>
      </w:r>
      <w:r w:rsidR="003F2749">
        <w:rPr>
          <w:rFonts w:ascii="Times New Roman" w:hAnsi="Times New Roman" w:cs="Times New Roman"/>
          <w:color w:val="000000"/>
          <w:sz w:val="25"/>
          <w:szCs w:val="25"/>
        </w:rPr>
        <w:t>ной деятельности</w:t>
      </w:r>
      <w:r w:rsidRPr="00EC27B1">
        <w:rPr>
          <w:rFonts w:ascii="Times New Roman" w:hAnsi="Times New Roman" w:cs="Times New Roman"/>
          <w:color w:val="000000"/>
          <w:sz w:val="25"/>
          <w:szCs w:val="25"/>
        </w:rPr>
        <w:t>.</w:t>
      </w:r>
    </w:p>
    <w:p w:rsidR="004759E8" w:rsidRDefault="004759E8" w:rsidP="004759E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43C2" w:rsidRDefault="005A43C2"/>
    <w:sectPr w:rsidR="005A43C2" w:rsidSect="004D02BE">
      <w:footerReference w:type="default" r:id="rId11"/>
      <w:pgSz w:w="11906" w:h="16838" w:code="9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055" w:rsidRDefault="00EC4055" w:rsidP="004759E8">
      <w:pPr>
        <w:spacing w:after="0" w:line="240" w:lineRule="auto"/>
      </w:pPr>
      <w:r>
        <w:separator/>
      </w:r>
    </w:p>
  </w:endnote>
  <w:endnote w:type="continuationSeparator" w:id="0">
    <w:p w:rsidR="00EC4055" w:rsidRDefault="00EC4055" w:rsidP="00475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8653466"/>
      <w:docPartObj>
        <w:docPartGallery w:val="Page Numbers (Bottom of Page)"/>
        <w:docPartUnique/>
      </w:docPartObj>
    </w:sdtPr>
    <w:sdtContent>
      <w:p w:rsidR="00093ECB" w:rsidRDefault="00093EC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9BA">
          <w:rPr>
            <w:noProof/>
          </w:rPr>
          <w:t>21</w:t>
        </w:r>
        <w:r>
          <w:fldChar w:fldCharType="end"/>
        </w:r>
      </w:p>
    </w:sdtContent>
  </w:sdt>
  <w:p w:rsidR="00093ECB" w:rsidRDefault="00093EC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6213333"/>
      <w:docPartObj>
        <w:docPartGallery w:val="Page Numbers (Bottom of Page)"/>
        <w:docPartUnique/>
      </w:docPartObj>
    </w:sdtPr>
    <w:sdtContent>
      <w:p w:rsidR="00093ECB" w:rsidRDefault="00093EC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D42">
          <w:rPr>
            <w:noProof/>
          </w:rPr>
          <w:t>30</w:t>
        </w:r>
        <w:r>
          <w:fldChar w:fldCharType="end"/>
        </w:r>
      </w:p>
    </w:sdtContent>
  </w:sdt>
  <w:p w:rsidR="00093ECB" w:rsidRDefault="00093EC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2538248"/>
      <w:docPartObj>
        <w:docPartGallery w:val="Page Numbers (Bottom of Page)"/>
        <w:docPartUnique/>
      </w:docPartObj>
    </w:sdtPr>
    <w:sdtContent>
      <w:p w:rsidR="00093ECB" w:rsidRDefault="00093EC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D42">
          <w:rPr>
            <w:noProof/>
          </w:rPr>
          <w:t>33</w:t>
        </w:r>
        <w:r>
          <w:fldChar w:fldCharType="end"/>
        </w:r>
      </w:p>
    </w:sdtContent>
  </w:sdt>
  <w:p w:rsidR="00093ECB" w:rsidRDefault="00093EC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055" w:rsidRDefault="00EC4055" w:rsidP="004759E8">
      <w:pPr>
        <w:spacing w:after="0" w:line="240" w:lineRule="auto"/>
      </w:pPr>
      <w:r>
        <w:separator/>
      </w:r>
    </w:p>
  </w:footnote>
  <w:footnote w:type="continuationSeparator" w:id="0">
    <w:p w:rsidR="00EC4055" w:rsidRDefault="00EC4055" w:rsidP="004759E8">
      <w:pPr>
        <w:spacing w:after="0" w:line="240" w:lineRule="auto"/>
      </w:pPr>
      <w:r>
        <w:continuationSeparator/>
      </w:r>
    </w:p>
  </w:footnote>
  <w:footnote w:id="1">
    <w:p w:rsidR="00093ECB" w:rsidRPr="005D2A09" w:rsidRDefault="00093ECB" w:rsidP="004759E8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5D2A09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приказом Министерства образования НСО от 10.02.2025 № 166 «Об утверждении перечня школ с низкими образовательными результатами в Новосибирской облас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ти в 2025 году» в группу ШНОР в</w:t>
      </w:r>
      <w:r w:rsidRPr="005D2A09">
        <w:rPr>
          <w:rFonts w:ascii="Times New Roman" w:eastAsia="Times New Roman" w:hAnsi="Times New Roman" w:cs="Times New Roman"/>
          <w:color w:val="000000"/>
          <w:lang w:eastAsia="ru-RU"/>
        </w:rPr>
        <w:t>ходило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D2A09">
        <w:rPr>
          <w:rFonts w:ascii="Times New Roman" w:eastAsia="Times New Roman" w:hAnsi="Times New Roman" w:cs="Times New Roman"/>
          <w:color w:val="000000"/>
          <w:lang w:eastAsia="ru-RU"/>
        </w:rPr>
        <w:t>10 ОО/5% из 209 общеобразовательных организаций</w:t>
      </w:r>
    </w:p>
  </w:footnote>
  <w:footnote w:id="2">
    <w:p w:rsidR="00093ECB" w:rsidRPr="00DA00D6" w:rsidRDefault="00093ECB" w:rsidP="004759E8">
      <w:pPr>
        <w:pStyle w:val="a7"/>
        <w:jc w:val="both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DA00D6">
        <w:rPr>
          <w:rStyle w:val="af2"/>
          <w:rFonts w:ascii="Times New Roman" w:hAnsi="Times New Roman" w:cs="Times New Roman"/>
          <w:color w:val="333333"/>
          <w:shd w:val="clear" w:color="auto" w:fill="FFFFFF"/>
        </w:rPr>
        <w:t>Эффект низкой базы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- </w:t>
      </w:r>
      <w:r w:rsidRPr="00DA00D6">
        <w:rPr>
          <w:rFonts w:ascii="Times New Roman" w:hAnsi="Times New Roman" w:cs="Times New Roman"/>
          <w:color w:val="333333"/>
          <w:shd w:val="clear" w:color="auto" w:fill="FFFFFF"/>
        </w:rPr>
        <w:t xml:space="preserve">ситуация, когда </w:t>
      </w:r>
      <w:r w:rsidRPr="00DA00D6">
        <w:rPr>
          <w:rFonts w:ascii="Times New Roman" w:hAnsi="Times New Roman" w:cs="Times New Roman"/>
        </w:rPr>
        <w:t xml:space="preserve">значительные показатели в процентных пунктах зачастую вырастают из изначально </w:t>
      </w:r>
      <w:r w:rsidRPr="00DA00D6">
        <w:rPr>
          <w:rFonts w:ascii="Times New Roman" w:hAnsi="Times New Roman" w:cs="Times New Roman"/>
          <w:color w:val="333333"/>
          <w:shd w:val="clear" w:color="auto" w:fill="FFFFFF"/>
        </w:rPr>
        <w:t xml:space="preserve">очень низких значений или </w:t>
      </w:r>
      <w:r w:rsidRPr="00DA00D6">
        <w:rPr>
          <w:rFonts w:ascii="Times New Roman" w:hAnsi="Times New Roman" w:cs="Times New Roman"/>
        </w:rPr>
        <w:t xml:space="preserve">нулевых значений </w:t>
      </w:r>
      <w:r w:rsidRPr="00DA00D6">
        <w:rPr>
          <w:rFonts w:ascii="Times New Roman" w:hAnsi="Times New Roman" w:cs="Times New Roman"/>
          <w:color w:val="333333"/>
          <w:shd w:val="clear" w:color="auto" w:fill="FFFFFF"/>
        </w:rPr>
        <w:t>(«баз</w:t>
      </w:r>
      <w:r>
        <w:rPr>
          <w:rFonts w:ascii="Times New Roman" w:hAnsi="Times New Roman" w:cs="Times New Roman"/>
          <w:color w:val="333333"/>
          <w:shd w:val="clear" w:color="auto" w:fill="FFFFFF"/>
        </w:rPr>
        <w:t>а</w:t>
      </w:r>
      <w:r w:rsidRPr="00DA00D6">
        <w:rPr>
          <w:rFonts w:ascii="Times New Roman" w:hAnsi="Times New Roman" w:cs="Times New Roman"/>
          <w:color w:val="333333"/>
          <w:shd w:val="clear" w:color="auto" w:fill="FFFFFF"/>
        </w:rPr>
        <w:t>» для сравнения). Иными словами, чем ниже стартовая точка, тем выше процентный прирост при одинаковом абсолютном изменении.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20CE"/>
    <w:multiLevelType w:val="hybridMultilevel"/>
    <w:tmpl w:val="D6704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5654A"/>
    <w:multiLevelType w:val="multilevel"/>
    <w:tmpl w:val="2848B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6486F"/>
    <w:multiLevelType w:val="multilevel"/>
    <w:tmpl w:val="3514BD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61908"/>
    <w:multiLevelType w:val="hybridMultilevel"/>
    <w:tmpl w:val="21702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B0329"/>
    <w:multiLevelType w:val="multilevel"/>
    <w:tmpl w:val="B276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89543E"/>
    <w:multiLevelType w:val="multilevel"/>
    <w:tmpl w:val="3662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C849B0"/>
    <w:multiLevelType w:val="multilevel"/>
    <w:tmpl w:val="C0F61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4F09CD"/>
    <w:multiLevelType w:val="multilevel"/>
    <w:tmpl w:val="4F34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14F95"/>
    <w:multiLevelType w:val="multilevel"/>
    <w:tmpl w:val="9540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135F7"/>
    <w:multiLevelType w:val="multilevel"/>
    <w:tmpl w:val="0B589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575FBC"/>
    <w:multiLevelType w:val="multilevel"/>
    <w:tmpl w:val="16AA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A1B62"/>
    <w:multiLevelType w:val="multilevel"/>
    <w:tmpl w:val="455C7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812B1F"/>
    <w:multiLevelType w:val="hybridMultilevel"/>
    <w:tmpl w:val="DE723C7C"/>
    <w:lvl w:ilvl="0" w:tplc="B59497D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30736EA0"/>
    <w:multiLevelType w:val="hybridMultilevel"/>
    <w:tmpl w:val="19FAF8CC"/>
    <w:lvl w:ilvl="0" w:tplc="F8C2E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333FDC"/>
    <w:multiLevelType w:val="multilevel"/>
    <w:tmpl w:val="189EA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3F02BC"/>
    <w:multiLevelType w:val="multilevel"/>
    <w:tmpl w:val="2638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4A058D"/>
    <w:multiLevelType w:val="multilevel"/>
    <w:tmpl w:val="56B24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E57DE1"/>
    <w:multiLevelType w:val="multilevel"/>
    <w:tmpl w:val="B17C5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6302D0"/>
    <w:multiLevelType w:val="hybridMultilevel"/>
    <w:tmpl w:val="F8B24BF6"/>
    <w:lvl w:ilvl="0" w:tplc="4630F9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AA367B"/>
    <w:multiLevelType w:val="hybridMultilevel"/>
    <w:tmpl w:val="4DDEAD84"/>
    <w:lvl w:ilvl="0" w:tplc="0204D0C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D0F9C"/>
    <w:multiLevelType w:val="multilevel"/>
    <w:tmpl w:val="200E1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76034A"/>
    <w:multiLevelType w:val="hybridMultilevel"/>
    <w:tmpl w:val="A13AB9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1B74C41"/>
    <w:multiLevelType w:val="hybridMultilevel"/>
    <w:tmpl w:val="A87C1C26"/>
    <w:lvl w:ilvl="0" w:tplc="1E6A15B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E97E90"/>
    <w:multiLevelType w:val="multilevel"/>
    <w:tmpl w:val="55228D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4C65CB"/>
    <w:multiLevelType w:val="multilevel"/>
    <w:tmpl w:val="D926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D14AF3"/>
    <w:multiLevelType w:val="multilevel"/>
    <w:tmpl w:val="4090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3061D8"/>
    <w:multiLevelType w:val="hybridMultilevel"/>
    <w:tmpl w:val="78B09D2A"/>
    <w:lvl w:ilvl="0" w:tplc="F892C4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F4732C"/>
    <w:multiLevelType w:val="multilevel"/>
    <w:tmpl w:val="4628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946220"/>
    <w:multiLevelType w:val="multilevel"/>
    <w:tmpl w:val="53C6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E542AB"/>
    <w:multiLevelType w:val="hybridMultilevel"/>
    <w:tmpl w:val="96AE2F36"/>
    <w:lvl w:ilvl="0" w:tplc="E7FAE5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68B37BB"/>
    <w:multiLevelType w:val="multilevel"/>
    <w:tmpl w:val="9B86E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BE26E6"/>
    <w:multiLevelType w:val="multilevel"/>
    <w:tmpl w:val="FC04D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223050"/>
    <w:multiLevelType w:val="multilevel"/>
    <w:tmpl w:val="448A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0F1E8D"/>
    <w:multiLevelType w:val="hybridMultilevel"/>
    <w:tmpl w:val="16C8476E"/>
    <w:lvl w:ilvl="0" w:tplc="66FC582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9"/>
  </w:num>
  <w:num w:numId="5">
    <w:abstractNumId w:val="11"/>
  </w:num>
  <w:num w:numId="6">
    <w:abstractNumId w:val="6"/>
  </w:num>
  <w:num w:numId="7">
    <w:abstractNumId w:val="16"/>
  </w:num>
  <w:num w:numId="8">
    <w:abstractNumId w:val="23"/>
  </w:num>
  <w:num w:numId="9">
    <w:abstractNumId w:val="2"/>
  </w:num>
  <w:num w:numId="10">
    <w:abstractNumId w:val="5"/>
  </w:num>
  <w:num w:numId="11">
    <w:abstractNumId w:val="18"/>
  </w:num>
  <w:num w:numId="12">
    <w:abstractNumId w:val="13"/>
  </w:num>
  <w:num w:numId="13">
    <w:abstractNumId w:val="22"/>
  </w:num>
  <w:num w:numId="14">
    <w:abstractNumId w:val="21"/>
  </w:num>
  <w:num w:numId="15">
    <w:abstractNumId w:val="31"/>
  </w:num>
  <w:num w:numId="16">
    <w:abstractNumId w:val="1"/>
  </w:num>
  <w:num w:numId="17">
    <w:abstractNumId w:val="28"/>
  </w:num>
  <w:num w:numId="18">
    <w:abstractNumId w:val="12"/>
  </w:num>
  <w:num w:numId="19">
    <w:abstractNumId w:val="26"/>
  </w:num>
  <w:num w:numId="20">
    <w:abstractNumId w:val="3"/>
  </w:num>
  <w:num w:numId="21">
    <w:abstractNumId w:val="17"/>
  </w:num>
  <w:num w:numId="22">
    <w:abstractNumId w:val="30"/>
  </w:num>
  <w:num w:numId="23">
    <w:abstractNumId w:val="20"/>
  </w:num>
  <w:num w:numId="24">
    <w:abstractNumId w:val="10"/>
  </w:num>
  <w:num w:numId="25">
    <w:abstractNumId w:val="24"/>
  </w:num>
  <w:num w:numId="26">
    <w:abstractNumId w:val="15"/>
  </w:num>
  <w:num w:numId="27">
    <w:abstractNumId w:val="8"/>
  </w:num>
  <w:num w:numId="28">
    <w:abstractNumId w:val="9"/>
  </w:num>
  <w:num w:numId="29">
    <w:abstractNumId w:val="7"/>
  </w:num>
  <w:num w:numId="30">
    <w:abstractNumId w:val="25"/>
  </w:num>
  <w:num w:numId="31">
    <w:abstractNumId w:val="27"/>
  </w:num>
  <w:num w:numId="32">
    <w:abstractNumId w:val="32"/>
  </w:num>
  <w:num w:numId="33">
    <w:abstractNumId w:val="4"/>
  </w:num>
  <w:num w:numId="34">
    <w:abstractNumId w:val="3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9A"/>
    <w:rsid w:val="000407FE"/>
    <w:rsid w:val="00055719"/>
    <w:rsid w:val="00092771"/>
    <w:rsid w:val="00093ECB"/>
    <w:rsid w:val="000D2CED"/>
    <w:rsid w:val="0010149A"/>
    <w:rsid w:val="00115C6F"/>
    <w:rsid w:val="0011634C"/>
    <w:rsid w:val="00126DDD"/>
    <w:rsid w:val="0014424F"/>
    <w:rsid w:val="0015327A"/>
    <w:rsid w:val="001815F7"/>
    <w:rsid w:val="00190F77"/>
    <w:rsid w:val="00194AC2"/>
    <w:rsid w:val="001B4379"/>
    <w:rsid w:val="001B5617"/>
    <w:rsid w:val="001B6C15"/>
    <w:rsid w:val="001C10B4"/>
    <w:rsid w:val="001C28D5"/>
    <w:rsid w:val="001C3E15"/>
    <w:rsid w:val="001E0D5F"/>
    <w:rsid w:val="001E278E"/>
    <w:rsid w:val="001E366D"/>
    <w:rsid w:val="00211BFB"/>
    <w:rsid w:val="002338BB"/>
    <w:rsid w:val="002770AE"/>
    <w:rsid w:val="002774FD"/>
    <w:rsid w:val="002A2424"/>
    <w:rsid w:val="002B67C1"/>
    <w:rsid w:val="00332E05"/>
    <w:rsid w:val="0036055C"/>
    <w:rsid w:val="00365E57"/>
    <w:rsid w:val="00382559"/>
    <w:rsid w:val="003B679F"/>
    <w:rsid w:val="003C191F"/>
    <w:rsid w:val="003E4715"/>
    <w:rsid w:val="003F2749"/>
    <w:rsid w:val="003F3CA4"/>
    <w:rsid w:val="00410D42"/>
    <w:rsid w:val="00415BC3"/>
    <w:rsid w:val="00444539"/>
    <w:rsid w:val="00446A77"/>
    <w:rsid w:val="00447A1C"/>
    <w:rsid w:val="00452CC7"/>
    <w:rsid w:val="00461F5B"/>
    <w:rsid w:val="004700CA"/>
    <w:rsid w:val="004759E8"/>
    <w:rsid w:val="004A6B5D"/>
    <w:rsid w:val="004C2702"/>
    <w:rsid w:val="004D02BE"/>
    <w:rsid w:val="004D14D5"/>
    <w:rsid w:val="004D68D2"/>
    <w:rsid w:val="004E044F"/>
    <w:rsid w:val="004F29A4"/>
    <w:rsid w:val="005135CD"/>
    <w:rsid w:val="00514840"/>
    <w:rsid w:val="00534780"/>
    <w:rsid w:val="0057334B"/>
    <w:rsid w:val="00576731"/>
    <w:rsid w:val="00582263"/>
    <w:rsid w:val="00591D2A"/>
    <w:rsid w:val="00596B10"/>
    <w:rsid w:val="005A2FE4"/>
    <w:rsid w:val="005A43C2"/>
    <w:rsid w:val="005D23D8"/>
    <w:rsid w:val="005E112D"/>
    <w:rsid w:val="005E26D6"/>
    <w:rsid w:val="005F3F21"/>
    <w:rsid w:val="005F7B11"/>
    <w:rsid w:val="00605E53"/>
    <w:rsid w:val="00615463"/>
    <w:rsid w:val="00621334"/>
    <w:rsid w:val="006364E4"/>
    <w:rsid w:val="006459D2"/>
    <w:rsid w:val="00646AC1"/>
    <w:rsid w:val="006979BA"/>
    <w:rsid w:val="006B2014"/>
    <w:rsid w:val="006B2D53"/>
    <w:rsid w:val="006B6F58"/>
    <w:rsid w:val="006F418D"/>
    <w:rsid w:val="00704E95"/>
    <w:rsid w:val="00707225"/>
    <w:rsid w:val="007152E8"/>
    <w:rsid w:val="00717468"/>
    <w:rsid w:val="00734FB0"/>
    <w:rsid w:val="007B5AE0"/>
    <w:rsid w:val="007C2D31"/>
    <w:rsid w:val="007D2288"/>
    <w:rsid w:val="007D622A"/>
    <w:rsid w:val="00844204"/>
    <w:rsid w:val="00884058"/>
    <w:rsid w:val="0089151E"/>
    <w:rsid w:val="008C269A"/>
    <w:rsid w:val="008E4B73"/>
    <w:rsid w:val="00900AD9"/>
    <w:rsid w:val="00922293"/>
    <w:rsid w:val="0093674D"/>
    <w:rsid w:val="00966997"/>
    <w:rsid w:val="009B6722"/>
    <w:rsid w:val="00A03797"/>
    <w:rsid w:val="00A43BA2"/>
    <w:rsid w:val="00A83175"/>
    <w:rsid w:val="00A84060"/>
    <w:rsid w:val="00A91043"/>
    <w:rsid w:val="00AB682E"/>
    <w:rsid w:val="00AC0BC6"/>
    <w:rsid w:val="00AD4751"/>
    <w:rsid w:val="00B20D27"/>
    <w:rsid w:val="00B5041A"/>
    <w:rsid w:val="00B54149"/>
    <w:rsid w:val="00B701B9"/>
    <w:rsid w:val="00B71FCD"/>
    <w:rsid w:val="00B72B6D"/>
    <w:rsid w:val="00B77457"/>
    <w:rsid w:val="00B82983"/>
    <w:rsid w:val="00B85E06"/>
    <w:rsid w:val="00B90006"/>
    <w:rsid w:val="00BA1F57"/>
    <w:rsid w:val="00BB4DCC"/>
    <w:rsid w:val="00BB6019"/>
    <w:rsid w:val="00BB7945"/>
    <w:rsid w:val="00BC0002"/>
    <w:rsid w:val="00BD657D"/>
    <w:rsid w:val="00BE26CE"/>
    <w:rsid w:val="00C1435C"/>
    <w:rsid w:val="00C83BA6"/>
    <w:rsid w:val="00C902DB"/>
    <w:rsid w:val="00C931CF"/>
    <w:rsid w:val="00CA37B1"/>
    <w:rsid w:val="00CC636C"/>
    <w:rsid w:val="00CF67FA"/>
    <w:rsid w:val="00D16DDC"/>
    <w:rsid w:val="00D307EC"/>
    <w:rsid w:val="00D53F69"/>
    <w:rsid w:val="00D762D7"/>
    <w:rsid w:val="00D847B4"/>
    <w:rsid w:val="00DB7978"/>
    <w:rsid w:val="00DD3C2F"/>
    <w:rsid w:val="00DE589A"/>
    <w:rsid w:val="00DF669B"/>
    <w:rsid w:val="00E1064B"/>
    <w:rsid w:val="00E11DAE"/>
    <w:rsid w:val="00E242F7"/>
    <w:rsid w:val="00E45EAC"/>
    <w:rsid w:val="00E72B38"/>
    <w:rsid w:val="00E92681"/>
    <w:rsid w:val="00EC0C64"/>
    <w:rsid w:val="00EC27B1"/>
    <w:rsid w:val="00EC4055"/>
    <w:rsid w:val="00ED0811"/>
    <w:rsid w:val="00F057A6"/>
    <w:rsid w:val="00F15A85"/>
    <w:rsid w:val="00F22C87"/>
    <w:rsid w:val="00F34EC9"/>
    <w:rsid w:val="00F579CC"/>
    <w:rsid w:val="00F67F57"/>
    <w:rsid w:val="00F70D1D"/>
    <w:rsid w:val="00F911B4"/>
    <w:rsid w:val="00FA1626"/>
    <w:rsid w:val="00FA54E9"/>
    <w:rsid w:val="00FA736D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21B31"/>
  <w15:chartTrackingRefBased/>
  <w15:docId w15:val="{5A3EE3C9-A9E0-4807-A527-3270B61D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E8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59E8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759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9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9E8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759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759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759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59E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fontstyle01">
    <w:name w:val="fontstyle01"/>
    <w:basedOn w:val="a0"/>
    <w:rsid w:val="004759E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759E8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3">
    <w:name w:val="List Paragraph"/>
    <w:aliases w:val="ПАРАГРАФ,Абзац списка11,List Paragraph,СЕМИНАР,Абзац списка в таблице,Абзац списка основной"/>
    <w:basedOn w:val="a"/>
    <w:link w:val="a4"/>
    <w:uiPriority w:val="34"/>
    <w:qFormat/>
    <w:rsid w:val="004759E8"/>
    <w:pPr>
      <w:spacing w:after="160" w:line="259" w:lineRule="auto"/>
      <w:ind w:left="720"/>
      <w:contextualSpacing/>
    </w:pPr>
  </w:style>
  <w:style w:type="character" w:customStyle="1" w:styleId="a4">
    <w:name w:val="Абзац списка Знак"/>
    <w:aliases w:val="ПАРАГРАФ Знак,Абзац списка11 Знак,List Paragraph Знак,СЕМИНАР Знак,Абзац списка в таблице Знак,Абзац списка основной Знак"/>
    <w:link w:val="a3"/>
    <w:uiPriority w:val="34"/>
    <w:locked/>
    <w:rsid w:val="004759E8"/>
  </w:style>
  <w:style w:type="character" w:styleId="a5">
    <w:name w:val="Hyperlink"/>
    <w:basedOn w:val="a0"/>
    <w:uiPriority w:val="99"/>
    <w:unhideWhenUsed/>
    <w:rsid w:val="004759E8"/>
    <w:rPr>
      <w:color w:val="0000FF"/>
      <w:u w:val="single"/>
    </w:rPr>
  </w:style>
  <w:style w:type="table" w:styleId="a6">
    <w:name w:val="Table Grid"/>
    <w:basedOn w:val="a1"/>
    <w:uiPriority w:val="59"/>
    <w:rsid w:val="00475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aliases w:val="Знак6,F1"/>
    <w:basedOn w:val="a"/>
    <w:link w:val="a8"/>
    <w:uiPriority w:val="99"/>
    <w:unhideWhenUsed/>
    <w:rsid w:val="004759E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aliases w:val="Знак6 Знак,F1 Знак"/>
    <w:basedOn w:val="a0"/>
    <w:link w:val="a7"/>
    <w:uiPriority w:val="99"/>
    <w:qFormat/>
    <w:rsid w:val="004759E8"/>
    <w:rPr>
      <w:sz w:val="20"/>
      <w:szCs w:val="20"/>
    </w:rPr>
  </w:style>
  <w:style w:type="character" w:styleId="a9">
    <w:name w:val="footnote reference"/>
    <w:basedOn w:val="a0"/>
    <w:uiPriority w:val="99"/>
    <w:unhideWhenUsed/>
    <w:rsid w:val="004759E8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rsid w:val="004759E8"/>
    <w:rPr>
      <w:rFonts w:ascii="Segoe UI" w:hAnsi="Segoe UI" w:cs="Segoe UI"/>
      <w:sz w:val="18"/>
      <w:szCs w:val="18"/>
    </w:rPr>
  </w:style>
  <w:style w:type="paragraph" w:styleId="ab">
    <w:name w:val="Balloon Text"/>
    <w:basedOn w:val="a"/>
    <w:link w:val="aa"/>
    <w:uiPriority w:val="99"/>
    <w:semiHidden/>
    <w:unhideWhenUsed/>
    <w:rsid w:val="004759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l63">
    <w:name w:val="xl63"/>
    <w:basedOn w:val="a"/>
    <w:rsid w:val="004759E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4759E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5">
    <w:name w:val="xl65"/>
    <w:basedOn w:val="a"/>
    <w:rsid w:val="004759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4759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759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759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759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75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759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759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70AD47" w:fill="70AD4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759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75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4759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75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4759E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99FF99" w:fill="99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75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475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475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ED7D3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4759E8"/>
    <w:pPr>
      <w:pBdr>
        <w:bottom w:val="single" w:sz="8" w:space="0" w:color="auto"/>
        <w:right w:val="single" w:sz="8" w:space="0" w:color="auto"/>
      </w:pBdr>
      <w:shd w:val="clear" w:color="000000" w:fill="F2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0">
    <w:name w:val="msonormal"/>
    <w:basedOn w:val="a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759E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4759E8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759E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4759E8"/>
    <w:rPr>
      <w:rFonts w:eastAsiaTheme="minorEastAsia"/>
      <w:lang w:eastAsia="ru-RU"/>
    </w:rPr>
  </w:style>
  <w:style w:type="paragraph" w:customStyle="1" w:styleId="Default">
    <w:name w:val="Default"/>
    <w:rsid w:val="004759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f0">
    <w:name w:val="Normal (Web)"/>
    <w:basedOn w:val="a"/>
    <w:uiPriority w:val="99"/>
    <w:unhideWhenUsed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0869,bqiaagaaeyqcaaagiaiaaap0fweabaufaqaaaaaaaaaaaaaaaaaaaaaaaaaaaaaaaaaaaaaaaaaaaaaaaaaaaaaaaaaaaaaaaaaaaaaaaaaaaaaaaaaaaaaaaaaaaaaaaaaaaaaaaaaaaaaaaaaaaaaaaaaaaaaaaaaaaaaaaaaaaaaaaaaaaaaaaaaaaaaaaaaaaaaaaaaaaaaaaaaaaaaaaaaaaaaaaaaaaa"/>
    <w:basedOn w:val="a"/>
    <w:uiPriority w:val="99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caption"/>
    <w:basedOn w:val="a"/>
    <w:next w:val="a"/>
    <w:uiPriority w:val="35"/>
    <w:unhideWhenUsed/>
    <w:qFormat/>
    <w:rsid w:val="004759E8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2">
    <w:name w:val="Strong"/>
    <w:basedOn w:val="a0"/>
    <w:uiPriority w:val="22"/>
    <w:qFormat/>
    <w:rsid w:val="004759E8"/>
    <w:rPr>
      <w:b/>
      <w:bCs/>
    </w:rPr>
  </w:style>
  <w:style w:type="character" w:styleId="af3">
    <w:name w:val="Emphasis"/>
    <w:basedOn w:val="a0"/>
    <w:uiPriority w:val="20"/>
    <w:qFormat/>
    <w:rsid w:val="004759E8"/>
    <w:rPr>
      <w:i/>
      <w:iCs/>
    </w:rPr>
  </w:style>
  <w:style w:type="paragraph" w:customStyle="1" w:styleId="paragraph-styledstyledparagraph-sc-a650b026-0">
    <w:name w:val="paragraph-styled__styledparagraph-sc-a650b026-0"/>
    <w:basedOn w:val="a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4759E8"/>
  </w:style>
  <w:style w:type="character" w:customStyle="1" w:styleId="1">
    <w:name w:val="Текст сноски Знак1"/>
    <w:aliases w:val="Знак6 Знак1,F1 Знак1"/>
    <w:basedOn w:val="a0"/>
    <w:uiPriority w:val="99"/>
    <w:semiHidden/>
    <w:rsid w:val="004759E8"/>
    <w:rPr>
      <w:sz w:val="20"/>
      <w:szCs w:val="20"/>
    </w:rPr>
  </w:style>
  <w:style w:type="table" w:styleId="af4">
    <w:name w:val="Grid Table Light"/>
    <w:basedOn w:val="a1"/>
    <w:uiPriority w:val="40"/>
    <w:rsid w:val="004759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5">
    <w:name w:val="Без интервала Знак"/>
    <w:link w:val="af6"/>
    <w:uiPriority w:val="1"/>
    <w:locked/>
    <w:rsid w:val="004759E8"/>
  </w:style>
  <w:style w:type="paragraph" w:styleId="af6">
    <w:name w:val="No Spacing"/>
    <w:link w:val="af5"/>
    <w:uiPriority w:val="1"/>
    <w:qFormat/>
    <w:rsid w:val="004759E8"/>
    <w:pPr>
      <w:spacing w:after="0" w:line="240" w:lineRule="auto"/>
    </w:pPr>
  </w:style>
  <w:style w:type="paragraph" w:customStyle="1" w:styleId="pboth">
    <w:name w:val="pboth"/>
    <w:basedOn w:val="a"/>
    <w:uiPriority w:val="99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47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gkelc">
    <w:name w:val="hgkelc"/>
    <w:rsid w:val="004759E8"/>
  </w:style>
  <w:style w:type="character" w:customStyle="1" w:styleId="10">
    <w:name w:val="Основной текст1"/>
    <w:rsid w:val="004759E8"/>
    <w:rPr>
      <w:rFonts w:ascii="Times New Roman" w:hAnsi="Times New Roman" w:cs="Times New Roman" w:hint="default"/>
      <w:strike w:val="0"/>
      <w:dstrike w:val="0"/>
      <w:color w:val="000000"/>
      <w:spacing w:val="-2"/>
      <w:w w:val="100"/>
      <w:position w:val="0"/>
      <w:sz w:val="22"/>
      <w:u w:val="none"/>
      <w:effect w:val="none"/>
      <w:lang w:val="ru-RU" w:eastAsia="ru-RU"/>
    </w:rPr>
  </w:style>
  <w:style w:type="character" w:customStyle="1" w:styleId="markedcontent">
    <w:name w:val="markedcontent"/>
    <w:basedOn w:val="a0"/>
    <w:rsid w:val="004759E8"/>
  </w:style>
  <w:style w:type="character" w:customStyle="1" w:styleId="fontstyle31">
    <w:name w:val="fontstyle31"/>
    <w:basedOn w:val="a0"/>
    <w:rsid w:val="004759E8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katex-mathml">
    <w:name w:val="katex-mathml"/>
    <w:basedOn w:val="a0"/>
    <w:rsid w:val="004759E8"/>
  </w:style>
  <w:style w:type="character" w:customStyle="1" w:styleId="mrel">
    <w:name w:val="mrel"/>
    <w:basedOn w:val="a0"/>
    <w:rsid w:val="004759E8"/>
  </w:style>
  <w:style w:type="character" w:customStyle="1" w:styleId="af7">
    <w:name w:val="Текст примечания Знак"/>
    <w:basedOn w:val="a0"/>
    <w:link w:val="af8"/>
    <w:uiPriority w:val="99"/>
    <w:semiHidden/>
    <w:rsid w:val="004759E8"/>
    <w:rPr>
      <w:sz w:val="20"/>
      <w:szCs w:val="20"/>
    </w:rPr>
  </w:style>
  <w:style w:type="paragraph" w:styleId="af8">
    <w:name w:val="annotation text"/>
    <w:basedOn w:val="a"/>
    <w:link w:val="af7"/>
    <w:uiPriority w:val="99"/>
    <w:semiHidden/>
    <w:unhideWhenUsed/>
    <w:rsid w:val="004759E8"/>
    <w:pPr>
      <w:spacing w:line="240" w:lineRule="auto"/>
    </w:pPr>
    <w:rPr>
      <w:sz w:val="20"/>
      <w:szCs w:val="20"/>
    </w:rPr>
  </w:style>
  <w:style w:type="character" w:customStyle="1" w:styleId="af9">
    <w:name w:val="Тема примечания Знак"/>
    <w:basedOn w:val="af7"/>
    <w:link w:val="afa"/>
    <w:uiPriority w:val="99"/>
    <w:semiHidden/>
    <w:rsid w:val="004759E8"/>
    <w:rPr>
      <w:b/>
      <w:bCs/>
      <w:sz w:val="20"/>
      <w:szCs w:val="20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rsid w:val="004759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ioco.ru/obraztsi_i_opisaniya_vp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-note1\Desktop\&#1069;&#1083;&#1077;&#1082;&#1090;&#1088;&#1086;&#1085;&#1085;&#1072;&#1103;%20&#1090;&#1072;&#1073;&#1083;&#1080;&#1094;&#1072;%20Office%20Open%20XM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Лист2!$B$1</c:f>
              <c:strCache>
                <c:ptCount val="1"/>
                <c:pt idx="0">
                  <c:v>Не справились с зданиями на базовом и выше уровне (%)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Лист2!$A$2:$A$9</c:f>
              <c:strCache>
                <c:ptCount val="8"/>
                <c:pt idx="0">
                  <c:v>Физика в группе ШНОР</c:v>
                </c:pt>
                <c:pt idx="1">
                  <c:v>Физика в группе риска</c:v>
                </c:pt>
                <c:pt idx="2">
                  <c:v>Химия в группе ШНОР</c:v>
                </c:pt>
                <c:pt idx="3">
                  <c:v>Химия в группе риска</c:v>
                </c:pt>
                <c:pt idx="4">
                  <c:v>Информатика в группе ШНОР</c:v>
                </c:pt>
                <c:pt idx="5">
                  <c:v>Информатика в группе риска</c:v>
                </c:pt>
                <c:pt idx="6">
                  <c:v>Биология в группе ШНОР</c:v>
                </c:pt>
                <c:pt idx="7">
                  <c:v>Биология в группе риска</c:v>
                </c:pt>
              </c:strCache>
            </c:strRef>
          </c:cat>
          <c:val>
            <c:numRef>
              <c:f>Лист2!$B$2:$B$9</c:f>
              <c:numCache>
                <c:formatCode>General</c:formatCode>
                <c:ptCount val="8"/>
                <c:pt idx="0">
                  <c:v>12.9</c:v>
                </c:pt>
                <c:pt idx="1">
                  <c:v>9.8000000000000007</c:v>
                </c:pt>
                <c:pt idx="2">
                  <c:v>7.2</c:v>
                </c:pt>
                <c:pt idx="3">
                  <c:v>6.3</c:v>
                </c:pt>
                <c:pt idx="4">
                  <c:v>13.1</c:v>
                </c:pt>
                <c:pt idx="5">
                  <c:v>5.6</c:v>
                </c:pt>
                <c:pt idx="6">
                  <c:v>9.6</c:v>
                </c:pt>
                <c:pt idx="7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E4-4932-8313-727B80C33BED}"/>
            </c:ext>
          </c:extLst>
        </c:ser>
        <c:ser>
          <c:idx val="1"/>
          <c:order val="1"/>
          <c:tx>
            <c:strRef>
              <c:f>Лист2!$C$1</c:f>
              <c:strCache>
                <c:ptCount val="1"/>
                <c:pt idx="0">
                  <c:v>Справились с зданиями на базовом и выше уровне (%)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Лист2!$A$2:$A$9</c:f>
              <c:strCache>
                <c:ptCount val="8"/>
                <c:pt idx="0">
                  <c:v>Физика в группе ШНОР</c:v>
                </c:pt>
                <c:pt idx="1">
                  <c:v>Физика в группе риска</c:v>
                </c:pt>
                <c:pt idx="2">
                  <c:v>Химия в группе ШНОР</c:v>
                </c:pt>
                <c:pt idx="3">
                  <c:v>Химия в группе риска</c:v>
                </c:pt>
                <c:pt idx="4">
                  <c:v>Информатика в группе ШНОР</c:v>
                </c:pt>
                <c:pt idx="5">
                  <c:v>Информатика в группе риска</c:v>
                </c:pt>
                <c:pt idx="6">
                  <c:v>Биология в группе ШНОР</c:v>
                </c:pt>
                <c:pt idx="7">
                  <c:v>Биология в группе риска</c:v>
                </c:pt>
              </c:strCache>
            </c:strRef>
          </c:cat>
          <c:val>
            <c:numRef>
              <c:f>Лист2!$C$2:$C$9</c:f>
              <c:numCache>
                <c:formatCode>General</c:formatCode>
                <c:ptCount val="8"/>
                <c:pt idx="0">
                  <c:v>87.1</c:v>
                </c:pt>
                <c:pt idx="1">
                  <c:v>83.8</c:v>
                </c:pt>
                <c:pt idx="2">
                  <c:v>93.8</c:v>
                </c:pt>
                <c:pt idx="3">
                  <c:v>93.7</c:v>
                </c:pt>
                <c:pt idx="4">
                  <c:v>86.9</c:v>
                </c:pt>
                <c:pt idx="5">
                  <c:v>91</c:v>
                </c:pt>
                <c:pt idx="6">
                  <c:v>90.4</c:v>
                </c:pt>
                <c:pt idx="7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E4-4932-8313-727B80C33BED}"/>
            </c:ext>
          </c:extLst>
        </c:ser>
        <c:ser>
          <c:idx val="2"/>
          <c:order val="2"/>
          <c:tx>
            <c:strRef>
              <c:f>Лист2!$D$1</c:f>
              <c:strCache>
                <c:ptCount val="1"/>
                <c:pt idx="0">
                  <c:v>Справились с заданием на высоком уровне (%)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Лист2!$A$2:$A$9</c:f>
              <c:strCache>
                <c:ptCount val="8"/>
                <c:pt idx="0">
                  <c:v>Физика в группе ШНОР</c:v>
                </c:pt>
                <c:pt idx="1">
                  <c:v>Физика в группе риска</c:v>
                </c:pt>
                <c:pt idx="2">
                  <c:v>Химия в группе ШНОР</c:v>
                </c:pt>
                <c:pt idx="3">
                  <c:v>Химия в группе риска</c:v>
                </c:pt>
                <c:pt idx="4">
                  <c:v>Информатика в группе ШНОР</c:v>
                </c:pt>
                <c:pt idx="5">
                  <c:v>Информатика в группе риска</c:v>
                </c:pt>
                <c:pt idx="6">
                  <c:v>Биология в группе ШНОР</c:v>
                </c:pt>
                <c:pt idx="7">
                  <c:v>Биология в группе риска</c:v>
                </c:pt>
              </c:strCache>
            </c:strRef>
          </c:cat>
          <c:val>
            <c:numRef>
              <c:f>Лист2!$D$2:$D$9</c:f>
              <c:numCache>
                <c:formatCode>General</c:formatCode>
                <c:ptCount val="8"/>
                <c:pt idx="0">
                  <c:v>3.87</c:v>
                </c:pt>
                <c:pt idx="1">
                  <c:v>3.5</c:v>
                </c:pt>
                <c:pt idx="2">
                  <c:v>9.6</c:v>
                </c:pt>
                <c:pt idx="3">
                  <c:v>15.7</c:v>
                </c:pt>
                <c:pt idx="4">
                  <c:v>2.6</c:v>
                </c:pt>
                <c:pt idx="5">
                  <c:v>4.9000000000000004</c:v>
                </c:pt>
                <c:pt idx="6">
                  <c:v>3.7</c:v>
                </c:pt>
                <c:pt idx="7">
                  <c:v>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5E4-4932-8313-727B80C33BE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309969120"/>
        <c:axId val="309972648"/>
      </c:barChart>
      <c:catAx>
        <c:axId val="309969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9972648"/>
        <c:crosses val="autoZero"/>
        <c:auto val="1"/>
        <c:lblAlgn val="ctr"/>
        <c:lblOffset val="100"/>
        <c:noMultiLvlLbl val="0"/>
      </c:catAx>
      <c:valAx>
        <c:axId val="30997264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099691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11097</Words>
  <Characters>63254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Lenovo-note1</dc:creator>
  <cp:keywords/>
  <dc:description/>
  <cp:lastModifiedBy>Абрамовская Елена Валерьевна</cp:lastModifiedBy>
  <cp:revision>28</cp:revision>
  <dcterms:created xsi:type="dcterms:W3CDTF">2026-09-13T07:54:00Z</dcterms:created>
  <dcterms:modified xsi:type="dcterms:W3CDTF">2026-09-16T10:11:00Z</dcterms:modified>
</cp:coreProperties>
</file>