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" w:right="82"/>
        <w:jc w:val="center"/>
        <w:spacing w:after="0" w:line="259" w:lineRule="auto"/>
        <w:rPr>
          <w:szCs w:val="28"/>
        </w:rPr>
      </w:pPr>
      <w:r>
        <w:rPr>
          <w:szCs w:val="28"/>
        </w:rPr>
        <w:t xml:space="preserve">Полное наименование учредителя</w:t>
      </w:r>
      <w:r>
        <w:rPr>
          <w:szCs w:val="28"/>
        </w:rPr>
      </w:r>
    </w:p>
    <w:p>
      <w:pPr>
        <w:ind w:left="10" w:right="82"/>
        <w:jc w:val="center"/>
        <w:spacing w:after="0" w:line="259" w:lineRule="auto"/>
        <w:rPr>
          <w:szCs w:val="28"/>
        </w:rPr>
      </w:pPr>
      <w:r>
        <w:rPr>
          <w:szCs w:val="28"/>
        </w:rPr>
        <w:t xml:space="preserve">Полное наименование образовательной организации в соответствии с уставом </w:t>
      </w:r>
      <w:r>
        <w:rPr>
          <w:szCs w:val="28"/>
        </w:rPr>
      </w:r>
    </w:p>
    <w:p>
      <w:pPr>
        <w:ind w:left="0" w:right="23" w:firstLine="0"/>
        <w:jc w:val="center"/>
        <w:spacing w:after="56" w:line="259" w:lineRule="auto"/>
      </w:pPr>
      <w:r/>
      <w:r/>
    </w:p>
    <w:tbl>
      <w:tblPr>
        <w:tblStyle w:val="7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60"/>
        <w:gridCol w:w="5517"/>
      </w:tblGrid>
      <w:tr>
        <w:tblPrEx/>
        <w:trPr/>
        <w:tc>
          <w:tcPr>
            <w:tcW w:w="382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Рассмотрена на заседании педагогического(методического) 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совета «___» __2024г.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Протокол № ______</w:t>
            </w:r>
            <w:r>
              <w:rPr>
                <w:color w:val="auto"/>
                <w:szCs w:val="28"/>
              </w:rPr>
            </w:r>
          </w:p>
        </w:tc>
        <w:tc>
          <w:tcPr>
            <w:tcW w:w="5517" w:type="dxa"/>
            <w:textDirection w:val="lrTb"/>
            <w:noWrap w:val="false"/>
          </w:tcPr>
          <w:p>
            <w:pPr>
              <w:ind w:left="0" w:right="0" w:firstLine="0"/>
              <w:jc w:val="right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Утверждаю: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right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Директор ОУ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right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_______________/ФИО/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right"/>
              <w:spacing w:after="0" w:line="240" w:lineRule="auto"/>
              <w:rPr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 xml:space="preserve">    </w:t>
            </w:r>
            <w:r>
              <w:rPr>
                <w:i/>
                <w:color w:val="auto"/>
                <w:sz w:val="24"/>
                <w:szCs w:val="24"/>
              </w:rPr>
              <w:t xml:space="preserve">(печать)</w:t>
            </w:r>
            <w:r>
              <w:rPr>
                <w:i/>
                <w:color w:val="auto"/>
                <w:sz w:val="24"/>
                <w:szCs w:val="24"/>
              </w:rPr>
            </w:r>
          </w:p>
        </w:tc>
      </w:tr>
    </w:tbl>
    <w:p>
      <w:pPr>
        <w:ind w:left="0" w:right="23" w:firstLine="0"/>
        <w:jc w:val="center"/>
        <w:spacing w:after="56" w:line="259" w:lineRule="auto"/>
      </w:pPr>
      <w:r/>
      <w:r/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13" w:firstLine="0"/>
        <w:jc w:val="center"/>
        <w:spacing w:after="19" w:line="259" w:lineRule="auto"/>
      </w:pPr>
      <w:r/>
      <w:r/>
    </w:p>
    <w:p>
      <w:pPr>
        <w:ind w:left="0" w:right="3" w:firstLine="0"/>
        <w:jc w:val="center"/>
        <w:spacing w:after="18" w:line="259" w:lineRule="auto"/>
      </w:pPr>
      <w:r/>
      <w:r/>
    </w:p>
    <w:p>
      <w:pPr>
        <w:ind w:left="0" w:right="3" w:firstLine="0"/>
        <w:jc w:val="center"/>
        <w:spacing w:after="18" w:line="259" w:lineRule="auto"/>
      </w:pPr>
      <w:r/>
      <w:r/>
    </w:p>
    <w:p>
      <w:pPr>
        <w:ind w:left="0" w:right="3" w:firstLine="0"/>
        <w:jc w:val="center"/>
        <w:spacing w:after="18" w:line="259" w:lineRule="auto"/>
      </w:pPr>
      <w:r/>
      <w:r/>
    </w:p>
    <w:p>
      <w:pPr>
        <w:ind w:left="0" w:right="3" w:firstLine="0"/>
        <w:jc w:val="center"/>
        <w:spacing w:after="18" w:line="259" w:lineRule="auto"/>
      </w:pPr>
      <w:r>
        <w:t xml:space="preserve">ШАБЛОН</w:t>
      </w:r>
      <w:r/>
    </w:p>
    <w:p>
      <w:pPr>
        <w:ind w:left="0" w:right="3" w:firstLine="0"/>
        <w:jc w:val="center"/>
        <w:spacing w:after="18" w:line="259" w:lineRule="auto"/>
      </w:pPr>
      <w:r>
        <w:rPr>
          <w:b/>
        </w:rPr>
        <w:t xml:space="preserve">Краткосрочная дополнительная общеразвивающая программа</w:t>
      </w:r>
      <w:r/>
    </w:p>
    <w:p>
      <w:pPr>
        <w:ind w:left="0" w:right="3" w:firstLine="0"/>
        <w:jc w:val="center"/>
        <w:spacing w:after="21" w:line="259" w:lineRule="auto"/>
      </w:pPr>
      <w:r>
        <w:rPr>
          <w:b/>
        </w:rPr>
        <w:t xml:space="preserve">социально-гуманитарной направленности</w:t>
      </w:r>
      <w:r/>
    </w:p>
    <w:p>
      <w:pPr>
        <w:ind w:left="0" w:right="3" w:firstLine="0"/>
        <w:jc w:val="center"/>
        <w:spacing w:after="18" w:line="259" w:lineRule="auto"/>
      </w:pPr>
      <w:r>
        <w:rPr>
          <w:b/>
        </w:rPr>
        <w:t xml:space="preserve">«Земля – наш дом»</w:t>
      </w:r>
      <w:r/>
    </w:p>
    <w:p>
      <w:pPr>
        <w:ind w:left="0" w:right="3" w:firstLine="0"/>
        <w:jc w:val="center"/>
        <w:spacing w:after="77" w:line="259" w:lineRule="auto"/>
        <w:rPr>
          <w:b/>
        </w:rPr>
      </w:pPr>
      <w:r>
        <w:rPr>
          <w:b/>
        </w:rPr>
        <w:t xml:space="preserve"> </w:t>
      </w:r>
      <w:r>
        <w:rPr>
          <w:b/>
        </w:rPr>
      </w:r>
    </w:p>
    <w:p>
      <w:pPr>
        <w:ind w:left="0" w:right="3" w:firstLine="0"/>
        <w:jc w:val="center"/>
        <w:spacing w:after="77" w:line="259" w:lineRule="auto"/>
      </w:pPr>
      <w:r>
        <w:t xml:space="preserve">Возраст учащихся: 10–1</w:t>
      </w:r>
      <w:r>
        <w:t xml:space="preserve">2</w:t>
      </w:r>
      <w:r>
        <w:t xml:space="preserve"> лет</w:t>
      </w:r>
      <w:r/>
    </w:p>
    <w:p>
      <w:pPr>
        <w:ind w:left="0" w:right="3" w:firstLine="0"/>
        <w:jc w:val="center"/>
        <w:spacing w:after="77" w:line="259" w:lineRule="auto"/>
      </w:pPr>
      <w:r>
        <w:t xml:space="preserve">Срок реализации программы: </w:t>
      </w:r>
      <w:r>
        <w:t xml:space="preserve">1</w:t>
      </w:r>
      <w:r>
        <w:t xml:space="preserve">,5</w:t>
      </w:r>
      <w:r>
        <w:t xml:space="preserve"> </w:t>
      </w:r>
      <w:r>
        <w:t xml:space="preserve">месяц</w:t>
      </w:r>
      <w:r>
        <w:t xml:space="preserve">а</w:t>
      </w:r>
      <w:r>
        <w:t xml:space="preserve"> </w:t>
      </w:r>
      <w:r/>
    </w:p>
    <w:p>
      <w:pPr>
        <w:ind w:left="0" w:right="20" w:firstLine="0"/>
        <w:jc w:val="center"/>
        <w:spacing w:after="236" w:line="259" w:lineRule="auto"/>
      </w:pPr>
      <w:r/>
      <w:r/>
    </w:p>
    <w:p>
      <w:pPr>
        <w:ind w:left="3851" w:right="0" w:firstLine="0"/>
        <w:jc w:val="center"/>
        <w:spacing w:after="21" w:line="259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3851" w:right="0" w:firstLine="0"/>
        <w:jc w:val="center"/>
        <w:spacing w:after="21" w:line="259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3851" w:right="0" w:firstLine="0"/>
        <w:jc w:val="center"/>
        <w:spacing w:after="21" w:line="259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3851" w:right="0" w:firstLine="0"/>
        <w:jc w:val="center"/>
        <w:spacing w:after="21" w:line="259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3851" w:right="0" w:firstLine="0"/>
        <w:jc w:val="center"/>
        <w:spacing w:after="21" w:line="259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3851" w:right="0" w:firstLine="0"/>
        <w:jc w:val="center"/>
        <w:spacing w:after="21" w:line="259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3851" w:right="0" w:firstLine="0"/>
        <w:jc w:val="center"/>
        <w:spacing w:after="21" w:line="259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664" w:right="0" w:firstLine="708"/>
        <w:jc w:val="left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Автор-составитель</w:t>
      </w:r>
      <w:r>
        <w:rPr>
          <w:sz w:val="24"/>
          <w:szCs w:val="24"/>
        </w:rPr>
      </w:r>
    </w:p>
    <w:p>
      <w:pPr>
        <w:ind w:left="5664" w:right="0" w:firstLine="708"/>
        <w:jc w:val="left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программы:</w:t>
      </w:r>
      <w:r>
        <w:rPr>
          <w:sz w:val="24"/>
          <w:szCs w:val="24"/>
        </w:rPr>
      </w:r>
    </w:p>
    <w:p>
      <w:pPr>
        <w:ind w:left="5664" w:right="0" w:firstLine="708"/>
        <w:jc w:val="left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ФИО, должность,</w:t>
      </w:r>
      <w:r>
        <w:rPr>
          <w:sz w:val="24"/>
          <w:szCs w:val="24"/>
        </w:rPr>
      </w:r>
    </w:p>
    <w:p>
      <w:pPr>
        <w:ind w:left="5664" w:right="0" w:firstLine="708"/>
        <w:jc w:val="left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квалификационная категория</w:t>
      </w:r>
      <w:r>
        <w:rPr>
          <w:sz w:val="24"/>
          <w:szCs w:val="24"/>
        </w:rPr>
      </w:r>
    </w:p>
    <w:p>
      <w:pPr>
        <w:ind w:left="0" w:right="0" w:firstLine="0"/>
        <w:jc w:val="center"/>
        <w:spacing w:after="0" w:line="259" w:lineRule="auto"/>
      </w:pPr>
      <w:r/>
      <w:r/>
    </w:p>
    <w:p>
      <w:pPr>
        <w:ind w:left="0" w:right="20" w:firstLine="0"/>
        <w:jc w:val="center"/>
        <w:spacing w:after="0" w:line="259" w:lineRule="auto"/>
      </w:pPr>
      <w:r/>
      <w:r/>
    </w:p>
    <w:p>
      <w:pPr>
        <w:ind w:left="0" w:right="0" w:firstLine="0"/>
        <w:jc w:val="center"/>
        <w:spacing w:after="101" w:line="259" w:lineRule="auto"/>
      </w:pPr>
      <w:r/>
      <w:r/>
    </w:p>
    <w:p>
      <w:pPr>
        <w:ind w:left="0" w:right="0" w:firstLine="0"/>
        <w:jc w:val="center"/>
        <w:spacing w:after="101" w:line="259" w:lineRule="auto"/>
      </w:pPr>
      <w:r/>
      <w:r/>
    </w:p>
    <w:p>
      <w:pPr>
        <w:ind w:left="0" w:right="0" w:firstLine="0"/>
        <w:jc w:val="center"/>
        <w:spacing w:after="101" w:line="259" w:lineRule="auto"/>
      </w:pPr>
      <w:r/>
      <w:r/>
    </w:p>
    <w:p>
      <w:pPr>
        <w:ind w:left="0" w:right="0" w:firstLine="0"/>
        <w:jc w:val="center"/>
        <w:spacing w:after="101" w:line="259" w:lineRule="auto"/>
      </w:pPr>
      <w:r/>
      <w:r/>
    </w:p>
    <w:p>
      <w:pPr>
        <w:ind w:left="0" w:right="0" w:firstLine="0"/>
        <w:jc w:val="center"/>
        <w:spacing w:after="101" w:line="259" w:lineRule="auto"/>
      </w:pPr>
      <w:r>
        <w:t xml:space="preserve">г. Новосибирск, 2024</w:t>
      </w:r>
      <w:r/>
    </w:p>
    <w:p>
      <w:pPr>
        <w:ind w:left="0" w:right="0" w:firstLine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Внутренняя экспертиза проведена. Программа рекомендована к рассмотрению на педагогическом (методическом) совете учреждения</w:t>
      </w:r>
      <w:r>
        <w:rPr>
          <w:color w:val="auto"/>
          <w:szCs w:val="28"/>
        </w:rPr>
      </w:r>
    </w:p>
    <w:p>
      <w:pPr>
        <w:ind w:left="0" w:right="0" w:firstLine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ind w:left="0" w:right="0" w:firstLine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ind w:left="0" w:right="0" w:firstLine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Зам. директора ОУ по НМР (УВР) /</w:t>
      </w:r>
      <w:r>
        <w:rPr>
          <w:color w:val="auto"/>
          <w:szCs w:val="28"/>
        </w:rPr>
      </w:r>
    </w:p>
    <w:p>
      <w:pPr>
        <w:ind w:left="0" w:right="0" w:firstLine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Методист                                  ________ / _____________________________</w:t>
      </w:r>
      <w:r>
        <w:rPr>
          <w:color w:val="auto"/>
          <w:szCs w:val="28"/>
        </w:rPr>
      </w:r>
    </w:p>
    <w:p>
      <w:pPr>
        <w:ind w:left="0" w:right="0" w:firstLine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   Подпись, ФИО</w:t>
      </w:r>
      <w:r>
        <w:rPr>
          <w:color w:val="auto"/>
          <w:szCs w:val="28"/>
        </w:rPr>
      </w:r>
    </w:p>
    <w:p>
      <w:pPr>
        <w:ind w:left="0" w:right="0" w:firstLine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</w:t>
      </w:r>
      <w:r>
        <w:rPr>
          <w:color w:val="auto"/>
          <w:szCs w:val="28"/>
        </w:rPr>
      </w:r>
    </w:p>
    <w:p>
      <w:pPr>
        <w:ind w:left="0" w:right="0" w:firstLine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«___» __________________ 202_г.</w:t>
      </w:r>
      <w:r>
        <w:rPr>
          <w:color w:val="auto"/>
          <w:szCs w:val="28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b/>
        </w:rPr>
      </w:pPr>
      <w:r>
        <w:rPr>
          <w:b/>
          <w:sz w:val="26"/>
        </w:rPr>
        <w:t xml:space="preserve">Содержание</w:t>
      </w:r>
      <w:r>
        <w:rPr>
          <w:b/>
        </w:rPr>
        <w:t xml:space="preserve"> </w:t>
      </w:r>
      <w:r>
        <w:rPr>
          <w:b/>
        </w:rPr>
      </w:r>
    </w:p>
    <w:p>
      <w:pPr>
        <w:ind w:left="4133" w:right="0" w:firstLine="0"/>
        <w:jc w:val="left"/>
        <w:spacing w:after="0" w:line="259" w:lineRule="auto"/>
      </w:pPr>
      <w:r/>
      <w:r/>
    </w:p>
    <w:tbl>
      <w:tblPr>
        <w:tblStyle w:val="750"/>
        <w:tblW w:w="9742" w:type="dxa"/>
        <w:tblInd w:w="-108" w:type="dxa"/>
        <w:tblCellMar>
          <w:left w:w="108" w:type="dxa"/>
          <w:top w:w="6" w:type="dxa"/>
          <w:right w:w="113" w:type="dxa"/>
        </w:tblCellMar>
        <w:tblLook w:val="04A0" w:firstRow="1" w:lastRow="0" w:firstColumn="1" w:lastColumn="0" w:noHBand="0" w:noVBand="1"/>
      </w:tblPr>
      <w:tblGrid>
        <w:gridCol w:w="847"/>
        <w:gridCol w:w="7782"/>
        <w:gridCol w:w="1113"/>
      </w:tblGrid>
      <w:tr>
        <w:tblPrEx/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sz w:val="26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center"/>
              <w:spacing w:after="0" w:line="259" w:lineRule="auto"/>
            </w:pPr>
            <w:r>
              <w:rPr>
                <w:sz w:val="26"/>
              </w:rPr>
              <w:t xml:space="preserve">Название раздела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sz w:val="26"/>
              </w:rPr>
              <w:t xml:space="preserve">№ страниц</w:t>
            </w:r>
            <w:r/>
          </w:p>
        </w:tc>
      </w:tr>
      <w:tr>
        <w:tblPrEx/>
        <w:trPr>
          <w:trHeight w:val="34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Раздел 1. Комплекс основных характеристик программы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1.1.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Пояснительная записка </w:t>
            </w:r>
            <w:r>
              <w:rPr>
                <w:i/>
                <w:sz w:val="26"/>
              </w:rPr>
              <w:t xml:space="preserve">(общая характеристика программы, включая новизну, актуальность)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4</w:t>
            </w:r>
            <w:r/>
          </w:p>
        </w:tc>
      </w:tr>
      <w:tr>
        <w:tblPrEx/>
        <w:trPr>
          <w:trHeight w:val="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1.2.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Цель и задачи программы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6</w:t>
            </w:r>
            <w:r/>
          </w:p>
        </w:tc>
      </w:tr>
      <w:tr>
        <w:tblPrEx/>
        <w:trPr>
          <w:trHeight w:val="5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1.3.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i/>
                <w:sz w:val="26"/>
              </w:rPr>
            </w:pPr>
            <w:r>
              <w:rPr>
                <w:sz w:val="26"/>
              </w:rPr>
              <w:t xml:space="preserve">Содержание программы </w:t>
            </w:r>
            <w:r>
              <w:rPr>
                <w:i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7</w:t>
            </w:r>
            <w:r/>
          </w:p>
        </w:tc>
      </w:tr>
      <w:tr>
        <w:tblPrEx/>
        <w:trPr>
          <w:trHeight w:val="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1.4.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34" w:right="0" w:firstLine="0"/>
              <w:spacing w:after="0" w:line="259" w:lineRule="auto"/>
            </w:pPr>
            <w:r>
              <w:rPr>
                <w:sz w:val="26"/>
              </w:rPr>
              <w:t xml:space="preserve">Планируемые результаты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  <w:t xml:space="preserve">1</w:t>
            </w:r>
            <w:r/>
          </w:p>
        </w:tc>
      </w:tr>
      <w:tr>
        <w:tblPrEx/>
        <w:trPr>
          <w:trHeight w:val="4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Раздел 2. Комплекс организационно-педагогических условий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2.1.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Календарный учебный график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  <w:t xml:space="preserve">2</w:t>
            </w:r>
            <w:r/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2.2.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Условия реализации программы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  <w:t xml:space="preserve">2</w:t>
            </w:r>
            <w:r/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2.3.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Формы аттестации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  <w:t xml:space="preserve">3</w:t>
            </w:r>
            <w:r/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2.4.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Оценочные материалы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  <w:t xml:space="preserve">4</w:t>
            </w:r>
            <w:r/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2.5.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Методические материалы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  <w:t xml:space="preserve">5</w:t>
            </w:r>
            <w:r/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26"/>
              </w:rPr>
            </w:pPr>
            <w:r>
              <w:rPr>
                <w:sz w:val="26"/>
              </w:rPr>
              <w:t xml:space="preserve">2.6.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26"/>
              </w:rPr>
            </w:pPr>
            <w:r>
              <w:rPr>
                <w:sz w:val="26"/>
              </w:rPr>
              <w:t xml:space="preserve">Рабочая программа воспитания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  <w:rPr>
                <w:sz w:val="26"/>
              </w:rPr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  <w:t xml:space="preserve">5</w:t>
            </w:r>
            <w:r>
              <w:rPr>
                <w:sz w:val="26"/>
              </w:rPr>
            </w:r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26"/>
              </w:rPr>
            </w:pPr>
            <w:r>
              <w:rPr>
                <w:sz w:val="26"/>
              </w:rPr>
              <w:t xml:space="preserve">2.7.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26"/>
              </w:rPr>
            </w:pPr>
            <w:r>
              <w:rPr>
                <w:sz w:val="26"/>
              </w:rPr>
              <w:t xml:space="preserve">Календарный план воспитательной работы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  <w:rPr>
                <w:sz w:val="26"/>
              </w:rPr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  <w:t xml:space="preserve">8</w:t>
            </w:r>
            <w:r>
              <w:rPr>
                <w:sz w:val="26"/>
              </w:rPr>
            </w:r>
          </w:p>
        </w:tc>
      </w:tr>
      <w:tr>
        <w:tblPrEx/>
        <w:trPr>
          <w:trHeight w:val="4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2.8.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rPr>
                <w:sz w:val="26"/>
              </w:rPr>
              <w:t xml:space="preserve">Список литературы</w:t>
            </w:r>
            <w:r>
              <w:rPr>
                <w:i/>
                <w:sz w:val="26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18</w:t>
            </w:r>
            <w:r/>
          </w:p>
        </w:tc>
      </w:tr>
    </w:tbl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  <w:rPr>
          <w:b/>
        </w:rPr>
      </w:pPr>
      <w:r>
        <w:rPr>
          <w:b/>
        </w:rPr>
        <w:t xml:space="preserve">Раздел 1. Комплекс основных характеристик программы </w:t>
      </w:r>
      <w:r>
        <w:rPr>
          <w:b/>
        </w:rPr>
      </w:r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  <w:rPr>
          <w:b/>
        </w:rPr>
      </w:pPr>
      <w:r>
        <w:rPr>
          <w:b/>
        </w:rPr>
        <w:t xml:space="preserve">1.1. Пояснительная записка</w:t>
      </w:r>
      <w:r>
        <w:rPr>
          <w:b/>
        </w:rPr>
      </w:r>
    </w:p>
    <w:p>
      <w:pPr>
        <w:ind w:left="0" w:firstLine="0"/>
      </w:pPr>
      <w:r/>
      <w:r/>
    </w:p>
    <w:p>
      <w:pPr>
        <w:ind w:left="0" w:right="0" w:firstLine="709"/>
        <w:spacing w:after="0" w:line="269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Направленность программы</w:t>
      </w:r>
      <w:r>
        <w:rPr>
          <w:b/>
          <w:bCs/>
          <w:i/>
          <w:iCs/>
        </w:rPr>
      </w:r>
    </w:p>
    <w:p>
      <w:pPr>
        <w:ind w:left="0" w:right="0" w:firstLine="709"/>
        <w:spacing w:after="0" w:line="269" w:lineRule="auto"/>
      </w:pPr>
      <w:r>
        <w:t xml:space="preserve">Краткосрочная дополнительная общеразвивающая программа «Земля – наш дом» направлена на формирование и развитие экологической грамотности младших подростков, осознанного бережного отношения к окружающей природе, социальной практики ребенка в его реальной </w:t>
      </w:r>
      <w:r>
        <w:t xml:space="preserve">жизни, накопления нравственного и практического опыта. Программа определяет пути формирования системы экологических знаний, умений и способов деятельности, развития, воспитания и социализации учащихся. Программа имеет социально-гуманитарную направленность.</w:t>
      </w:r>
      <w:r/>
    </w:p>
    <w:p>
      <w:pPr>
        <w:ind w:left="0" w:right="0" w:firstLine="709"/>
        <w:spacing w:after="0" w:line="269" w:lineRule="auto"/>
      </w:pPr>
      <w:r>
        <w:rPr>
          <w:b/>
          <w:bCs/>
          <w:i/>
          <w:iCs/>
        </w:rPr>
        <w:t xml:space="preserve">Актуальность программы</w:t>
      </w:r>
      <w:r>
        <w:t xml:space="preserve"> обусловлена обострением проблем экологии в нашей стране и во всем мире, необходимостью формирования и развити</w:t>
      </w:r>
      <w:r>
        <w:t xml:space="preserve">я экологической грамотности, экологического сознания подрастающего поколения, выражающегося в умении человека достигать гармоничных отношений с окружающим миром и самим собой. В формировании гармоничной и полноценной личности ведущая роль отводится процесс</w:t>
      </w:r>
      <w:r>
        <w:t xml:space="preserve">у образования, суть которого заключается в приобретении и накоплении информации экологического характера, а также в процессе формирования мироощущений и мировоззрения, убеждений и взглядов, ценностных ориентаций, определяющих дальнейшее поведение человека.</w:t>
      </w:r>
      <w:r/>
    </w:p>
    <w:p>
      <w:pPr>
        <w:ind w:left="0" w:right="0" w:firstLine="709"/>
        <w:spacing w:after="0" w:line="269" w:lineRule="auto"/>
      </w:pPr>
      <w:r>
        <w:t xml:space="preserve">Программа создана, исходя из запросов современного общества, в связи с обострением экологических проблем, являющихся следствием неблагоприятной деятельности человека на Земле. Новосибирская область – один из наиболее динамично разви</w:t>
      </w:r>
      <w:r>
        <w:t xml:space="preserve">вающихся субъектов Российской Федерации. В условиях активного экономического роста, увеличения объемов промышленного производства вопросы рационального природопользования и экологической безопасности приобретают особое значение. В настоящее время решаются </w:t>
      </w:r>
      <w:r>
        <w:t xml:space="preserve">масштабные задачи дальнейшего развития экономики региона, при этом необходимо помнить о бережном отношении к природе. Важно хозяйствовать разумно, сохранять и приумножать природное богатство. Одним из действенных инструментов в мировой практике по сохранен</w:t>
      </w:r>
      <w:r>
        <w:t xml:space="preserve">ию биоразнообразия является Красная книга – результат большой коллективной работы ученых и специалистов, она позволяет органам власти и организациям максимально полно учитывать экологическую составляющую при принятии управленческих и хозяйственных решений.</w:t>
      </w:r>
      <w:r/>
    </w:p>
    <w:p>
      <w:pPr>
        <w:ind w:left="0" w:right="0" w:firstLine="709"/>
        <w:spacing w:after="0" w:line="269" w:lineRule="auto"/>
      </w:pPr>
      <w:r>
        <w:t xml:space="preserve">Важным моментом в воспитании экологической грамотности детей является изменение представлений и понятий о приоритете человека над </w:t>
      </w:r>
      <w:r>
        <w:t xml:space="preserve">природой в сознании младших школьников. Помимо этого, необходимо сформировать новое восприятие мира, которое будет способствовать осознанию природы и человека как единого целого, а не с точки зрения удовлетворения человеческой нужды и потребностей. </w:t>
      </w:r>
      <w:r/>
    </w:p>
    <w:p>
      <w:pPr>
        <w:ind w:left="0" w:right="0" w:firstLine="709"/>
        <w:spacing w:after="0" w:line="269" w:lineRule="auto"/>
      </w:pPr>
      <w:r>
        <w:rPr>
          <w:b/>
          <w:bCs/>
          <w:i/>
          <w:iCs/>
        </w:rPr>
        <w:t xml:space="preserve">Новизна</w:t>
      </w:r>
      <w:r>
        <w:t xml:space="preserve">. </w:t>
      </w:r>
      <w:r>
        <w:t xml:space="preserve">Программа </w:t>
      </w:r>
      <w:r>
        <w:t xml:space="preserve">имеет выраженный просветительский характер, </w:t>
      </w:r>
      <w:r>
        <w:t xml:space="preserve">выполняет важную социальную функцию, помогая младшим подросткам через активное познание окружающего мира, взаимодействие со сверстниками, </w:t>
      </w:r>
      <w:r>
        <w:t xml:space="preserve">педагогами, </w:t>
      </w:r>
      <w:r>
        <w:t xml:space="preserve">родителями </w:t>
      </w:r>
      <w:r>
        <w:t xml:space="preserve">вовлечь </w:t>
      </w:r>
      <w:r>
        <w:t xml:space="preserve">всех участников образовательных отношений </w:t>
      </w:r>
      <w:r>
        <w:t xml:space="preserve">в активное обсуждение проблем восстановления и сохранения природной среды. </w:t>
      </w:r>
      <w:r/>
    </w:p>
    <w:p>
      <w:pPr>
        <w:ind w:left="0" w:right="0" w:firstLine="709"/>
        <w:spacing w:after="0" w:line="269" w:lineRule="auto"/>
      </w:pPr>
      <w:r>
        <w:t xml:space="preserve">Практическая направленность программы позволяет создать условия для формирования </w:t>
      </w:r>
      <w:r>
        <w:t xml:space="preserve">экологическо</w:t>
      </w:r>
      <w:r>
        <w:t xml:space="preserve">го</w:t>
      </w:r>
      <w:r>
        <w:t xml:space="preserve"> мировоззрени</w:t>
      </w:r>
      <w:r>
        <w:t xml:space="preserve">я</w:t>
      </w:r>
      <w:r>
        <w:t xml:space="preserve">, разумны</w:t>
      </w:r>
      <w:r>
        <w:t xml:space="preserve">х</w:t>
      </w:r>
      <w:r>
        <w:t xml:space="preserve"> взаимоотношени</w:t>
      </w:r>
      <w:r>
        <w:t xml:space="preserve">й</w:t>
      </w:r>
      <w:r>
        <w:t xml:space="preserve"> человека с природой, а также начальн</w:t>
      </w:r>
      <w:r>
        <w:t xml:space="preserve">ой</w:t>
      </w:r>
      <w:r>
        <w:t xml:space="preserve"> профессиональн</w:t>
      </w:r>
      <w:r>
        <w:t xml:space="preserve">ой</w:t>
      </w:r>
      <w:r>
        <w:t xml:space="preserve"> ориентаци</w:t>
      </w:r>
      <w:r>
        <w:t xml:space="preserve">и</w:t>
      </w:r>
      <w:r>
        <w:t xml:space="preserve">.</w:t>
      </w:r>
      <w:r/>
    </w:p>
    <w:p>
      <w:pPr>
        <w:ind w:left="0" w:right="0" w:firstLine="709"/>
        <w:spacing w:after="0" w:line="269" w:lineRule="auto"/>
      </w:pPr>
      <w:r>
        <w:t xml:space="preserve">В</w:t>
      </w:r>
      <w:r>
        <w:t xml:space="preserve"> процессе реализации программы ребята</w:t>
      </w:r>
      <w:r>
        <w:t xml:space="preserve">,</w:t>
      </w:r>
      <w:r>
        <w:t xml:space="preserve"> </w:t>
      </w:r>
      <w:r>
        <w:t xml:space="preserve">наряду с изучением программного материала, участвуют в </w:t>
      </w:r>
      <w:r>
        <w:t xml:space="preserve">организационно-практически</w:t>
      </w:r>
      <w:r>
        <w:t xml:space="preserve">х</w:t>
      </w:r>
      <w:r>
        <w:t xml:space="preserve"> подготовительны</w:t>
      </w:r>
      <w:r>
        <w:t xml:space="preserve">х</w:t>
      </w:r>
      <w:r>
        <w:t xml:space="preserve"> мероприятия</w:t>
      </w:r>
      <w:r>
        <w:t xml:space="preserve">х</w:t>
      </w:r>
      <w:r>
        <w:t xml:space="preserve">. Логическим завершением программы является участие в праздновании Международного дня Земли в образовательной организации</w:t>
      </w:r>
      <w:r>
        <w:t xml:space="preserve">.</w:t>
      </w:r>
      <w:r>
        <w:t xml:space="preserve"> </w:t>
      </w:r>
      <w:r/>
    </w:p>
    <w:p>
      <w:pPr>
        <w:ind w:left="0" w:right="0" w:firstLine="709"/>
        <w:spacing w:after="0" w:line="269" w:lineRule="auto"/>
        <w:rPr>
          <w:i/>
          <w:iCs/>
          <w:color w:val="auto"/>
        </w:rPr>
      </w:pPr>
      <w:r>
        <w:rPr>
          <w:b/>
          <w:bCs/>
          <w:i/>
          <w:iCs/>
        </w:rPr>
        <w:t xml:space="preserve">Адресат программы</w:t>
      </w:r>
      <w:r>
        <w:t xml:space="preserve">. Программа рассчитана на обучающихся младшего подросткового возраста (10-1</w:t>
      </w:r>
      <w:r>
        <w:t xml:space="preserve">2</w:t>
      </w:r>
      <w:r>
        <w:t xml:space="preserve"> лет), интересующихся вопросами экологии и охраны окружающей среды. </w:t>
      </w:r>
      <w:r>
        <w:rPr>
          <w:i/>
          <w:iCs/>
          <w:color w:val="auto"/>
        </w:rPr>
      </w:r>
    </w:p>
    <w:p>
      <w:pPr>
        <w:ind w:left="0" w:right="0" w:firstLine="709"/>
        <w:spacing w:after="0" w:line="269" w:lineRule="auto"/>
      </w:pPr>
      <w:r>
        <w:t xml:space="preserve">Специфика развития </w:t>
      </w:r>
      <w:r>
        <w:t xml:space="preserve">д</w:t>
      </w:r>
      <w:r>
        <w:t xml:space="preserve">ет</w:t>
      </w:r>
      <w:r>
        <w:t xml:space="preserve">ей </w:t>
      </w:r>
      <w:r>
        <w:t xml:space="preserve">10-1</w:t>
      </w:r>
      <w:r>
        <w:t xml:space="preserve">2</w:t>
      </w:r>
      <w:r>
        <w:t xml:space="preserve"> лет заключается в том, что </w:t>
      </w:r>
      <w:r>
        <w:t xml:space="preserve">младший </w:t>
      </w:r>
      <w:r>
        <w:t xml:space="preserve">подросток находится в состоянии между взрослым и ребенком</w:t>
      </w:r>
      <w:r>
        <w:t xml:space="preserve">, </w:t>
      </w:r>
      <w:r>
        <w:t xml:space="preserve">что определяет многие особенности его поведения, подросток стремится отстоять свою независимость, приобрести право голоса</w:t>
      </w:r>
      <w:r>
        <w:t xml:space="preserve">, у него </w:t>
      </w:r>
      <w:r>
        <w:t xml:space="preserve">появляется желание иметь свою точку зрения, всё взвесить и осмыслить, потребность в раздумьях о себе и окружающих, размышлениях о предметах и явлениях.</w:t>
      </w:r>
      <w:r/>
    </w:p>
    <w:p>
      <w:pPr>
        <w:ind w:left="0" w:right="0" w:firstLine="709"/>
        <w:spacing w:after="0" w:line="269" w:lineRule="auto"/>
      </w:pPr>
      <w:r>
        <w:t xml:space="preserve">Приобщение к общественно-полезному труду приводит к появлению у подростка переживания себя как участника общественно-трудовой деятельности</w:t>
      </w:r>
      <w:r>
        <w:t xml:space="preserve">,</w:t>
      </w:r>
      <w:r>
        <w:t xml:space="preserve"> </w:t>
      </w:r>
      <w:r/>
    </w:p>
    <w:p>
      <w:pPr>
        <w:ind w:left="0" w:right="0" w:firstLine="0"/>
        <w:spacing w:after="0" w:line="269" w:lineRule="auto"/>
      </w:pPr>
      <w:r>
        <w:t xml:space="preserve">происходит смена ведущей деятельности</w:t>
      </w:r>
      <w:r>
        <w:t xml:space="preserve"> на социально-значимую деятельность, </w:t>
      </w:r>
      <w:r>
        <w:t xml:space="preserve">средством реализации которой служит: учение, общение, общественно-полезный труд.</w:t>
      </w:r>
      <w:r/>
    </w:p>
    <w:p>
      <w:pPr>
        <w:ind w:left="0" w:right="0" w:firstLine="709"/>
        <w:spacing w:after="0" w:line="269" w:lineRule="auto"/>
      </w:pPr>
      <w:r>
        <w:t xml:space="preserve">Ведущим мотивом</w:t>
      </w:r>
      <w:r>
        <w:t xml:space="preserve"> поведения подростка является стремление найти свое место среди сверстников</w:t>
      </w:r>
      <w:r>
        <w:t xml:space="preserve">, в</w:t>
      </w:r>
      <w:r>
        <w:t xml:space="preserve"> общении как деятельности происходит усвоение ребенком социальных норм, переоценка ценностей, удовлетворяется потребность в признании и самоутверждении.</w:t>
      </w:r>
      <w:r/>
    </w:p>
    <w:p>
      <w:pPr>
        <w:ind w:left="0" w:right="0" w:firstLine="709"/>
        <w:spacing w:after="0" w:line="269" w:lineRule="auto"/>
      </w:pPr>
      <w:r>
        <w:t xml:space="preserve">Пытаясь утвердиться </w:t>
      </w:r>
      <w:r>
        <w:t xml:space="preserve">в новой социальной позиции, подросток старается выйти за рамки ученических дел в другую сферу, имеющую социальную значимость. Для реализации потребности в активной социальной позиции ему нужна деятельность, получающая признание других людей, деятельность, </w:t>
      </w:r>
      <w:r>
        <w:t xml:space="preserve">которая может п</w:t>
      </w:r>
      <w:r>
        <w:t xml:space="preserve">ридать ему значение как члену общества. Характерно, что, когда подросток оказывается перед выбором общения с товарищами и возможности участия в общественно-значимых делах, подтверждающих его социальную значимость, он чаще всего выбирает общественные дела. </w:t>
      </w:r>
      <w:r/>
    </w:p>
    <w:p>
      <w:pPr>
        <w:ind w:left="0" w:right="0" w:firstLine="709"/>
        <w:spacing w:after="0" w:line="269" w:lineRule="auto"/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</w:p>
    <w:p>
      <w:pPr>
        <w:ind w:left="0" w:right="0" w:firstLine="709"/>
        <w:spacing w:after="0" w:line="240" w:lineRule="auto"/>
        <w:rPr>
          <w:szCs w:val="28"/>
          <w:highlight w:val="white"/>
        </w:rPr>
      </w:pPr>
      <w:r>
        <w:rPr>
          <w:b/>
          <w:bCs/>
          <w:i/>
          <w:szCs w:val="28"/>
        </w:rPr>
        <w:t xml:space="preserve">Объем программы</w:t>
      </w:r>
      <w:r>
        <w:rPr>
          <w:b/>
          <w:bCs/>
          <w:szCs w:val="28"/>
        </w:rPr>
        <w:t xml:space="preserve">: </w:t>
      </w:r>
      <w:r>
        <w:rPr>
          <w:szCs w:val="28"/>
        </w:rPr>
        <w:t xml:space="preserve">составляет </w:t>
      </w:r>
      <w:r>
        <w:rPr>
          <w:szCs w:val="28"/>
        </w:rPr>
        <w:t xml:space="preserve">12</w:t>
      </w:r>
      <w:r>
        <w:rPr>
          <w:szCs w:val="28"/>
        </w:rPr>
        <w:t xml:space="preserve"> </w:t>
      </w:r>
      <w:r>
        <w:rPr>
          <w:szCs w:val="28"/>
          <w:highlight w:val="white"/>
        </w:rPr>
        <w:t xml:space="preserve">часов</w:t>
      </w:r>
      <w:r>
        <w:rPr>
          <w:szCs w:val="28"/>
        </w:rPr>
        <w:t xml:space="preserve">.</w:t>
      </w:r>
      <w:r>
        <w:rPr>
          <w:szCs w:val="28"/>
          <w:highlight w:val="white"/>
        </w:rPr>
      </w:r>
    </w:p>
    <w:p>
      <w:pPr>
        <w:ind w:left="0" w:right="0" w:firstLine="709"/>
        <w:spacing w:after="0" w:line="240" w:lineRule="auto"/>
        <w:rPr>
          <w:b/>
          <w:bCs/>
          <w:i/>
          <w:szCs w:val="28"/>
        </w:rPr>
      </w:pPr>
      <w:r>
        <w:rPr>
          <w:b/>
          <w:bCs/>
          <w:i/>
          <w:szCs w:val="28"/>
        </w:rPr>
      </w:r>
      <w:r>
        <w:rPr>
          <w:b/>
          <w:bCs/>
          <w:i/>
          <w:szCs w:val="28"/>
        </w:rPr>
      </w:r>
    </w:p>
    <w:p>
      <w:pPr>
        <w:ind w:left="0" w:right="0" w:firstLine="709"/>
        <w:spacing w:after="0" w:line="240" w:lineRule="auto"/>
        <w:rPr>
          <w:b/>
          <w:bCs/>
          <w:szCs w:val="28"/>
        </w:rPr>
      </w:pPr>
      <w:r>
        <w:rPr>
          <w:b/>
          <w:bCs/>
          <w:i/>
          <w:szCs w:val="28"/>
        </w:rPr>
        <w:t xml:space="preserve">Срок освоения, срок обучения</w:t>
      </w:r>
      <w:r>
        <w:rPr>
          <w:b/>
          <w:bCs/>
          <w:szCs w:val="28"/>
        </w:rPr>
      </w:r>
    </w:p>
    <w:p>
      <w:pPr>
        <w:ind w:left="0" w:right="0" w:firstLine="709"/>
        <w:spacing w:after="0" w:line="240" w:lineRule="auto"/>
        <w:rPr>
          <w:szCs w:val="28"/>
        </w:rPr>
      </w:pPr>
      <w:r>
        <w:rPr>
          <w:i/>
          <w:szCs w:val="28"/>
        </w:rPr>
        <w:t xml:space="preserve">Срок обучения</w:t>
      </w:r>
      <w:r>
        <w:rPr>
          <w:szCs w:val="28"/>
        </w:rPr>
        <w:t xml:space="preserve">: </w:t>
      </w:r>
      <w:r>
        <w:rPr>
          <w:szCs w:val="28"/>
        </w:rPr>
        <w:t xml:space="preserve">март-апрель </w:t>
      </w:r>
      <w:r>
        <w:rPr>
          <w:szCs w:val="28"/>
        </w:rPr>
      </w:r>
    </w:p>
    <w:p>
      <w:pPr>
        <w:ind w:left="0" w:right="0" w:firstLine="709"/>
        <w:spacing w:after="0" w:line="240" w:lineRule="auto"/>
        <w:rPr>
          <w:b/>
          <w:bCs/>
          <w:color w:val="auto"/>
          <w:szCs w:val="28"/>
        </w:rPr>
      </w:pPr>
      <w:r>
        <w:rPr>
          <w:i/>
          <w:szCs w:val="28"/>
        </w:rPr>
        <w:t xml:space="preserve">Срок освоения</w:t>
      </w:r>
      <w:r>
        <w:rPr>
          <w:szCs w:val="28"/>
        </w:rPr>
        <w:t xml:space="preserve">: </w:t>
      </w:r>
      <w:r>
        <w:rPr>
          <w:szCs w:val="28"/>
        </w:rPr>
        <w:t xml:space="preserve">1,5 </w:t>
      </w:r>
      <w:r>
        <w:rPr>
          <w:szCs w:val="28"/>
        </w:rPr>
        <w:t xml:space="preserve">месяца </w:t>
      </w:r>
      <w:r>
        <w:rPr>
          <w:color w:val="auto"/>
          <w:szCs w:val="28"/>
        </w:rPr>
        <w:t xml:space="preserve">(</w:t>
      </w:r>
      <w:r>
        <w:rPr>
          <w:color w:val="auto"/>
          <w:szCs w:val="28"/>
        </w:rPr>
        <w:t xml:space="preserve">6 недель</w:t>
      </w:r>
      <w:r>
        <w:rPr>
          <w:color w:val="auto"/>
          <w:szCs w:val="28"/>
        </w:rPr>
        <w:t xml:space="preserve">)</w:t>
      </w:r>
      <w:r>
        <w:rPr>
          <w:b/>
          <w:bCs/>
          <w:color w:val="auto"/>
          <w:szCs w:val="28"/>
        </w:rPr>
      </w:r>
    </w:p>
    <w:p>
      <w:pPr>
        <w:ind w:left="0" w:right="0" w:firstLine="709"/>
        <w:spacing w:after="0" w:line="240" w:lineRule="auto"/>
        <w:rPr>
          <w:b/>
          <w:bCs/>
          <w:i/>
          <w:szCs w:val="28"/>
        </w:rPr>
      </w:pPr>
      <w:r>
        <w:rPr>
          <w:b/>
          <w:bCs/>
          <w:i/>
          <w:szCs w:val="28"/>
        </w:rPr>
      </w:r>
      <w:r>
        <w:rPr>
          <w:b/>
          <w:bCs/>
          <w:i/>
          <w:szCs w:val="28"/>
        </w:rPr>
      </w:r>
    </w:p>
    <w:p>
      <w:pPr>
        <w:ind w:left="0" w:right="0" w:firstLine="709"/>
        <w:spacing w:after="0" w:line="240" w:lineRule="auto"/>
        <w:rPr>
          <w:szCs w:val="28"/>
        </w:rPr>
      </w:pPr>
      <w:r>
        <w:rPr>
          <w:b/>
          <w:bCs/>
          <w:i/>
          <w:szCs w:val="28"/>
        </w:rPr>
        <w:t xml:space="preserve">Форма обучения</w:t>
      </w:r>
      <w:r>
        <w:rPr>
          <w:b/>
          <w:bCs/>
          <w:szCs w:val="28"/>
        </w:rPr>
        <w:t xml:space="preserve">: </w:t>
      </w:r>
      <w:r>
        <w:rPr>
          <w:szCs w:val="28"/>
        </w:rPr>
        <w:t xml:space="preserve">очная</w:t>
      </w:r>
      <w:r>
        <w:rPr>
          <w:szCs w:val="28"/>
        </w:rPr>
      </w:r>
    </w:p>
    <w:p>
      <w:pPr>
        <w:ind w:left="0" w:right="0" w:firstLine="709"/>
        <w:spacing w:after="0" w:line="240" w:lineRule="auto"/>
        <w:rPr>
          <w:b/>
          <w:bCs/>
          <w:i/>
          <w:szCs w:val="28"/>
        </w:rPr>
      </w:pPr>
      <w:r>
        <w:rPr>
          <w:b/>
          <w:bCs/>
          <w:i/>
          <w:szCs w:val="28"/>
        </w:rPr>
      </w:r>
      <w:r>
        <w:rPr>
          <w:b/>
          <w:bCs/>
          <w:i/>
          <w:szCs w:val="28"/>
        </w:rPr>
      </w:r>
    </w:p>
    <w:p>
      <w:pPr>
        <w:ind w:left="0" w:right="0" w:firstLine="709"/>
        <w:spacing w:after="0" w:line="240" w:lineRule="auto"/>
        <w:rPr>
          <w:szCs w:val="28"/>
        </w:rPr>
      </w:pPr>
      <w:r>
        <w:rPr>
          <w:b/>
          <w:bCs/>
          <w:i/>
          <w:szCs w:val="28"/>
        </w:rPr>
        <w:t xml:space="preserve">Язык программы</w:t>
      </w:r>
      <w:r>
        <w:rPr>
          <w:b/>
          <w:bCs/>
          <w:szCs w:val="28"/>
        </w:rPr>
        <w:t xml:space="preserve">: </w:t>
      </w:r>
      <w:r>
        <w:rPr>
          <w:szCs w:val="28"/>
        </w:rPr>
        <w:t xml:space="preserve">русский</w:t>
      </w:r>
      <w:r>
        <w:rPr>
          <w:szCs w:val="28"/>
        </w:rPr>
      </w:r>
    </w:p>
    <w:p>
      <w:pPr>
        <w:ind w:left="0" w:right="0" w:firstLine="709"/>
        <w:spacing w:after="0" w:line="240" w:lineRule="auto"/>
        <w:rPr>
          <w:b/>
          <w:bCs/>
          <w:i/>
          <w:color w:val="auto"/>
          <w:szCs w:val="28"/>
        </w:rPr>
      </w:pPr>
      <w:r>
        <w:rPr>
          <w:b/>
          <w:bCs/>
          <w:i/>
          <w:color w:val="auto"/>
          <w:szCs w:val="28"/>
        </w:rPr>
      </w:r>
      <w:r>
        <w:rPr>
          <w:b/>
          <w:bCs/>
          <w:i/>
          <w:color w:val="auto"/>
          <w:szCs w:val="28"/>
        </w:rPr>
      </w:r>
    </w:p>
    <w:p>
      <w:pPr>
        <w:ind w:left="0" w:right="0" w:firstLine="709"/>
        <w:spacing w:after="0" w:line="240" w:lineRule="auto"/>
        <w:rPr>
          <w:szCs w:val="28"/>
        </w:rPr>
      </w:pPr>
      <w:r>
        <w:rPr>
          <w:b/>
          <w:bCs/>
          <w:i/>
          <w:szCs w:val="28"/>
        </w:rPr>
        <w:t xml:space="preserve">Уровень программа</w:t>
      </w:r>
      <w:r>
        <w:rPr>
          <w:b/>
          <w:bCs/>
          <w:szCs w:val="28"/>
        </w:rPr>
        <w:t xml:space="preserve">: </w:t>
      </w:r>
      <w:r>
        <w:rPr>
          <w:szCs w:val="28"/>
        </w:rPr>
        <w:t xml:space="preserve">стартовый</w:t>
      </w:r>
      <w:r>
        <w:rPr>
          <w:szCs w:val="28"/>
        </w:rPr>
      </w:r>
    </w:p>
    <w:p>
      <w:pPr>
        <w:ind w:left="0" w:right="0" w:firstLine="709"/>
        <w:spacing w:after="0" w:line="240" w:lineRule="auto"/>
        <w:rPr>
          <w:b/>
          <w:bCs/>
          <w:i/>
          <w:szCs w:val="28"/>
        </w:rPr>
      </w:pPr>
      <w:r>
        <w:rPr>
          <w:b/>
          <w:bCs/>
          <w:i/>
          <w:szCs w:val="28"/>
        </w:rPr>
      </w:r>
      <w:r>
        <w:rPr>
          <w:b/>
          <w:bCs/>
          <w:i/>
          <w:szCs w:val="28"/>
        </w:rPr>
      </w:r>
    </w:p>
    <w:p>
      <w:pPr>
        <w:ind w:left="0" w:right="0" w:firstLine="709"/>
        <w:spacing w:after="0" w:line="240" w:lineRule="auto"/>
        <w:rPr>
          <w:b/>
          <w:bCs/>
          <w:szCs w:val="28"/>
        </w:rPr>
      </w:pPr>
      <w:r>
        <w:rPr>
          <w:b/>
          <w:bCs/>
          <w:i/>
          <w:szCs w:val="28"/>
        </w:rPr>
        <w:t xml:space="preserve">Особенности организации образовательного процесса</w:t>
      </w:r>
      <w:r>
        <w:rPr>
          <w:b/>
          <w:bCs/>
          <w:szCs w:val="28"/>
        </w:rPr>
      </w:r>
    </w:p>
    <w:p>
      <w:pPr>
        <w:ind w:left="0" w:right="0" w:firstLine="709"/>
        <w:spacing w:after="0" w:line="240" w:lineRule="auto"/>
        <w:rPr>
          <w:color w:val="auto"/>
        </w:rPr>
      </w:pPr>
      <w:r>
        <w:rPr>
          <w:color w:val="auto"/>
        </w:rPr>
        <w:t xml:space="preserve">Набор на обучение осуществляется по заявлениям родителей (законных представителей) обучающихся, группы формируются по мере поступления заявлений.</w:t>
      </w:r>
      <w:r>
        <w:rPr>
          <w:color w:val="auto"/>
        </w:rPr>
        <w:t xml:space="preserve"> </w:t>
      </w:r>
      <w:r>
        <w:rPr>
          <w:color w:val="auto"/>
        </w:rPr>
        <w:t xml:space="preserve">Программа имеет практико-ориентированный характер, р</w:t>
      </w:r>
      <w:r>
        <w:rPr>
          <w:color w:val="auto"/>
        </w:rPr>
        <w:t xml:space="preserve">еализация программы осуществляется в очной традиционной форме, в рамках </w:t>
      </w:r>
      <w:r>
        <w:rPr>
          <w:color w:val="auto"/>
        </w:rPr>
        <w:t xml:space="preserve">аудиторных занятий</w:t>
      </w:r>
      <w:r>
        <w:rPr>
          <w:color w:val="auto"/>
        </w:rPr>
        <w:t xml:space="preserve"> – </w:t>
      </w:r>
      <w:r>
        <w:rPr>
          <w:color w:val="auto"/>
        </w:rPr>
        <w:t xml:space="preserve">лекции, </w:t>
      </w:r>
      <w:r>
        <w:rPr>
          <w:color w:val="auto"/>
        </w:rPr>
        <w:t xml:space="preserve">практические занятия, игры, участи</w:t>
      </w:r>
      <w:r>
        <w:rPr>
          <w:color w:val="auto"/>
        </w:rPr>
        <w:t xml:space="preserve">е</w:t>
      </w:r>
      <w:r>
        <w:rPr>
          <w:color w:val="auto"/>
        </w:rPr>
        <w:t xml:space="preserve"> в мероприятиях. </w:t>
      </w:r>
      <w:r>
        <w:rPr>
          <w:color w:val="auto"/>
        </w:rPr>
      </w:r>
    </w:p>
    <w:p>
      <w:pPr>
        <w:ind w:left="0" w:right="0" w:firstLine="709"/>
        <w:spacing w:after="0" w:line="269" w:lineRule="auto"/>
      </w:pPr>
      <w:r>
        <w:rPr>
          <w:i/>
          <w:iCs/>
        </w:rPr>
        <w:t xml:space="preserve">Режим занятий</w:t>
      </w:r>
      <w:r>
        <w:t xml:space="preserve">. </w:t>
      </w:r>
      <w:r>
        <w:rPr>
          <w:i/>
        </w:rPr>
        <w:t xml:space="preserve">Периодичность и продолжительность занятий (расписание) устанавливается в зависимости от возрастных и психофизиологических особенностей, допустимой нагрузки обучающихся.</w:t>
      </w:r>
      <w:r>
        <w:t xml:space="preserve"> </w:t>
      </w:r>
      <w:r/>
    </w:p>
    <w:p>
      <w:pPr>
        <w:ind w:left="0" w:right="0" w:firstLine="709"/>
        <w:spacing w:after="0" w:line="269" w:lineRule="auto"/>
      </w:pPr>
      <w:r>
        <w:t xml:space="preserve">Занятия проводятся по группам, количество обучающихся в группе – 10-12 человек. Занятия проводятся 2 раза в неделю по 1 часу или 1 раз в неделю по 2 часа, продолжительность одного академического часа – 45 мин</w:t>
      </w:r>
      <w:r>
        <w:t xml:space="preserve">, перерыв между занятиями 15 мин</w:t>
      </w:r>
      <w:r>
        <w:t xml:space="preserve">. </w:t>
      </w:r>
      <w:r/>
    </w:p>
    <w:p>
      <w:pPr>
        <w:ind w:left="0" w:right="0" w:firstLine="709"/>
        <w:spacing w:after="0" w:line="269" w:lineRule="auto"/>
      </w:pPr>
      <w:r>
        <w:t xml:space="preserve">Программа краткосрочная, рассчитана на </w:t>
      </w:r>
      <w:r>
        <w:t xml:space="preserve">1,5 </w:t>
      </w:r>
      <w:r>
        <w:t xml:space="preserve">месяца, общее количество учебных часов, запланированных на весь срок обучения, - 1</w:t>
      </w:r>
      <w:r>
        <w:t xml:space="preserve">2</w:t>
      </w:r>
      <w:r>
        <w:t xml:space="preserve">.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  <w:t xml:space="preserve">1.2. Цель и задачи программы</w:t>
      </w:r>
      <w:r>
        <w:rPr>
          <w:b/>
        </w:rPr>
      </w:r>
    </w:p>
    <w:p>
      <w:pPr>
        <w:ind w:left="0" w:right="0" w:firstLine="709"/>
        <w:spacing w:after="0" w:line="269" w:lineRule="auto"/>
        <w:rPr>
          <w:i/>
        </w:rPr>
      </w:pPr>
      <w:r>
        <w:rPr>
          <w:i/>
        </w:rPr>
      </w:r>
      <w:r>
        <w:rPr>
          <w:i/>
        </w:rPr>
      </w:r>
    </w:p>
    <w:p>
      <w:pPr>
        <w:ind w:left="0" w:right="0" w:firstLine="709"/>
        <w:spacing w:after="0" w:line="269" w:lineRule="auto"/>
        <w:rPr>
          <w:i/>
        </w:rPr>
      </w:pPr>
      <w:r>
        <w:rPr>
          <w:i/>
        </w:rPr>
        <w:t xml:space="preserve">Цель связана с названием программы, отражает ее основную направленность и желаемый конечный результат; должна быть ясна, конкретна, реальна, значима. Задачи показывают, что нужно сделать, чтобы достичь цели</w:t>
      </w:r>
      <w:r>
        <w:rPr>
          <w:i/>
        </w:rPr>
        <w:t xml:space="preserve">.</w:t>
      </w:r>
      <w:r>
        <w:rPr>
          <w:i/>
        </w:rPr>
      </w:r>
    </w:p>
    <w:p>
      <w:pPr>
        <w:ind w:left="0" w:right="0" w:firstLine="709"/>
        <w:spacing w:after="0"/>
        <w:rPr>
          <w:i/>
        </w:rPr>
      </w:pPr>
      <w:r>
        <w:rPr>
          <w:i/>
        </w:rPr>
        <w:t xml:space="preserve">Пример:</w:t>
      </w:r>
      <w:r>
        <w:rPr>
          <w:i/>
        </w:rPr>
      </w:r>
    </w:p>
    <w:p>
      <w:pPr>
        <w:ind w:left="0" w:right="0" w:firstLine="709"/>
        <w:spacing w:after="0" w:line="269" w:lineRule="auto"/>
      </w:pPr>
      <w:r>
        <w:rPr>
          <w:b/>
        </w:rPr>
        <w:t xml:space="preserve">Цель</w:t>
      </w:r>
      <w:r>
        <w:rPr>
          <w:b/>
        </w:rPr>
        <w:t xml:space="preserve">:</w:t>
      </w:r>
      <w:r>
        <w:t xml:space="preserve"> </w:t>
      </w:r>
      <w:r>
        <w:t xml:space="preserve">привитие </w:t>
      </w:r>
      <w:r>
        <w:t xml:space="preserve">обучающимся младшего </w:t>
      </w:r>
      <w:r>
        <w:t xml:space="preserve">подросткового возраста </w:t>
      </w:r>
      <w:r>
        <w:t xml:space="preserve">нравственных норм </w:t>
      </w:r>
      <w:r>
        <w:t xml:space="preserve">поведения в окружающей природной среде, осознанного бережного отношения к природе</w:t>
      </w:r>
      <w:r>
        <w:t xml:space="preserve">.</w:t>
      </w:r>
      <w:r/>
    </w:p>
    <w:p>
      <w:pPr>
        <w:ind w:left="0" w:right="0" w:firstLine="709"/>
        <w:spacing w:after="0"/>
        <w:rPr>
          <w:b/>
        </w:rPr>
      </w:pPr>
      <w:r>
        <w:rPr>
          <w:b/>
        </w:rPr>
        <w:t xml:space="preserve">Задачи</w:t>
      </w:r>
      <w:r>
        <w:rPr>
          <w:b/>
        </w:rPr>
        <w:t xml:space="preserve">:</w:t>
      </w:r>
      <w:r>
        <w:rPr>
          <w:b/>
        </w:rPr>
        <w:t xml:space="preserve"> </w:t>
      </w:r>
      <w:r>
        <w:rPr>
          <w:b/>
        </w:rPr>
      </w:r>
    </w:p>
    <w:p>
      <w:pPr>
        <w:ind w:left="0" w:right="0" w:firstLine="709"/>
        <w:spacing w:after="0" w:line="269" w:lineRule="auto"/>
        <w:rPr>
          <w:b/>
        </w:rPr>
      </w:pPr>
      <w:r/>
      <w:bookmarkStart w:id="0" w:name="_Hlk175821538"/>
      <w:r>
        <w:rPr>
          <w:b/>
        </w:rPr>
        <w:t xml:space="preserve">Предметные:</w:t>
      </w:r>
      <w:r>
        <w:rPr>
          <w:b/>
        </w:rPr>
      </w:r>
    </w:p>
    <w:p>
      <w:pPr>
        <w:ind w:left="0" w:right="0" w:firstLine="709"/>
        <w:spacing w:after="0" w:line="269" w:lineRule="auto"/>
      </w:pPr>
      <w:r>
        <w:t xml:space="preserve">1. Сформировать знания об истории возникновения, структуре и содержании Красной книги.</w:t>
      </w:r>
      <w:r/>
    </w:p>
    <w:p>
      <w:pPr>
        <w:ind w:left="0" w:right="0" w:firstLine="709"/>
        <w:spacing w:after="0" w:line="269" w:lineRule="auto"/>
      </w:pPr>
      <w:r>
        <w:t xml:space="preserve">2. Изучить особенности строения, произрастания и обитания растений и животных, занесенных в Красную книгу.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69" w:lineRule="auto"/>
        <w:rPr>
          <w:b/>
        </w:rPr>
      </w:pPr>
      <w:r>
        <w:rPr>
          <w:b/>
        </w:rPr>
        <w:t xml:space="preserve">Метапредметные:</w:t>
      </w:r>
      <w:r>
        <w:rPr>
          <w:b/>
        </w:rPr>
      </w:r>
    </w:p>
    <w:p>
      <w:pPr>
        <w:ind w:left="0" w:right="0" w:firstLine="709"/>
        <w:spacing w:after="0" w:line="269" w:lineRule="auto"/>
      </w:pPr>
      <w:r>
        <w:t xml:space="preserve">1. Способствовать р</w:t>
      </w:r>
      <w:r>
        <w:t xml:space="preserve">азви</w:t>
      </w:r>
      <w:r>
        <w:t xml:space="preserve">тию </w:t>
      </w:r>
      <w:r>
        <w:t xml:space="preserve">навыков командной</w:t>
      </w:r>
      <w:r>
        <w:t xml:space="preserve"> работы: коммуникативность, умение слушать, ответственное отношение к поставленным задачам.</w:t>
      </w:r>
      <w:r/>
    </w:p>
    <w:p>
      <w:pPr>
        <w:ind w:left="0" w:right="0" w:firstLine="709"/>
        <w:spacing w:after="0" w:line="269" w:lineRule="auto"/>
      </w:pPr>
      <w:r>
        <w:t xml:space="preserve">2. Способствовать развитию навыков проектной деятельности: планирование, постановка цели</w:t>
      </w:r>
      <w:r>
        <w:t xml:space="preserve">, </w:t>
      </w:r>
      <w:r>
        <w:t xml:space="preserve">подбор информации.</w:t>
      </w:r>
      <w:r/>
    </w:p>
    <w:p>
      <w:pPr>
        <w:ind w:left="0" w:right="0" w:firstLine="709"/>
        <w:spacing w:after="0" w:line="269" w:lineRule="auto"/>
      </w:pPr>
      <w:r>
        <w:t xml:space="preserve">3. Способствовать развитию навыков организаторской деятельности: ответственность, исполнительность, инициативность.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69" w:lineRule="auto"/>
        <w:rPr>
          <w:b/>
        </w:rPr>
      </w:pPr>
      <w:r>
        <w:rPr>
          <w:b/>
        </w:rPr>
        <w:t xml:space="preserve">Личностные:</w:t>
      </w:r>
      <w:r>
        <w:rPr>
          <w:b/>
        </w:rPr>
      </w:r>
    </w:p>
    <w:p>
      <w:pPr>
        <w:ind w:left="0" w:right="0" w:firstLine="709"/>
        <w:spacing w:after="0"/>
      </w:pPr>
      <w:r>
        <w:t xml:space="preserve">1. Воспитывать у обучающихся нравственны</w:t>
      </w:r>
      <w:r>
        <w:t xml:space="preserve">е</w:t>
      </w:r>
      <w:r>
        <w:t xml:space="preserve"> качеств</w:t>
      </w:r>
      <w:r>
        <w:t xml:space="preserve">а</w:t>
      </w:r>
      <w:r>
        <w:t xml:space="preserve"> личности</w:t>
      </w:r>
      <w:r>
        <w:t xml:space="preserve">, формирующи</w:t>
      </w:r>
      <w:r>
        <w:t xml:space="preserve">е</w:t>
      </w:r>
      <w:r>
        <w:t xml:space="preserve"> сознательно позитивное отношение к окружающей среде, отказ от неблагоприятного поведения в природной среде</w:t>
      </w:r>
      <w:r>
        <w:t xml:space="preserve">: бережное отношение к природе, ответственно</w:t>
      </w:r>
      <w:r>
        <w:t xml:space="preserve">сть</w:t>
      </w:r>
      <w:r>
        <w:t xml:space="preserve"> за свои поступки</w:t>
      </w:r>
      <w:r>
        <w:t xml:space="preserve">, забота о природе.</w:t>
      </w:r>
      <w:r/>
    </w:p>
    <w:p>
      <w:pPr>
        <w:ind w:left="0" w:right="0" w:firstLine="709"/>
        <w:spacing w:after="0" w:line="269" w:lineRule="auto"/>
      </w:pPr>
      <w:r>
        <w:t xml:space="preserve">2. Развивать </w:t>
      </w:r>
      <w:r>
        <w:t xml:space="preserve">интерес и повысить мотивацию</w:t>
      </w:r>
      <w:r>
        <w:t xml:space="preserve"> обучающихся к изучению вопросов, связанных с проблемами охраны окружающей среды.</w:t>
      </w:r>
      <w:r/>
    </w:p>
    <w:p>
      <w:pPr>
        <w:ind w:left="0" w:right="0" w:firstLine="709"/>
        <w:spacing w:after="0" w:line="269" w:lineRule="auto"/>
      </w:pPr>
      <w:r>
        <w:t xml:space="preserve">3. Развивать </w:t>
      </w:r>
      <w:r>
        <w:t xml:space="preserve">начальные </w:t>
      </w:r>
      <w:r>
        <w:t xml:space="preserve">профориентационные </w:t>
      </w:r>
      <w:r>
        <w:t xml:space="preserve">склонности</w:t>
      </w:r>
      <w:r>
        <w:t xml:space="preserve"> школьников, направленные на освоение экологических и биологических специальностей в будущем.</w:t>
      </w:r>
      <w:bookmarkEnd w:id="0"/>
      <w:r/>
    </w:p>
    <w:p>
      <w:pPr>
        <w:ind w:left="0" w:right="0" w:firstLine="709"/>
        <w:spacing w:after="0"/>
      </w:pPr>
      <w:r/>
      <w:r/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  <w:t xml:space="preserve">1.3. Содержание программы </w:t>
      </w:r>
      <w:r>
        <w:rPr>
          <w:b/>
        </w:rPr>
      </w:r>
    </w:p>
    <w:p>
      <w:pPr>
        <w:ind w:left="0" w:right="0" w:firstLine="709"/>
        <w:jc w:val="center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  <w:t xml:space="preserve">Примерный у</w:t>
      </w:r>
      <w:r>
        <w:rPr>
          <w:b/>
        </w:rPr>
        <w:t xml:space="preserve">чебный план</w:t>
      </w:r>
      <w:r>
        <w:rPr>
          <w:b/>
        </w:rPr>
      </w:r>
    </w:p>
    <w:tbl>
      <w:tblPr>
        <w:tblStyle w:val="748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993"/>
        <w:gridCol w:w="850"/>
        <w:gridCol w:w="3322"/>
      </w:tblGrid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№ п/п</w:t>
            </w:r>
            <w:r/>
          </w:p>
        </w:tc>
        <w:tc>
          <w:tcPr>
            <w:tcW w:w="382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Название темы</w:t>
            </w:r>
            <w:r/>
          </w:p>
        </w:tc>
        <w:tc>
          <w:tcPr>
            <w:gridSpan w:val="3"/>
            <w:tcW w:w="26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Количество часов</w:t>
            </w:r>
            <w:r/>
          </w:p>
        </w:tc>
        <w:tc>
          <w:tcPr>
            <w:tcW w:w="332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Форма промежуточной аттестации/контроля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/>
            <w:r/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Всего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Теория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Практика</w:t>
            </w:r>
            <w:r/>
          </w:p>
        </w:tc>
        <w:tc>
          <w:tcPr>
            <w:tcW w:w="3322" w:type="dxa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/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Красная книга.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0,5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0,5</w:t>
            </w:r>
            <w:r/>
          </w:p>
        </w:tc>
        <w:tc>
          <w:tcPr>
            <w:tcW w:w="33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Создание презентаций или оформление творческой работы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Птицы, занесенные в Красную книгу</w:t>
            </w:r>
            <w:r>
              <w:t xml:space="preserve">.</w:t>
            </w:r>
            <w: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/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33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Представление презентаций</w:t>
            </w:r>
            <w:r>
              <w:t xml:space="preserve"> или творческих работ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3</w:t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Животные, занесенные в Красную книгу</w:t>
            </w:r>
            <w:r>
              <w:t xml:space="preserve">.</w:t>
            </w:r>
            <w: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/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33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Представление презентаций</w:t>
            </w:r>
            <w:r>
              <w:t xml:space="preserve"> или творческих работ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4</w:t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Растения, занесенные в Красную книгу</w:t>
            </w:r>
            <w:r>
              <w:t xml:space="preserve">.</w:t>
            </w:r>
            <w: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/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33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Представление презентаций</w:t>
            </w:r>
            <w:r>
              <w:t xml:space="preserve"> или творческих работ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5</w:t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Рыбы, занесенные в Красную книгу</w:t>
            </w:r>
            <w:r>
              <w:t xml:space="preserve">.</w:t>
            </w:r>
            <w: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/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33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Представление презентаций</w:t>
            </w:r>
            <w:r>
              <w:t xml:space="preserve"> или творческих работ 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6</w:t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Международный день Земли: история и традиции праздника.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33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Представление плана и Положения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7</w:t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Экологические проблемы современного мира.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/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33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Представление анкеты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8</w:t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Практическое занятие: подготовка вопросов экологической викторины «Знатоки Красной книги», посвященной </w:t>
            </w:r>
            <w:r>
              <w:t xml:space="preserve">празднованию Международного д</w:t>
            </w:r>
            <w:r>
              <w:t xml:space="preserve">н</w:t>
            </w:r>
            <w:r>
              <w:t xml:space="preserve">я</w:t>
            </w:r>
            <w:r>
              <w:t xml:space="preserve"> Земли</w:t>
            </w:r>
            <w:r>
              <w:t xml:space="preserve">.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Оформление выставки лучших рисунков конкурса «Красная книга – глазами детей»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/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2</w:t>
            </w:r>
            <w:r/>
          </w:p>
        </w:tc>
        <w:tc>
          <w:tcPr>
            <w:tcW w:w="33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Представление вопросов;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оформление выставки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9</w:t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Итоговое занятие. Участие в </w:t>
            </w:r>
            <w:r>
              <w:t xml:space="preserve">праздновании Международного д</w:t>
            </w:r>
            <w:r>
              <w:t xml:space="preserve">н</w:t>
            </w:r>
            <w:r>
              <w:t xml:space="preserve">я</w:t>
            </w:r>
            <w:r>
              <w:t xml:space="preserve"> Земли (проведение викторины «Знатоки Красной книги», представление выставки рисунков и итогов анкетирования по актуальным экологическим проблемам)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/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2</w:t>
            </w:r>
            <w:r/>
          </w:p>
        </w:tc>
        <w:tc>
          <w:tcPr>
            <w:tcW w:w="33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/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Итого часов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10</w:t>
            </w:r>
            <w:r/>
          </w:p>
        </w:tc>
        <w:tc>
          <w:tcPr>
            <w:tcW w:w="33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/>
            <w:r/>
          </w:p>
        </w:tc>
      </w:tr>
    </w:tbl>
    <w:p>
      <w:pPr>
        <w:ind w:left="0" w:right="0" w:firstLine="709"/>
        <w:jc w:val="center"/>
        <w:spacing w:after="0" w:line="269" w:lineRule="auto"/>
      </w:pPr>
      <w:r/>
      <w:r/>
    </w:p>
    <w:p>
      <w:pPr>
        <w:ind w:left="0" w:right="0" w:firstLine="709"/>
        <w:spacing w:after="0" w:line="269" w:lineRule="auto"/>
      </w:pPr>
      <w:r>
        <w:t xml:space="preserve">Программа предусматривает 1</w:t>
      </w:r>
      <w:r>
        <w:t xml:space="preserve">2</w:t>
      </w:r>
      <w:r>
        <w:t xml:space="preserve"> часов занятий теоретического и практического характера. В теоретическом материале излагаются история создания Красной книги, </w:t>
      </w:r>
      <w:r>
        <w:t xml:space="preserve">в</w:t>
      </w:r>
      <w:r>
        <w:t xml:space="preserve">иды Красн</w:t>
      </w:r>
      <w:r>
        <w:t xml:space="preserve">ой </w:t>
      </w:r>
      <w:r>
        <w:t xml:space="preserve">книг</w:t>
      </w:r>
      <w:r>
        <w:t xml:space="preserve">и</w:t>
      </w:r>
      <w:r>
        <w:t xml:space="preserve">, порядок занесения объектов животного и растительного мира в Красную книгу, особенности среды обитания, питания животных, рыб, растений, </w:t>
      </w:r>
      <w:r>
        <w:t xml:space="preserve">птиц, </w:t>
      </w:r>
      <w:r>
        <w:t xml:space="preserve">занесенных в Красную книгу</w:t>
      </w:r>
      <w:r>
        <w:t xml:space="preserve">.</w:t>
      </w:r>
      <w:r>
        <w:t xml:space="preserve"> </w:t>
      </w:r>
      <w:r>
        <w:t xml:space="preserve">Рассматривается просветительское и воспитательное значение издания Красной книги, способствующей повышению личной ответственности каждого человека </w:t>
      </w:r>
      <w:r>
        <w:t xml:space="preserve">за </w:t>
      </w:r>
      <w:r>
        <w:t xml:space="preserve">сохранение родной природы.</w:t>
      </w:r>
      <w:r>
        <w:t xml:space="preserve"> </w:t>
      </w:r>
      <w:r>
        <w:t xml:space="preserve">А</w:t>
      </w:r>
      <w:r>
        <w:t xml:space="preserve">ктуализируются экологические проблемы современного мира, причины их возникновения, пути их решения. </w:t>
      </w:r>
      <w:r/>
    </w:p>
    <w:p>
      <w:pPr>
        <w:ind w:left="0" w:right="0" w:firstLine="709"/>
        <w:spacing w:after="0" w:line="269" w:lineRule="auto"/>
      </w:pPr>
      <w:r>
        <w:t xml:space="preserve">В рамках занятий обучающиеся выполняют практические задания по теме занятия, работая в пар</w:t>
      </w:r>
      <w:r>
        <w:t xml:space="preserve">ах или группах, при этом обучающиеся учатся взаимодействовать друг с другом, работать в команде, вырабатывают умение мыслить самостоятельно, принимать решения в зависимости от конкретной ситуации, развивают навыки работы с информацией, ключевые компетенции</w:t>
      </w:r>
      <w:r>
        <w:t xml:space="preserve">.</w:t>
      </w:r>
      <w:r>
        <w:t xml:space="preserve"> </w:t>
      </w:r>
      <w:r/>
    </w:p>
    <w:p>
      <w:pPr>
        <w:ind w:left="0" w:right="0" w:firstLine="709"/>
        <w:spacing w:after="0" w:line="269" w:lineRule="auto"/>
      </w:pPr>
      <w:r>
        <w:t xml:space="preserve">Итогом обучения по программе является участие детского объединения в праздновании Международного дня Земли в соответствии с планом </w:t>
      </w:r>
      <w:r>
        <w:t xml:space="preserve">воспитательных </w:t>
      </w:r>
      <w:r>
        <w:t xml:space="preserve">мероприятий</w:t>
      </w:r>
      <w:r>
        <w:t xml:space="preserve"> образовательной организации</w:t>
      </w:r>
      <w:r>
        <w:t xml:space="preserve">.</w:t>
      </w:r>
      <w:r/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  <w:t xml:space="preserve">Содержание учебного плана</w:t>
      </w:r>
      <w:r>
        <w:rPr>
          <w:b/>
        </w:rPr>
      </w:r>
    </w:p>
    <w:p>
      <w:pPr>
        <w:ind w:left="0" w:right="0" w:firstLine="709"/>
        <w:spacing w:after="0" w:line="240" w:lineRule="auto"/>
        <w:rPr>
          <w:color w:val="auto"/>
        </w:rPr>
      </w:pPr>
      <w:r>
        <w:rPr>
          <w:b/>
          <w:color w:val="auto"/>
        </w:rPr>
        <w:t xml:space="preserve">Тема № 1.</w:t>
      </w:r>
      <w:r>
        <w:rPr>
          <w:color w:val="auto"/>
        </w:rPr>
        <w:t xml:space="preserve"> «</w:t>
      </w:r>
      <w:r>
        <w:rPr>
          <w:color w:val="auto"/>
        </w:rPr>
        <w:t xml:space="preserve">Красная книга</w:t>
      </w:r>
      <w:r>
        <w:rPr>
          <w:color w:val="auto"/>
        </w:rPr>
        <w:t xml:space="preserve">»</w:t>
      </w:r>
      <w:r>
        <w:rPr>
          <w:color w:val="auto"/>
        </w:rPr>
      </w:r>
    </w:p>
    <w:p>
      <w:pPr>
        <w:ind w:left="0" w:right="0" w:firstLine="709"/>
        <w:spacing w:after="0" w:line="240" w:lineRule="auto"/>
        <w:rPr>
          <w:color w:val="auto"/>
        </w:rPr>
      </w:pPr>
      <w:r>
        <w:rPr>
          <w:color w:val="auto"/>
          <w:u w:val="single"/>
        </w:rPr>
        <w:t xml:space="preserve">Теория</w:t>
      </w:r>
      <w:r>
        <w:rPr>
          <w:color w:val="auto"/>
          <w:u w:val="single"/>
        </w:rPr>
        <w:t xml:space="preserve">.</w:t>
      </w:r>
      <w:r>
        <w:rPr>
          <w:color w:val="auto"/>
        </w:rPr>
        <w:t xml:space="preserve"> </w:t>
      </w:r>
      <w:r>
        <w:rPr>
          <w:color w:val="auto"/>
        </w:rPr>
        <w:t xml:space="preserve">П</w:t>
      </w:r>
      <w:r>
        <w:rPr>
          <w:color w:val="auto"/>
        </w:rPr>
        <w:t xml:space="preserve">онятие «Красная книга, история её создания. </w:t>
      </w:r>
      <w:r>
        <w:rPr>
          <w:color w:val="auto"/>
        </w:rPr>
        <w:t xml:space="preserve">Просветительск</w:t>
      </w:r>
      <w:r>
        <w:rPr>
          <w:color w:val="auto"/>
        </w:rPr>
        <w:t xml:space="preserve">ое</w:t>
      </w:r>
      <w:r>
        <w:rPr>
          <w:color w:val="auto"/>
        </w:rPr>
        <w:t xml:space="preserve"> и воспитательн</w:t>
      </w:r>
      <w:r>
        <w:rPr>
          <w:color w:val="auto"/>
        </w:rPr>
        <w:t xml:space="preserve">ое</w:t>
      </w:r>
      <w:r>
        <w:rPr>
          <w:color w:val="auto"/>
        </w:rPr>
        <w:t xml:space="preserve"> </w:t>
      </w:r>
      <w:r>
        <w:rPr>
          <w:color w:val="auto"/>
        </w:rPr>
        <w:t xml:space="preserve">з</w:t>
      </w:r>
      <w:r>
        <w:rPr>
          <w:color w:val="auto"/>
        </w:rPr>
        <w:t xml:space="preserve">начение </w:t>
      </w:r>
      <w:r>
        <w:rPr>
          <w:color w:val="auto"/>
        </w:rPr>
        <w:t xml:space="preserve">издания </w:t>
      </w:r>
      <w:r>
        <w:rPr>
          <w:color w:val="auto"/>
        </w:rPr>
        <w:t xml:space="preserve">Красной книги. </w:t>
      </w:r>
      <w:r>
        <w:t xml:space="preserve">Виды Красных книг. Порядок занесения объектов животного и растительного мира в Красную книгу. </w:t>
      </w:r>
      <w:r>
        <w:rPr>
          <w:color w:val="auto"/>
        </w:rPr>
        <w:t xml:space="preserve">Меры для сохранения и увеличения численности редких растений и животных. Ответственность каждого человека за сохранение природы</w:t>
      </w:r>
      <w:r>
        <w:rPr>
          <w:color w:val="auto"/>
        </w:rPr>
        <w:t xml:space="preserve">. </w:t>
      </w:r>
      <w:r>
        <w:rPr>
          <w:color w:val="auto"/>
        </w:rPr>
      </w:r>
    </w:p>
    <w:p>
      <w:pPr>
        <w:ind w:left="0" w:right="0" w:firstLine="709"/>
        <w:spacing w:after="0" w:line="240" w:lineRule="auto"/>
        <w:rPr>
          <w:color w:val="auto"/>
        </w:rPr>
      </w:pPr>
      <w:r>
        <w:rPr>
          <w:color w:val="auto"/>
          <w:u w:val="single"/>
        </w:rPr>
        <w:t xml:space="preserve">Практик</w:t>
      </w:r>
      <w:r>
        <w:rPr>
          <w:color w:val="auto"/>
        </w:rPr>
        <w:t xml:space="preserve">а</w:t>
      </w:r>
      <w:r>
        <w:rPr>
          <w:color w:val="auto"/>
        </w:rPr>
        <w:t xml:space="preserve">.</w:t>
      </w:r>
      <w:r>
        <w:rPr>
          <w:color w:val="auto"/>
        </w:rPr>
        <w:t xml:space="preserve"> </w:t>
      </w:r>
      <w:r>
        <w:rPr>
          <w:color w:val="auto"/>
        </w:rPr>
        <w:t xml:space="preserve">П</w:t>
      </w:r>
      <w:r>
        <w:rPr>
          <w:color w:val="auto"/>
        </w:rPr>
        <w:t xml:space="preserve">рактическая работа в группах – создание презентации «Красная книга и ее значение»</w:t>
      </w:r>
      <w:r>
        <w:rPr>
          <w:color w:val="auto"/>
        </w:rPr>
        <w:t xml:space="preserve"> </w:t>
      </w:r>
      <w:r>
        <w:rPr>
          <w:color w:val="auto"/>
        </w:rPr>
        <w:t xml:space="preserve">или оформление творческой работы </w:t>
      </w:r>
      <w:r>
        <w:rPr>
          <w:color w:val="auto"/>
        </w:rPr>
        <w:t xml:space="preserve">(например, рисунок, плакат</w:t>
      </w:r>
      <w:r>
        <w:rPr>
          <w:color w:val="auto"/>
        </w:rPr>
        <w:t xml:space="preserve"> и т. п.</w:t>
      </w:r>
      <w:r>
        <w:rPr>
          <w:color w:val="auto"/>
        </w:rPr>
        <w:t xml:space="preserve">).</w:t>
      </w:r>
      <w:r>
        <w:rPr>
          <w:color w:val="auto"/>
        </w:rPr>
      </w:r>
    </w:p>
    <w:p>
      <w:pPr>
        <w:ind w:left="0" w:right="0" w:firstLine="709"/>
        <w:spacing w:after="0" w:line="269" w:lineRule="auto"/>
        <w:rPr>
          <w:color w:val="auto"/>
        </w:rPr>
      </w:pPr>
      <w:r>
        <w:rPr>
          <w:b/>
          <w:color w:val="auto"/>
        </w:rPr>
        <w:t xml:space="preserve">Тема № 2</w:t>
      </w:r>
      <w:r>
        <w:rPr>
          <w:color w:val="auto"/>
        </w:rPr>
        <w:t xml:space="preserve">. </w:t>
      </w:r>
      <w:r>
        <w:t xml:space="preserve">Птицы, занесенные в Красную книгу</w:t>
      </w:r>
      <w:r>
        <w:t xml:space="preserve">.</w:t>
      </w:r>
      <w:r>
        <w:t xml:space="preserve"> </w:t>
      </w:r>
      <w:r>
        <w:rPr>
          <w:color w:val="auto"/>
        </w:rPr>
      </w:r>
    </w:p>
    <w:p>
      <w:pPr>
        <w:ind w:left="0" w:right="0" w:firstLine="709"/>
        <w:spacing w:after="0" w:line="269" w:lineRule="auto"/>
        <w:rPr>
          <w:color w:val="auto"/>
        </w:rPr>
      </w:pPr>
      <w:r/>
      <w:bookmarkStart w:id="1" w:name="_Hlk175904628"/>
      <w:r>
        <w:rPr>
          <w:u w:val="single"/>
        </w:rPr>
        <w:t xml:space="preserve">Теория</w:t>
      </w:r>
      <w:r>
        <w:rPr>
          <w:u w:val="single"/>
        </w:rPr>
        <w:t xml:space="preserve">.</w:t>
      </w:r>
      <w:r>
        <w:t xml:space="preserve"> </w:t>
      </w:r>
      <w:r>
        <w:t xml:space="preserve">Особенности среды обитания, образа жизни, биологии, численности п</w:t>
      </w:r>
      <w:r>
        <w:t xml:space="preserve">тиц, занесенны</w:t>
      </w:r>
      <w:r>
        <w:t xml:space="preserve">х</w:t>
      </w:r>
      <w:r>
        <w:t xml:space="preserve"> в Красную книгу</w:t>
      </w:r>
      <w:r>
        <w:t xml:space="preserve"> </w:t>
      </w:r>
      <w:r>
        <w:t xml:space="preserve">России и Красную книгу Новосибирской области</w:t>
      </w:r>
      <w:r>
        <w:t xml:space="preserve">. П</w:t>
      </w:r>
      <w:r>
        <w:t xml:space="preserve">риняты</w:t>
      </w:r>
      <w:r>
        <w:t xml:space="preserve">е</w:t>
      </w:r>
      <w:r>
        <w:t xml:space="preserve"> и необходимы</w:t>
      </w:r>
      <w:r>
        <w:t xml:space="preserve">е</w:t>
      </w:r>
      <w:r>
        <w:t xml:space="preserve"> меры по охране и восстановлению объектов животного и растительного мира.</w:t>
      </w:r>
      <w:bookmarkEnd w:id="1"/>
      <w:r>
        <w:rPr>
          <w:color w:val="auto"/>
        </w:rPr>
      </w:r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Практика</w:t>
      </w:r>
      <w:r>
        <w:rPr>
          <w:u w:val="single"/>
        </w:rPr>
        <w:t xml:space="preserve">.</w:t>
      </w:r>
      <w:r>
        <w:rPr>
          <w:u w:val="single"/>
        </w:rPr>
        <w:t xml:space="preserve"> </w:t>
      </w:r>
      <w:r>
        <w:t xml:space="preserve">Практическая </w:t>
      </w:r>
      <w:r>
        <w:t xml:space="preserve">работа</w:t>
      </w:r>
      <w:r>
        <w:t xml:space="preserve"> в группах, парах</w:t>
      </w:r>
      <w:r>
        <w:t xml:space="preserve"> – создание творческих работ по теме занятия.</w:t>
      </w:r>
      <w:r/>
    </w:p>
    <w:p>
      <w:pPr>
        <w:ind w:left="0" w:right="0" w:firstLine="709"/>
        <w:spacing w:after="0" w:line="269" w:lineRule="auto"/>
      </w:pPr>
      <w:r>
        <w:rPr>
          <w:b/>
        </w:rPr>
        <w:t xml:space="preserve">Тема № 3</w:t>
      </w:r>
      <w:r>
        <w:t xml:space="preserve">. </w:t>
      </w:r>
      <w:r>
        <w:t xml:space="preserve">Животные, занесенные в Красную книгу</w:t>
      </w:r>
      <w:r>
        <w:t xml:space="preserve">.</w:t>
      </w:r>
      <w:r>
        <w:t xml:space="preserve"> </w:t>
      </w:r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Теория</w:t>
      </w:r>
      <w:r>
        <w:rPr>
          <w:u w:val="single"/>
        </w:rPr>
        <w:t xml:space="preserve">.</w:t>
      </w:r>
      <w:r>
        <w:t xml:space="preserve"> </w:t>
      </w:r>
      <w:r>
        <w:t xml:space="preserve">О</w:t>
      </w:r>
      <w:r>
        <w:t xml:space="preserve">собенности среды обитания, образа жизни, биологии, численности</w:t>
      </w:r>
      <w:r>
        <w:t xml:space="preserve"> животных, занесенных в Красную книгу </w:t>
      </w:r>
      <w:r>
        <w:t xml:space="preserve">России и Красную книгу Новосибирской области. </w:t>
      </w:r>
      <w:r>
        <w:t xml:space="preserve">П</w:t>
      </w:r>
      <w:r>
        <w:t xml:space="preserve">риняты</w:t>
      </w:r>
      <w:r>
        <w:t xml:space="preserve">е</w:t>
      </w:r>
      <w:r>
        <w:t xml:space="preserve"> и необходимы</w:t>
      </w:r>
      <w:r>
        <w:t xml:space="preserve">е</w:t>
      </w:r>
      <w:r>
        <w:t xml:space="preserve"> меры по охране и восстановлению объектов животного и растительного мира.</w:t>
      </w:r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Практика</w:t>
      </w:r>
      <w:r>
        <w:rPr>
          <w:u w:val="single"/>
        </w:rPr>
        <w:t xml:space="preserve">. </w:t>
      </w:r>
      <w:r>
        <w:t xml:space="preserve">Практическая работа</w:t>
      </w:r>
      <w:r>
        <w:t xml:space="preserve"> в группах, парах</w:t>
      </w:r>
      <w:r>
        <w:t xml:space="preserve"> – создание творческих работ по теме занятия.</w:t>
      </w:r>
      <w:r/>
    </w:p>
    <w:p>
      <w:pPr>
        <w:ind w:left="0" w:right="0" w:firstLine="709"/>
        <w:spacing w:after="0" w:line="269" w:lineRule="auto"/>
      </w:pPr>
      <w:r>
        <w:rPr>
          <w:b/>
        </w:rPr>
        <w:t xml:space="preserve">Тема № 4. </w:t>
      </w:r>
      <w:r>
        <w:t xml:space="preserve">Растения, занесенные в Красную книгу</w:t>
      </w:r>
      <w:r>
        <w:t xml:space="preserve">.</w:t>
      </w:r>
      <w:r>
        <w:t xml:space="preserve"> </w:t>
      </w:r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Теория.</w:t>
      </w:r>
      <w:r>
        <w:t xml:space="preserve"> </w:t>
      </w:r>
      <w:r>
        <w:t xml:space="preserve">О</w:t>
      </w:r>
      <w:r>
        <w:t xml:space="preserve">собенности </w:t>
      </w:r>
      <w:r>
        <w:t xml:space="preserve">мест произрастания, строение, </w:t>
      </w:r>
      <w:r>
        <w:t xml:space="preserve">численност</w:t>
      </w:r>
      <w:r>
        <w:t xml:space="preserve">ь</w:t>
      </w:r>
      <w:r>
        <w:t xml:space="preserve"> растений, занесенных в Красную книгу</w:t>
      </w:r>
      <w:r>
        <w:t xml:space="preserve"> </w:t>
      </w:r>
      <w:r>
        <w:t xml:space="preserve">России и Красную книгу Новосибирской области. </w:t>
      </w:r>
      <w:r>
        <w:t xml:space="preserve">П</w:t>
      </w:r>
      <w:r>
        <w:t xml:space="preserve">риняты</w:t>
      </w:r>
      <w:r>
        <w:t xml:space="preserve">е</w:t>
      </w:r>
      <w:r>
        <w:t xml:space="preserve"> и необходимы</w:t>
      </w:r>
      <w:r>
        <w:t xml:space="preserve">е</w:t>
      </w:r>
      <w:r>
        <w:t xml:space="preserve"> меры по охране и восстановлению объектов животного и растительного мира.</w:t>
      </w:r>
      <w:r/>
    </w:p>
    <w:p>
      <w:pPr>
        <w:ind w:left="0" w:right="0" w:firstLine="709"/>
        <w:spacing w:after="0" w:line="269" w:lineRule="auto"/>
      </w:pPr>
      <w:r/>
      <w:bookmarkStart w:id="2" w:name="_Hlk175905962"/>
      <w:r>
        <w:rPr>
          <w:u w:val="single"/>
        </w:rPr>
        <w:t xml:space="preserve">Практи</w:t>
      </w:r>
      <w:r>
        <w:rPr>
          <w:u w:val="single"/>
        </w:rPr>
        <w:t xml:space="preserve">ка</w:t>
      </w:r>
      <w:r>
        <w:t xml:space="preserve">. </w:t>
      </w:r>
      <w:r>
        <w:t xml:space="preserve">Практическая работа</w:t>
      </w:r>
      <w:r>
        <w:t xml:space="preserve"> в группах, парах</w:t>
      </w:r>
      <w:r>
        <w:t xml:space="preserve"> – создание творческих работ по теме занятия.</w:t>
      </w:r>
      <w:bookmarkEnd w:id="2"/>
      <w:r/>
    </w:p>
    <w:p>
      <w:pPr>
        <w:ind w:left="0" w:right="0" w:firstLine="709"/>
        <w:spacing w:after="0" w:line="269" w:lineRule="auto"/>
        <w:rPr>
          <w:b/>
        </w:rPr>
      </w:pPr>
      <w:r>
        <w:rPr>
          <w:b/>
        </w:rPr>
        <w:t xml:space="preserve">Тема № 5. </w:t>
      </w:r>
      <w:bookmarkStart w:id="3" w:name="_Hlk175905882"/>
      <w:r>
        <w:t xml:space="preserve">Рыбы, занесенные в Красную книгу.</w:t>
      </w:r>
      <w:bookmarkEnd w:id="3"/>
      <w:r/>
      <w:r>
        <w:rPr>
          <w:b/>
        </w:rPr>
      </w:r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Т</w:t>
      </w:r>
      <w:r>
        <w:rPr>
          <w:u w:val="single"/>
        </w:rPr>
        <w:t xml:space="preserve">еория.</w:t>
      </w:r>
      <w:r>
        <w:rPr>
          <w:b/>
        </w:rPr>
        <w:t xml:space="preserve"> </w:t>
      </w:r>
      <w:r>
        <w:t xml:space="preserve">Рыбы, занесенные в Красную книгу России и Красную книгу Новосибирской области.</w:t>
      </w:r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Практика</w:t>
      </w:r>
      <w:r>
        <w:t xml:space="preserve">. </w:t>
      </w:r>
      <w:r>
        <w:t xml:space="preserve">Практическая работа</w:t>
      </w:r>
      <w:r>
        <w:t xml:space="preserve"> в группах, парах</w:t>
      </w:r>
      <w:r>
        <w:t xml:space="preserve"> – создание творческих работ по теме занятия.</w:t>
      </w:r>
      <w:r/>
    </w:p>
    <w:p>
      <w:pPr>
        <w:ind w:left="0" w:right="0" w:firstLine="709"/>
        <w:spacing w:after="0" w:line="269" w:lineRule="auto"/>
      </w:pPr>
      <w:r>
        <w:rPr>
          <w:b/>
        </w:rPr>
        <w:t xml:space="preserve">Тема № 6.</w:t>
      </w:r>
      <w:r>
        <w:rPr>
          <w:b/>
        </w:rPr>
        <w:t xml:space="preserve"> </w:t>
      </w:r>
      <w:r>
        <w:t xml:space="preserve">Международный день Земли: история и традиции праздника. </w:t>
      </w:r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Теория</w:t>
      </w:r>
      <w:r>
        <w:rPr>
          <w:u w:val="single"/>
        </w:rPr>
        <w:t xml:space="preserve">.</w:t>
      </w:r>
      <w:r>
        <w:t xml:space="preserve"> История </w:t>
      </w:r>
      <w:r>
        <w:t xml:space="preserve">возникновения праздника, его осо</w:t>
      </w:r>
      <w:r>
        <w:t xml:space="preserve">бенностями, традициями празднования в России и других странах. Значение и смысл праздника: это праздник всех людей на планете вне зависимости от места проживания. Этот день призван объединить людей для сохранения общего дома и решения экологических проблем</w:t>
      </w:r>
      <w:r>
        <w:t xml:space="preserve">, он </w:t>
      </w:r>
      <w:r>
        <w:t xml:space="preserve">напоминает об ответственности за всё живущее на Земле.</w:t>
      </w:r>
      <w:r/>
    </w:p>
    <w:p>
      <w:pPr>
        <w:ind w:left="0" w:right="0" w:firstLine="709"/>
        <w:spacing w:after="0" w:line="269" w:lineRule="auto"/>
        <w:rPr>
          <w:b/>
        </w:rPr>
      </w:pPr>
      <w:r>
        <w:rPr>
          <w:u w:val="single"/>
        </w:rPr>
        <w:t xml:space="preserve">Практи</w:t>
      </w:r>
      <w:r>
        <w:rPr>
          <w:u w:val="single"/>
        </w:rPr>
        <w:t xml:space="preserve">ка.</w:t>
      </w:r>
      <w:r>
        <w:t xml:space="preserve"> </w:t>
      </w:r>
      <w:r>
        <w:t xml:space="preserve">Обучающиеся под руководством педагога р</w:t>
      </w:r>
      <w:r>
        <w:t xml:space="preserve">азраб</w:t>
      </w:r>
      <w:r>
        <w:t xml:space="preserve">атывают план </w:t>
      </w:r>
      <w:r>
        <w:t xml:space="preserve">участия в праздновании Дня Земли</w:t>
      </w:r>
      <w:r>
        <w:t xml:space="preserve">, </w:t>
      </w:r>
      <w:r>
        <w:t xml:space="preserve">п</w:t>
      </w:r>
      <w:r>
        <w:t xml:space="preserve">оложени</w:t>
      </w:r>
      <w:r>
        <w:t xml:space="preserve">е</w:t>
      </w:r>
      <w:r>
        <w:t xml:space="preserve"> о проведении школьного конкурса рисунков «Красная книга глазами детей» в рамках празднования Международного дня Земли</w:t>
      </w:r>
      <w:r>
        <w:t xml:space="preserve">.</w:t>
      </w:r>
      <w:r>
        <w:rPr>
          <w:b/>
        </w:rPr>
      </w:r>
    </w:p>
    <w:p>
      <w:pPr>
        <w:ind w:left="0" w:right="0" w:firstLine="709"/>
        <w:spacing w:after="0" w:line="269" w:lineRule="auto"/>
      </w:pPr>
      <w:r>
        <w:rPr>
          <w:b/>
        </w:rPr>
        <w:t xml:space="preserve">Тема № 7</w:t>
      </w:r>
      <w:r>
        <w:rPr>
          <w:b/>
        </w:rPr>
        <w:t xml:space="preserve">.</w:t>
      </w:r>
      <w:r>
        <w:t xml:space="preserve"> </w:t>
      </w:r>
      <w:r>
        <w:t xml:space="preserve">Экологические проблемы современного мира. </w:t>
      </w:r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Теория</w:t>
      </w:r>
      <w:r>
        <w:rPr>
          <w:u w:val="single"/>
        </w:rPr>
        <w:t xml:space="preserve">. </w:t>
      </w:r>
      <w:r>
        <w:t xml:space="preserve">Актуализация экологических проблем</w:t>
      </w:r>
      <w:r>
        <w:t xml:space="preserve"> современного мира</w:t>
      </w:r>
      <w:r>
        <w:t xml:space="preserve">, в том числе связанных с неблагоприятной деятельност</w:t>
      </w:r>
      <w:r>
        <w:t xml:space="preserve">ью</w:t>
      </w:r>
      <w:r>
        <w:t xml:space="preserve"> человека, таких как сокращение биологического разнообразия, истощение природных ресурсов, вырубка леса, загрязнение воды, кислотные дожди и т.д.</w:t>
      </w:r>
      <w:r/>
    </w:p>
    <w:p>
      <w:pPr>
        <w:ind w:left="0" w:right="0" w:firstLine="709"/>
        <w:spacing w:after="0" w:line="269" w:lineRule="auto"/>
        <w:rPr>
          <w:b/>
        </w:rPr>
      </w:pPr>
      <w:r>
        <w:rPr>
          <w:u w:val="single"/>
        </w:rPr>
        <w:t xml:space="preserve">Практика.</w:t>
      </w:r>
      <w:r>
        <w:t xml:space="preserve"> Подготовка вопросов анкетирования обучающихся и родителей по актуальным экологическим проблемам:</w:t>
      </w:r>
      <w:r>
        <w:rPr>
          <w:b/>
        </w:rPr>
        <w:t xml:space="preserve"> </w:t>
      </w:r>
      <w:r>
        <w:t xml:space="preserve">о</w:t>
      </w:r>
      <w:r>
        <w:t xml:space="preserve">бучающиеся, работая в группах, разрабатывают вопросы анкетирования обучающихся и родителей по актуальным экологическим проблемам (анкетирование проводится в рамках проведения Дня Земли).</w:t>
      </w:r>
      <w:r>
        <w:rPr>
          <w:b/>
        </w:rPr>
      </w:r>
    </w:p>
    <w:p>
      <w:pPr>
        <w:ind w:left="0" w:right="0" w:firstLine="709"/>
        <w:spacing w:after="0" w:line="269" w:lineRule="auto"/>
      </w:pPr>
      <w:r>
        <w:rPr>
          <w:b/>
        </w:rPr>
        <w:t xml:space="preserve">Тема № 8. </w:t>
      </w:r>
      <w:r>
        <w:t xml:space="preserve">Практическое занятие: подготовка вопросов экологической викторины «Знатоки Красной книги», посвященной Дню Земли.</w:t>
      </w:r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Теория.</w:t>
      </w:r>
      <w:r>
        <w:t xml:space="preserve"> </w:t>
      </w:r>
      <w:r>
        <w:t xml:space="preserve">Что такое викторина? Как ее организовать?</w:t>
      </w:r>
      <w:r/>
    </w:p>
    <w:p>
      <w:pPr>
        <w:ind w:left="0" w:right="0" w:firstLine="709"/>
        <w:spacing w:after="0" w:line="269" w:lineRule="auto"/>
        <w:rPr>
          <w:u w:val="single"/>
        </w:rPr>
      </w:pPr>
      <w:r>
        <w:rPr>
          <w:u w:val="single"/>
        </w:rPr>
        <w:t xml:space="preserve">Практика.</w:t>
      </w:r>
      <w:r>
        <w:t xml:space="preserve"> </w:t>
      </w:r>
      <w:r>
        <w:t xml:space="preserve">Обучающиеся, опираясь на полученные знания, работая в группах (парах)</w:t>
      </w:r>
      <w:r>
        <w:t xml:space="preserve">,</w:t>
      </w:r>
      <w:r>
        <w:t xml:space="preserve"> разрабатывают вопросы экологической викторины «Знатоки Красной книги», посвященной Дню Земли.</w:t>
      </w:r>
      <w:r>
        <w:rPr>
          <w:u w:val="single"/>
        </w:rPr>
      </w:r>
    </w:p>
    <w:p>
      <w:pPr>
        <w:ind w:left="0" w:right="0" w:firstLine="709"/>
        <w:spacing w:after="0" w:line="269" w:lineRule="auto"/>
      </w:pPr>
      <w:r>
        <w:rPr>
          <w:b/>
        </w:rPr>
        <w:t xml:space="preserve">Тема № 9</w:t>
      </w:r>
      <w:r>
        <w:rPr>
          <w:b/>
        </w:rPr>
        <w:t xml:space="preserve">.</w:t>
      </w:r>
      <w:r>
        <w:rPr>
          <w:b/>
        </w:rPr>
        <w:t xml:space="preserve"> </w:t>
      </w:r>
      <w:r>
        <w:t xml:space="preserve">Итоговое занятие. Участие в праздновании Международного Дня Земли (в соответствии с планом воспитательной работы об</w:t>
      </w:r>
      <w:r>
        <w:t xml:space="preserve">разовательной организации): </w:t>
      </w:r>
      <w:r>
        <w:t xml:space="preserve">проведение викторины «Знатоки Красной книги», </w:t>
      </w:r>
      <w:r>
        <w:t xml:space="preserve">представление </w:t>
      </w:r>
      <w:r>
        <w:t xml:space="preserve">выставки рисунков </w:t>
      </w:r>
      <w:r>
        <w:t xml:space="preserve">по итогам конкурса «Красная книга – глазами детей», а также </w:t>
      </w:r>
      <w:r>
        <w:t xml:space="preserve">итогов анкетирования по актуальным экологическим проблемам</w:t>
      </w:r>
      <w:r>
        <w:t xml:space="preserve"> (например, в форме презентации или в другой форме). </w:t>
      </w:r>
      <w:r/>
    </w:p>
    <w:p>
      <w:pPr>
        <w:ind w:left="0" w:right="0" w:firstLine="709"/>
        <w:spacing w:after="0" w:line="269" w:lineRule="auto"/>
      </w:pPr>
      <w:r>
        <w:rPr>
          <w:b/>
        </w:rPr>
        <w:t xml:space="preserve">Дополнительно </w:t>
      </w:r>
      <w:r>
        <w:t xml:space="preserve">в</w:t>
      </w:r>
      <w:r>
        <w:rPr>
          <w:b/>
        </w:rPr>
        <w:t xml:space="preserve"> </w:t>
      </w:r>
      <w:r>
        <w:t xml:space="preserve">рамках участия в Дне Земли </w:t>
      </w:r>
      <w:r>
        <w:t xml:space="preserve">можно предложить </w:t>
      </w:r>
      <w:r>
        <w:t xml:space="preserve">обучающи</w:t>
      </w:r>
      <w:r>
        <w:t xml:space="preserve">мся</w:t>
      </w:r>
      <w:r>
        <w:t xml:space="preserve"> разраб</w:t>
      </w:r>
      <w:r>
        <w:t xml:space="preserve">отать </w:t>
      </w:r>
      <w:r>
        <w:t xml:space="preserve">и вопло</w:t>
      </w:r>
      <w:r>
        <w:t xml:space="preserve">тить </w:t>
      </w:r>
      <w:r>
        <w:t xml:space="preserve">идею представления </w:t>
      </w:r>
      <w:r>
        <w:t xml:space="preserve">выставки </w:t>
      </w:r>
      <w:r>
        <w:t xml:space="preserve">фотографий на тему «Земля – наш прекрасный дом!».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  <w:t xml:space="preserve">1.4. Планируемые результаты</w:t>
      </w:r>
      <w:r>
        <w:rPr>
          <w:b/>
        </w:rPr>
      </w:r>
    </w:p>
    <w:p>
      <w:pPr>
        <w:ind w:left="0" w:right="0" w:firstLine="709"/>
        <w:spacing w:after="0" w:line="269" w:lineRule="auto"/>
        <w:rPr>
          <w:i/>
          <w:color w:val="auto"/>
        </w:rPr>
      </w:pPr>
      <w:r>
        <w:rPr>
          <w:i/>
        </w:rPr>
        <w:t xml:space="preserve">Планируемые результаты – совокупно</w:t>
      </w:r>
      <w:r>
        <w:rPr>
          <w:i/>
        </w:rPr>
        <w:t xml:space="preserve">сть знаний, умений, навыков, личностных качеств, компетентностей; личностных, метапредметных и предметных результатов, приобретаемых обучающимися при освоении программы по ее завершению. Результаты формулируются с учетом цели, задач и содержания программы.</w:t>
      </w:r>
      <w:r>
        <w:rPr>
          <w:i/>
          <w:color w:val="auto"/>
        </w:rPr>
      </w:r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69" w:lineRule="auto"/>
      </w:pPr>
      <w:r>
        <w:rPr>
          <w:b/>
        </w:rPr>
        <w:t xml:space="preserve">Предметные</w:t>
      </w:r>
      <w:r>
        <w:t xml:space="preserve">:</w:t>
      </w:r>
      <w:r>
        <w:t xml:space="preserve"> с</w:t>
      </w:r>
      <w:r>
        <w:t xml:space="preserve">формированы знания об истории возникновения, структуре и содержании Красной книги, о смысле празднования Международного дня Земли. Изучены особенности строения, произрастания и обитания растений</w:t>
      </w:r>
      <w:r>
        <w:t xml:space="preserve">,</w:t>
      </w:r>
      <w:r>
        <w:t xml:space="preserve"> животных </w:t>
      </w:r>
      <w:r>
        <w:t xml:space="preserve">и птиц, </w:t>
      </w:r>
      <w:r>
        <w:t xml:space="preserve">занесенных в Красную книгу.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69" w:lineRule="auto"/>
      </w:pPr>
      <w:r>
        <w:rPr>
          <w:b/>
        </w:rPr>
        <w:t xml:space="preserve">Метапредметные:</w:t>
      </w:r>
      <w:r>
        <w:t xml:space="preserve"> </w:t>
      </w:r>
      <w:r>
        <w:t xml:space="preserve">получили дальнейшее развитие </w:t>
      </w:r>
      <w:r>
        <w:t xml:space="preserve">навыки командной работы: коммуникативность, умение слушать, ответственное отношение к поставленным задачам. </w:t>
      </w:r>
      <w:r>
        <w:t xml:space="preserve">Получили </w:t>
      </w:r>
      <w:r>
        <w:t xml:space="preserve">дальнейшее </w:t>
      </w:r>
      <w:r>
        <w:t xml:space="preserve">развити</w:t>
      </w:r>
      <w:r>
        <w:t xml:space="preserve">е</w:t>
      </w:r>
      <w:r>
        <w:t xml:space="preserve"> </w:t>
      </w:r>
      <w:r>
        <w:t xml:space="preserve">начальные </w:t>
      </w:r>
      <w:r>
        <w:t xml:space="preserve">навык</w:t>
      </w:r>
      <w:r>
        <w:t xml:space="preserve">и</w:t>
      </w:r>
      <w:r>
        <w:t xml:space="preserve"> проектной деятельности: планирование, постановка цели, подбор информации</w:t>
      </w:r>
      <w:r>
        <w:t xml:space="preserve">; начальные </w:t>
      </w:r>
      <w:r>
        <w:t xml:space="preserve">навык</w:t>
      </w:r>
      <w:r>
        <w:t xml:space="preserve">и</w:t>
      </w:r>
      <w:r>
        <w:t xml:space="preserve"> организаторской деятельности: ответственность, исполнительность, инициативность.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/>
      </w:pPr>
      <w:r>
        <w:rPr>
          <w:b/>
        </w:rPr>
        <w:t xml:space="preserve">Личностные:</w:t>
      </w:r>
      <w:r>
        <w:t xml:space="preserve"> </w:t>
      </w:r>
      <w:r>
        <w:t xml:space="preserve">воспитаны у обучающихся</w:t>
      </w:r>
      <w:r>
        <w:t xml:space="preserve"> нравственные качества личности, формирующие сознательно позитивное отношение к окружающей среде, отказ от неблагоприятного поведения в природной среде: сформировано чувство бережного отношения к природе ответственность за свои поступки, забота о природе. </w:t>
      </w:r>
      <w:r>
        <w:t xml:space="preserve">Получили дальнейшее развитие </w:t>
      </w:r>
      <w:r>
        <w:t xml:space="preserve">интерес и повы</w:t>
      </w:r>
      <w:r>
        <w:t xml:space="preserve">шена </w:t>
      </w:r>
      <w:r>
        <w:t xml:space="preserve">мотиваци</w:t>
      </w:r>
      <w:r>
        <w:t xml:space="preserve">я</w:t>
      </w:r>
      <w:r>
        <w:t xml:space="preserve"> обучающихся к изучению вопросов, связанных с проблемами охраны окружающей среды.</w:t>
      </w:r>
      <w:r>
        <w:t xml:space="preserve"> </w:t>
      </w:r>
      <w:r>
        <w:t xml:space="preserve">Актуализированы </w:t>
      </w:r>
      <w:r>
        <w:t xml:space="preserve">профориентационные </w:t>
      </w:r>
      <w:r>
        <w:t xml:space="preserve">склонности</w:t>
      </w:r>
      <w:r>
        <w:t xml:space="preserve"> </w:t>
      </w:r>
      <w:r>
        <w:t xml:space="preserve">школьников, направленные на освоение экологических и биологических специальностей в будущем.</w:t>
      </w:r>
      <w:r/>
    </w:p>
    <w:p>
      <w:pPr>
        <w:ind w:left="0" w:right="0" w:firstLine="709"/>
        <w:jc w:val="center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  <w:t xml:space="preserve">Раздел 2. Комплекс организационно-педагогических условий.</w:t>
      </w:r>
      <w:r>
        <w:rPr>
          <w:b/>
        </w:rPr>
      </w:r>
    </w:p>
    <w:p>
      <w:pPr>
        <w:ind w:left="0" w:right="0" w:firstLine="709"/>
        <w:jc w:val="center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  <w:t xml:space="preserve">2.1. Календарный учебный график.</w:t>
      </w:r>
      <w:r>
        <w:rPr>
          <w:b/>
        </w:rPr>
      </w:r>
    </w:p>
    <w:p>
      <w:pPr>
        <w:ind w:left="0" w:right="0" w:firstLine="709"/>
        <w:spacing w:after="0" w:line="269" w:lineRule="auto"/>
      </w:pPr>
      <w:r/>
      <w:r/>
    </w:p>
    <w:tbl>
      <w:tblPr>
        <w:tblStyle w:val="750"/>
        <w:tblW w:w="9854" w:type="dxa"/>
        <w:tblInd w:w="-108" w:type="dxa"/>
        <w:tblCellMar>
          <w:left w:w="108" w:type="dxa"/>
          <w:top w:w="9" w:type="dxa"/>
          <w:right w:w="100" w:type="dxa"/>
        </w:tblCellMar>
        <w:tblLook w:val="04A0" w:firstRow="1" w:lastRow="0" w:firstColumn="1" w:lastColumn="0" w:noHBand="0" w:noVBand="1"/>
      </w:tblPr>
      <w:tblGrid>
        <w:gridCol w:w="4503"/>
        <w:gridCol w:w="5351"/>
      </w:tblGrid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Сроки реализации программы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1,5 </w:t>
            </w:r>
            <w:r>
              <w:t xml:space="preserve">месяца </w:t>
            </w:r>
            <w:r/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Начало реализации программы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 учетом срока пр</w:t>
            </w:r>
            <w:r>
              <w:t xml:space="preserve">азднования Международного д</w:t>
            </w:r>
            <w:r>
              <w:t xml:space="preserve">ня Земли в образовательной организации 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Окончание реализации программы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День проведения школьного праздника, посвященного </w:t>
            </w:r>
            <w:r>
              <w:t xml:space="preserve">Международному </w:t>
            </w:r>
            <w:r>
              <w:t xml:space="preserve">Дню Земли 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Количество учебных недель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6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Количество учебных часов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</w:t>
            </w:r>
            <w:r>
              <w:t xml:space="preserve">2</w:t>
            </w:r>
            <w:r>
              <w:t xml:space="preserve"> часов, 2 час в неделю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50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Выходные и праздничные дни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Программа не реализуется:</w:t>
            </w:r>
            <w:r/>
          </w:p>
          <w:p>
            <w:pPr>
              <w:ind w:left="0" w:right="0" w:firstLine="0"/>
              <w:jc w:val="left"/>
              <w:spacing w:after="1" w:line="275" w:lineRule="auto"/>
            </w:pPr>
            <w:r>
              <w:t xml:space="preserve">- суббота и воскресенье каждой учебной недели;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- каникулярное время;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- государственные праздничные дни.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Режим занятий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Занятия проходят 2 раза в неделю по 1 часу или 1 раз в неделю по 2 часа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  <w:rPr>
                <w:highlight w:val="yellow"/>
              </w:rPr>
            </w:pPr>
            <w:r>
              <w:t xml:space="preserve">Проведение промежуточного и итогового контроля </w:t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right="10" w:firstLine="0"/>
              <w:spacing w:after="0" w:line="257" w:lineRule="auto"/>
              <w:rPr>
                <w:highlight w:val="yellow"/>
              </w:rPr>
            </w:pPr>
            <w:r>
              <w:t xml:space="preserve">Промежуточный контроль проводится в процессе изучения тем, по итогам групповой работы, по итогам подготовки мероприятий, посвященных </w:t>
            </w:r>
            <w:r>
              <w:t xml:space="preserve">Международному д</w:t>
            </w:r>
            <w:r>
              <w:t xml:space="preserve">ню Земли</w:t>
            </w:r>
            <w:r>
              <w:rPr>
                <w:highlight w:val="yellow"/>
              </w:rPr>
            </w:r>
          </w:p>
        </w:tc>
      </w:tr>
    </w:tbl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  <w:t xml:space="preserve">2.2. Условия реализации программы</w:t>
      </w:r>
      <w:r>
        <w:rPr>
          <w:b/>
        </w:rPr>
      </w:r>
    </w:p>
    <w:p>
      <w:pPr>
        <w:ind w:left="0" w:right="0" w:firstLine="709"/>
        <w:spacing w:after="0" w:line="269" w:lineRule="auto"/>
      </w:pPr>
      <w:r>
        <w:t xml:space="preserve">Учебное помещение соответствует требованиям санитарных норм и правил, установленных Санитарными правилами (Постановлен</w:t>
      </w:r>
      <w:r>
        <w:t xml:space="preserve">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</w:r>
      <w:r/>
    </w:p>
    <w:p>
      <w:pPr>
        <w:ind w:left="0" w:right="0" w:firstLine="709"/>
        <w:spacing w:after="0" w:line="269" w:lineRule="auto"/>
      </w:pPr>
      <w:r>
        <w:t xml:space="preserve">Оснащение учебного кабинета: классная доска, столы и стулья для обучающихся, шкаф для хранения дидактических пособий и учебных материалов.</w:t>
      </w:r>
      <w:r/>
    </w:p>
    <w:p>
      <w:pPr>
        <w:ind w:left="0" w:right="0" w:firstLine="709"/>
        <w:spacing w:after="0" w:line="269" w:lineRule="auto"/>
      </w:pPr>
      <w:r>
        <w:rPr>
          <w:i/>
          <w:iCs/>
        </w:rPr>
        <w:t xml:space="preserve">Материально-техническое обеспечение</w:t>
      </w:r>
      <w:r>
        <w:t xml:space="preserve">: компьютер, принтер, мультимедиа-проектор, интерактивная доска</w:t>
      </w:r>
      <w:r>
        <w:t xml:space="preserve">; </w:t>
      </w:r>
      <w:r>
        <w:t xml:space="preserve">наборы фломастеров, карандашей, бумага для рисования и т.д.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69" w:lineRule="auto"/>
      </w:pPr>
      <w:r>
        <w:rPr>
          <w:i/>
          <w:iCs/>
        </w:rPr>
        <w:t xml:space="preserve">Информационное обеспечение</w:t>
      </w:r>
      <w:r>
        <w:t xml:space="preserve">: </w:t>
      </w:r>
      <w:r>
        <w:t xml:space="preserve">наличие интернета, видеоматериалы</w:t>
      </w:r>
      <w:r>
        <w:t xml:space="preserve">, презентации по вопросам охраны окружающей среды; наглядно-методические, электронные наглядные пособия по охране природы</w:t>
      </w:r>
      <w:r>
        <w:t xml:space="preserve">:</w:t>
      </w:r>
      <w:r/>
    </w:p>
    <w:p>
      <w:pPr>
        <w:ind w:left="0" w:right="0" w:firstLine="709"/>
        <w:spacing w:after="0" w:line="269" w:lineRule="auto"/>
      </w:pPr>
      <w:r>
        <w:t xml:space="preserve">комплект плакатов «Красная книга»</w:t>
      </w:r>
      <w:r>
        <w:t xml:space="preserve">, таблицы демонстрационные «Растения Красной книги», наглядное пособие «Красная книга России», развивающие карточки «Животные </w:t>
      </w:r>
      <w:r>
        <w:t xml:space="preserve">К</w:t>
      </w:r>
      <w:r>
        <w:t xml:space="preserve">расной книги».</w:t>
      </w:r>
      <w:r>
        <w:t xml:space="preserve"> 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40" w:lineRule="auto"/>
        <w:rPr>
          <w:color w:val="auto"/>
          <w:szCs w:val="28"/>
        </w:rPr>
      </w:pPr>
      <w:r>
        <w:rPr>
          <w:i/>
          <w:iCs/>
        </w:rPr>
        <w:t xml:space="preserve">Кадровое обеспечение</w:t>
      </w:r>
      <w:r>
        <w:t xml:space="preserve">:</w:t>
      </w:r>
      <w:r>
        <w:t xml:space="preserve"> </w:t>
      </w:r>
      <w:r>
        <w:t xml:space="preserve">указываются </w:t>
      </w:r>
      <w:r>
        <w:rPr>
          <w:color w:val="auto"/>
          <w:szCs w:val="28"/>
        </w:rPr>
        <w:t xml:space="preserve">Ф</w:t>
      </w:r>
      <w:r>
        <w:rPr>
          <w:color w:val="auto"/>
          <w:szCs w:val="28"/>
        </w:rPr>
        <w:t xml:space="preserve">.</w:t>
      </w:r>
      <w:r>
        <w:rPr>
          <w:color w:val="auto"/>
          <w:szCs w:val="28"/>
        </w:rPr>
        <w:t xml:space="preserve">И</w:t>
      </w:r>
      <w:r>
        <w:rPr>
          <w:color w:val="auto"/>
          <w:szCs w:val="28"/>
        </w:rPr>
        <w:t xml:space="preserve">.</w:t>
      </w:r>
      <w:r>
        <w:rPr>
          <w:color w:val="auto"/>
          <w:szCs w:val="28"/>
        </w:rPr>
        <w:t xml:space="preserve">О</w:t>
      </w:r>
      <w:r>
        <w:rPr>
          <w:color w:val="auto"/>
          <w:szCs w:val="28"/>
        </w:rPr>
        <w:t xml:space="preserve">.</w:t>
      </w:r>
      <w:r>
        <w:rPr>
          <w:color w:val="auto"/>
          <w:szCs w:val="28"/>
        </w:rPr>
        <w:t xml:space="preserve"> педагога (педагогов), которые будут вести занятия</w:t>
      </w:r>
      <w:r>
        <w:rPr>
          <w:color w:val="auto"/>
          <w:szCs w:val="28"/>
        </w:rPr>
        <w:t xml:space="preserve">, и</w:t>
      </w:r>
      <w:r>
        <w:rPr>
          <w:color w:val="auto"/>
          <w:szCs w:val="28"/>
        </w:rPr>
        <w:t xml:space="preserve">х образование, педагогический стаж, должность, курсы повышения за последние три года, достижения. Также здесь прописываются все, кто даже косвенно будет принимать участие в программе. Например, педагог-психолог, помощник педагога, администратор и т.п.</w:t>
      </w:r>
      <w:r>
        <w:rPr>
          <w:color w:val="auto"/>
          <w:szCs w:val="28"/>
        </w:rPr>
      </w:r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  <w:t xml:space="preserve">2.3. Формы аттестации</w:t>
      </w:r>
      <w:r>
        <w:rPr>
          <w:b/>
        </w:rPr>
      </w:r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0" w:right="0" w:firstLine="709"/>
        <w:spacing w:after="0" w:line="269" w:lineRule="auto"/>
      </w:pPr>
      <w:r>
        <w:t xml:space="preserve">В рамках занятий обучающиеся выполняют практические задания по теме занятия, работая в парах или группах; участвуют в организации тематических мероприятий, поэтому при подведении итогов освоения программы педагог </w:t>
      </w:r>
      <w:r>
        <w:t xml:space="preserve">оценивает результат участия ребенка в групповой работе, степень участия в подготовке мероприятий, личный вклад ребенка, проявление его индивидуальных качеств, его стремления, дисциплина, старание, активность</w:t>
      </w:r>
      <w:r>
        <w:t xml:space="preserve">, ответственность и т. д. Также важна самооценка ребенка.</w:t>
      </w:r>
      <w:r/>
    </w:p>
    <w:p>
      <w:pPr>
        <w:ind w:left="0" w:right="0" w:firstLine="709"/>
        <w:spacing w:after="0" w:line="269" w:lineRule="auto"/>
      </w:pPr>
      <w:r>
        <w:t xml:space="preserve">Форма аттестации:</w:t>
      </w:r>
      <w:r/>
    </w:p>
    <w:p>
      <w:pPr>
        <w:ind w:left="0" w:right="0" w:firstLine="709"/>
        <w:spacing w:after="0" w:line="269" w:lineRule="auto"/>
      </w:pPr>
      <w:r>
        <w:t xml:space="preserve">1. Выставка рисунков, фотографий</w:t>
      </w:r>
      <w:r>
        <w:t xml:space="preserve"> (заполнение листа оценки организационных и коммуникативных навыков обучающегося)</w:t>
      </w:r>
      <w:r>
        <w:t xml:space="preserve">.</w:t>
      </w:r>
      <w:r/>
    </w:p>
    <w:p>
      <w:pPr>
        <w:ind w:left="0" w:right="0" w:firstLine="709"/>
        <w:spacing w:after="0" w:line="269" w:lineRule="auto"/>
      </w:pPr>
      <w:r>
        <w:t xml:space="preserve">2. Конкурс рисунков</w:t>
      </w:r>
      <w:r>
        <w:t xml:space="preserve"> (заполнение листа оценки организационных и коммуникативных навыков обучающегося).</w:t>
      </w:r>
      <w:r/>
    </w:p>
    <w:p>
      <w:pPr>
        <w:ind w:left="0" w:right="0" w:firstLine="709"/>
        <w:spacing w:after="0" w:line="269" w:lineRule="auto"/>
      </w:pPr>
      <w:r>
        <w:t xml:space="preserve">3</w:t>
      </w:r>
      <w:r>
        <w:t xml:space="preserve">. Создание презентаций </w:t>
      </w:r>
      <w:r>
        <w:t xml:space="preserve">(творческих работ) </w:t>
      </w:r>
      <w:r>
        <w:t xml:space="preserve">по тематике занятий в рамках групповой или парной работы</w:t>
      </w:r>
      <w:r>
        <w:t xml:space="preserve"> и их представление</w:t>
      </w:r>
      <w:r>
        <w:t xml:space="preserve"> (заполнение </w:t>
      </w:r>
      <w:r>
        <w:t xml:space="preserve">листа оценки работы группы).</w:t>
      </w:r>
      <w:r/>
    </w:p>
    <w:p>
      <w:pPr>
        <w:ind w:left="0" w:right="0" w:firstLine="709"/>
        <w:spacing w:after="0" w:line="269" w:lineRule="auto"/>
      </w:pPr>
      <w:r>
        <w:t xml:space="preserve">4</w:t>
      </w:r>
      <w:r>
        <w:t xml:space="preserve">. Самооценка (заполнение листов самооценки)</w:t>
      </w:r>
      <w:r>
        <w:t xml:space="preserve">.</w:t>
      </w:r>
      <w:r>
        <w:t xml:space="preserve"> </w:t>
      </w:r>
      <w:r/>
    </w:p>
    <w:p>
      <w:pPr>
        <w:ind w:left="0" w:right="0" w:firstLine="709"/>
        <w:spacing w:after="0" w:line="269" w:lineRule="auto"/>
      </w:pPr>
      <w:r>
        <w:t xml:space="preserve">5</w:t>
      </w:r>
      <w:r>
        <w:t xml:space="preserve">. Участие в разработке вопросов викторины, анкетирования, положения о проведении конкурса рисунков</w:t>
      </w:r>
      <w:r>
        <w:t xml:space="preserve"> (заполнение листа оценки организационных и коммуникативных навыков обучающегося</w:t>
      </w:r>
      <w:r>
        <w:t xml:space="preserve">)</w:t>
      </w:r>
      <w:r>
        <w:t xml:space="preserve">.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69" w:lineRule="auto"/>
      </w:pPr>
      <w:r/>
      <w:r/>
    </w:p>
    <w:tbl>
      <w:tblPr>
        <w:tblStyle w:val="762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>
        <w:tblPrEx/>
        <w:trPr/>
        <w:tc>
          <w:tcPr>
            <w:tcW w:w="481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Тема занятия</w:t>
            </w:r>
            <w:r>
              <w:rPr>
                <w:color w:val="auto"/>
                <w:szCs w:val="28"/>
              </w:rPr>
            </w:r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Форма контроля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Красная книга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Опрос/тестирование</w:t>
            </w:r>
            <w:r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Выполнение п</w:t>
            </w:r>
            <w:r>
              <w:rPr>
                <w:color w:val="auto"/>
                <w:szCs w:val="28"/>
              </w:rPr>
              <w:t xml:space="preserve">рактическ</w:t>
            </w:r>
            <w:r>
              <w:rPr>
                <w:color w:val="auto"/>
                <w:szCs w:val="28"/>
              </w:rPr>
              <w:t xml:space="preserve">ого </w:t>
            </w:r>
            <w:r>
              <w:rPr>
                <w:color w:val="auto"/>
                <w:szCs w:val="28"/>
              </w:rPr>
              <w:t xml:space="preserve">задани</w:t>
            </w:r>
            <w:r>
              <w:rPr>
                <w:color w:val="auto"/>
                <w:szCs w:val="28"/>
              </w:rPr>
              <w:t xml:space="preserve">я</w:t>
            </w:r>
            <w:r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Птицы, занесенные в Красную книгу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</w:t>
            </w:r>
            <w:r>
              <w:rPr>
                <w:color w:val="auto"/>
                <w:szCs w:val="28"/>
              </w:rPr>
              <w:t xml:space="preserve">прос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Выполнение практического </w:t>
            </w:r>
            <w:r>
              <w:rPr>
                <w:color w:val="auto"/>
                <w:szCs w:val="28"/>
              </w:rPr>
              <w:t xml:space="preserve">задани</w:t>
            </w:r>
            <w:r>
              <w:rPr>
                <w:color w:val="auto"/>
                <w:szCs w:val="28"/>
              </w:rPr>
              <w:t xml:space="preserve">я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Животные, занесенные в Красную книгу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Опрос/тестирование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Выполнение п</w:t>
            </w:r>
            <w:r>
              <w:rPr>
                <w:color w:val="auto"/>
                <w:szCs w:val="28"/>
              </w:rPr>
              <w:t xml:space="preserve">рактическо</w:t>
            </w:r>
            <w:r>
              <w:rPr>
                <w:color w:val="auto"/>
                <w:szCs w:val="28"/>
              </w:rPr>
              <w:t xml:space="preserve">го</w:t>
            </w:r>
            <w:r>
              <w:rPr>
                <w:color w:val="auto"/>
                <w:szCs w:val="28"/>
              </w:rPr>
              <w:t xml:space="preserve"> задани</w:t>
            </w:r>
            <w:r>
              <w:rPr>
                <w:color w:val="auto"/>
                <w:szCs w:val="28"/>
              </w:rPr>
              <w:t xml:space="preserve">я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Растения, занесенные в Красную книгу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Опрос/тестирование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Выполнение практического задания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Рыбы, занесенные в Красную книгу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Опрос/тестирование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Выполнение практического задания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Международный день Земли: история и традиции праздника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Беседа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Выполнение п</w:t>
            </w:r>
            <w:r>
              <w:rPr>
                <w:color w:val="auto"/>
                <w:szCs w:val="28"/>
              </w:rPr>
              <w:t xml:space="preserve">рактическ</w:t>
            </w:r>
            <w:r>
              <w:rPr>
                <w:color w:val="auto"/>
                <w:szCs w:val="28"/>
              </w:rPr>
              <w:t xml:space="preserve">ого </w:t>
            </w:r>
            <w:r>
              <w:rPr>
                <w:color w:val="auto"/>
                <w:szCs w:val="28"/>
              </w:rPr>
              <w:t xml:space="preserve">задания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Экологические проблемы современного мира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Обсуждение, дискуссия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Выполнение практического задания: разработка анкеты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Практическое занятие: подготовка вопросов экологической викторины «Знатоки Красной книги», посвященной празднованию Международного дня Земли.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Оформление выставки лучших рисунков конкурса «Красная книга – глазами детей»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Выполнение практического задания: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подготовка вопросов экологической викторины</w:t>
            </w:r>
            <w:r>
              <w:rPr>
                <w:color w:val="auto"/>
                <w:szCs w:val="28"/>
              </w:rPr>
              <w:t xml:space="preserve">; о</w:t>
            </w:r>
            <w:r>
              <w:rPr>
                <w:color w:val="auto"/>
                <w:szCs w:val="28"/>
              </w:rPr>
              <w:t xml:space="preserve">формление выставки рисунков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Итоговое занятие. Участие в </w:t>
            </w:r>
            <w:r>
              <w:t xml:space="preserve">праздновании Международного д</w:t>
            </w:r>
            <w:r>
              <w:t xml:space="preserve">н</w:t>
            </w:r>
            <w:r>
              <w:t xml:space="preserve">я</w:t>
            </w:r>
            <w:r>
              <w:t xml:space="preserve"> Земли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</w:t>
            </w:r>
            <w:r>
              <w:rPr>
                <w:color w:val="auto"/>
                <w:szCs w:val="28"/>
              </w:rPr>
              <w:t xml:space="preserve">роведение викторины «Знатоки Красной книги», представление выставки рисунков и итогов анкетирования по актуальным экологическим проблемам</w:t>
            </w:r>
            <w:r>
              <w:rPr>
                <w:color w:val="auto"/>
                <w:szCs w:val="28"/>
              </w:rPr>
            </w:r>
          </w:p>
        </w:tc>
      </w:tr>
    </w:tbl>
    <w:p>
      <w:pPr>
        <w:ind w:left="0" w:right="0" w:firstLine="709"/>
        <w:jc w:val="center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  <w:t xml:space="preserve">2.4. Оценочные материалы</w:t>
      </w:r>
      <w:r>
        <w:rPr>
          <w:b/>
        </w:rPr>
      </w:r>
    </w:p>
    <w:p>
      <w:pPr>
        <w:ind w:left="0" w:right="0" w:firstLine="709"/>
        <w:spacing w:after="0" w:line="269" w:lineRule="auto"/>
        <w:rPr>
          <w:szCs w:val="28"/>
        </w:rPr>
      </w:pPr>
      <w:r>
        <w:rPr>
          <w:szCs w:val="28"/>
        </w:rPr>
        <w:t xml:space="preserve">Для оценки </w:t>
      </w:r>
      <w:r>
        <w:rPr>
          <w:szCs w:val="28"/>
        </w:rPr>
        <w:t xml:space="preserve">предметных</w:t>
      </w:r>
      <w:r>
        <w:rPr>
          <w:szCs w:val="28"/>
        </w:rPr>
        <w:t xml:space="preserve"> результатов используется тестирование, опрос, выполнение и защита проектной работы; выполнение практических заданий, (</w:t>
      </w:r>
      <w:r>
        <w:rPr>
          <w:color w:val="000000" w:themeColor="text1"/>
          <w:szCs w:val="28"/>
        </w:rPr>
        <w:t xml:space="preserve">Приложение</w:t>
      </w:r>
      <w:r>
        <w:rPr>
          <w:szCs w:val="28"/>
        </w:rPr>
        <w:t xml:space="preserve">).</w:t>
      </w:r>
      <w:r>
        <w:rPr>
          <w:szCs w:val="28"/>
        </w:rPr>
      </w:r>
    </w:p>
    <w:p>
      <w:pPr>
        <w:ind w:left="0" w:right="0" w:firstLine="709"/>
        <w:spacing w:after="0" w:line="269" w:lineRule="auto"/>
        <w:rPr>
          <w:szCs w:val="28"/>
        </w:rPr>
      </w:pPr>
      <w:r>
        <w:rPr>
          <w:bCs/>
          <w:szCs w:val="28"/>
        </w:rPr>
        <w:t xml:space="preserve">Метапредметные</w:t>
      </w:r>
      <w:r>
        <w:rPr>
          <w:szCs w:val="28"/>
        </w:rPr>
        <w:t xml:space="preserve"> результаты освоения программы оцениваются при помощи методик</w:t>
      </w:r>
      <w:r>
        <w:rPr>
          <w:szCs w:val="28"/>
        </w:rPr>
        <w:t xml:space="preserve">, позволяющих оценить у</w:t>
      </w:r>
      <w:r>
        <w:rPr>
          <w:szCs w:val="28"/>
        </w:rPr>
        <w:t xml:space="preserve">ровень сформированности командной работы, </w:t>
      </w:r>
      <w:r>
        <w:rPr>
          <w:szCs w:val="28"/>
        </w:rPr>
        <w:t xml:space="preserve">лист оценки коммуникативных и организационных навыков, </w:t>
      </w:r>
      <w:r>
        <w:rPr>
          <w:szCs w:val="28"/>
        </w:rPr>
        <w:t xml:space="preserve">карты наблюдения, методика выявления коммуникативных способностей, обучающихся (</w:t>
      </w:r>
      <w:r>
        <w:rPr>
          <w:color w:val="000000" w:themeColor="text1"/>
          <w:szCs w:val="28"/>
        </w:rPr>
        <w:t xml:space="preserve">Приложение</w:t>
      </w:r>
      <w:r>
        <w:rPr>
          <w:szCs w:val="28"/>
        </w:rPr>
        <w:t xml:space="preserve">). </w:t>
      </w:r>
      <w:r>
        <w:rPr>
          <w:szCs w:val="28"/>
        </w:rPr>
      </w:r>
    </w:p>
    <w:p>
      <w:pPr>
        <w:ind w:left="0" w:right="0" w:firstLine="709"/>
        <w:spacing w:after="0" w:line="269" w:lineRule="auto"/>
        <w:rPr>
          <w:szCs w:val="28"/>
        </w:rPr>
      </w:pPr>
      <w:r>
        <w:rPr>
          <w:szCs w:val="28"/>
        </w:rPr>
        <w:t xml:space="preserve">Для отслеживания </w:t>
      </w:r>
      <w:r>
        <w:rPr>
          <w:bCs/>
          <w:szCs w:val="28"/>
        </w:rPr>
        <w:t xml:space="preserve">личностных</w:t>
      </w:r>
      <w:r>
        <w:rPr>
          <w:szCs w:val="28"/>
        </w:rPr>
        <w:t xml:space="preserve"> результатов освоения программы используются педагогическое наблюдение, беседа, естественные и </w:t>
      </w:r>
      <w:r>
        <w:rPr>
          <w:szCs w:val="28"/>
        </w:rPr>
        <w:t xml:space="preserve">искусственные ситуации, выполнение контрольных заданий, выполнение практических заданий, тестирование, анкетирование (</w:t>
      </w:r>
      <w:r>
        <w:rPr>
          <w:color w:val="000000" w:themeColor="text1"/>
          <w:szCs w:val="28"/>
        </w:rPr>
        <w:t xml:space="preserve">Приложение</w:t>
      </w:r>
      <w:r>
        <w:rPr>
          <w:szCs w:val="28"/>
        </w:rPr>
        <w:t xml:space="preserve">).</w:t>
      </w:r>
      <w:r>
        <w:rPr>
          <w:szCs w:val="28"/>
        </w:rPr>
      </w:r>
    </w:p>
    <w:p>
      <w:pPr>
        <w:ind w:left="0" w:right="0" w:firstLine="350"/>
        <w:spacing w:after="0" w:line="269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  <w:t xml:space="preserve">2.5. Методические материалы</w:t>
      </w:r>
      <w:r>
        <w:rPr>
          <w:b/>
        </w:rPr>
      </w:r>
    </w:p>
    <w:p>
      <w:pPr>
        <w:ind w:left="0" w:right="0" w:firstLine="709"/>
        <w:spacing w:after="0" w:line="269" w:lineRule="auto"/>
        <w:rPr>
          <w:i/>
        </w:rPr>
      </w:pPr>
      <w:r>
        <w:rPr>
          <w:i/>
        </w:rPr>
        <w:t xml:space="preserve">Настоящий раздел представляет краткое описание общей методики работы в соответствии с направленностью содержания и индивидуальными особенностями учащихся. </w:t>
      </w:r>
      <w:r>
        <w:rPr>
          <w:i/>
        </w:rPr>
      </w:r>
    </w:p>
    <w:p>
      <w:pPr>
        <w:contextualSpacing/>
        <w:ind w:left="0" w:right="0" w:firstLine="709"/>
        <w:spacing w:after="0" w:line="240" w:lineRule="auto"/>
        <w:shd w:val="clear" w:color="auto" w:fill="ffffff"/>
        <w:rPr>
          <w:rFonts w:eastAsia="SimSun"/>
          <w:color w:val="auto"/>
          <w:szCs w:val="28"/>
        </w:rPr>
      </w:pPr>
      <w:r>
        <w:rPr>
          <w:rFonts w:eastAsia="SimSun"/>
          <w:i/>
          <w:iCs/>
          <w:color w:val="auto"/>
          <w:szCs w:val="28"/>
        </w:rPr>
        <w:t xml:space="preserve">В программе используются следующие методы и формы обучения: </w:t>
      </w:r>
      <w:r>
        <w:rPr>
          <w:rFonts w:eastAsia="SimSun"/>
          <w:color w:val="auto"/>
          <w:szCs w:val="28"/>
        </w:rPr>
        <w:t xml:space="preserve">словесный (беседа, рассказ, диалог);</w:t>
      </w:r>
      <w:r>
        <w:rPr>
          <w:rFonts w:eastAsia="SimSun"/>
          <w:color w:val="auto"/>
          <w:szCs w:val="28"/>
        </w:rPr>
        <w:t xml:space="preserve"> </w:t>
      </w:r>
      <w:r>
        <w:rPr>
          <w:rFonts w:eastAsia="SimSun"/>
          <w:color w:val="auto"/>
          <w:szCs w:val="28"/>
        </w:rPr>
        <w:t xml:space="preserve">наглядный (</w:t>
      </w:r>
      <w:r>
        <w:rPr>
          <w:rFonts w:eastAsia="SimSun"/>
          <w:color w:val="auto"/>
          <w:szCs w:val="28"/>
        </w:rPr>
        <w:t xml:space="preserve">таблицы, плакаты, показ видеоматериалов, презентаций и т.д.); </w:t>
      </w:r>
      <w:r>
        <w:rPr>
          <w:rFonts w:eastAsia="SimSun"/>
          <w:color w:val="auto"/>
          <w:szCs w:val="28"/>
        </w:rPr>
        <w:t xml:space="preserve">практический (</w:t>
      </w:r>
      <w:r>
        <w:rPr>
          <w:rFonts w:eastAsia="SimSun"/>
          <w:color w:val="auto"/>
          <w:szCs w:val="28"/>
        </w:rPr>
        <w:t xml:space="preserve">работа в группах, парах, индивидуально, создание презентаций, творческих работ</w:t>
      </w:r>
      <w:r>
        <w:rPr>
          <w:rFonts w:eastAsia="SimSun"/>
          <w:color w:val="auto"/>
          <w:szCs w:val="28"/>
        </w:rPr>
        <w:t xml:space="preserve">, организация участия в творческих мероприятиях</w:t>
      </w:r>
      <w:r>
        <w:rPr>
          <w:rFonts w:eastAsia="SimSun"/>
          <w:color w:val="auto"/>
          <w:szCs w:val="28"/>
        </w:rPr>
        <w:t xml:space="preserve">)</w:t>
      </w:r>
      <w:r>
        <w:rPr>
          <w:rFonts w:eastAsia="SimSun"/>
          <w:color w:val="auto"/>
          <w:szCs w:val="28"/>
        </w:rPr>
        <w:t xml:space="preserve">; проектный метод (</w:t>
      </w:r>
      <w:r>
        <w:t xml:space="preserve">разработка проектов, моделирование ситуаций, создание творческих работ); методы игры (игры развивающие, дидактические)</w:t>
      </w:r>
      <w:r>
        <w:t xml:space="preserve">; коллективная творческая деятельность</w:t>
      </w:r>
      <w:r>
        <w:t xml:space="preserve">.</w:t>
      </w:r>
      <w:r>
        <w:rPr>
          <w:rFonts w:eastAsia="SimSun"/>
          <w:color w:val="auto"/>
          <w:szCs w:val="28"/>
        </w:rPr>
      </w:r>
    </w:p>
    <w:p>
      <w:pPr>
        <w:ind w:left="0" w:right="0" w:firstLine="709"/>
        <w:spacing w:after="0" w:line="269" w:lineRule="auto"/>
      </w:pPr>
      <w:r>
        <w:t xml:space="preserve">В целях сохранения здоровья детей, с учетом особенностей физического развития детей младшего подросткового возраста обязательно проведение физкультминуток и зарядки для глаз.</w:t>
      </w:r>
      <w:r/>
    </w:p>
    <w:p>
      <w:pPr>
        <w:ind w:left="0" w:right="0" w:firstLine="709"/>
        <w:spacing w:after="0" w:line="269" w:lineRule="auto"/>
      </w:pPr>
      <w:r>
        <w:t xml:space="preserve">Формы организации обучения: </w:t>
      </w:r>
      <w:r/>
    </w:p>
    <w:p>
      <w:pPr>
        <w:ind w:left="0" w:right="0" w:firstLine="709"/>
        <w:spacing w:after="0" w:line="269" w:lineRule="auto"/>
      </w:pPr>
      <w:r>
        <w:t xml:space="preserve">по особенностям коммуникативного взаимодействия педагога и детей (лекция, конкурс, викторина, </w:t>
      </w:r>
      <w:r>
        <w:t xml:space="preserve">создание </w:t>
      </w:r>
      <w:r>
        <w:t xml:space="preserve">творческо</w:t>
      </w:r>
      <w:r>
        <w:t xml:space="preserve">й работы</w:t>
      </w:r>
      <w:r>
        <w:t xml:space="preserve">)</w:t>
      </w:r>
      <w:r>
        <w:t xml:space="preserve">;</w:t>
      </w:r>
      <w:r/>
    </w:p>
    <w:p>
      <w:pPr>
        <w:ind w:left="0" w:right="0" w:firstLine="709"/>
        <w:spacing w:after="0" w:line="269" w:lineRule="auto"/>
      </w:pPr>
      <w:r>
        <w:t xml:space="preserve">по дидактической цели (вводное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занятий).</w:t>
      </w:r>
      <w:r/>
    </w:p>
    <w:p>
      <w:pPr>
        <w:ind w:left="0" w:right="0" w:firstLine="709"/>
        <w:spacing w:after="0" w:line="269" w:lineRule="auto"/>
        <w:rPr>
          <w:color w:val="000000" w:themeColor="text1"/>
        </w:rPr>
      </w:pP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лгоритм учебного занятия</w:t>
      </w:r>
      <w:r>
        <w:rPr>
          <w:color w:val="000000" w:themeColor="text1"/>
        </w:rPr>
        <w:t xml:space="preserve">: </w:t>
      </w:r>
      <w:r>
        <w:rPr>
          <w:color w:val="000000" w:themeColor="text1"/>
        </w:rPr>
      </w:r>
    </w:p>
    <w:p>
      <w:pPr>
        <w:ind w:left="0" w:right="0" w:firstLine="709"/>
        <w:spacing w:after="0" w:line="240" w:lineRule="auto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</w:t>
      </w:r>
      <w:r>
        <w:rPr>
          <w:color w:val="000000" w:themeColor="text1"/>
          <w:szCs w:val="28"/>
        </w:rPr>
        <w:t xml:space="preserve">водная часть – формулирование преподавателем </w:t>
      </w:r>
      <w:r>
        <w:rPr>
          <w:color w:val="000000" w:themeColor="text1"/>
          <w:szCs w:val="28"/>
        </w:rPr>
        <w:t xml:space="preserve">(обучающимися совместно с преподавателем) </w:t>
      </w:r>
      <w:r>
        <w:rPr>
          <w:color w:val="000000" w:themeColor="text1"/>
          <w:szCs w:val="28"/>
        </w:rPr>
        <w:t xml:space="preserve">цели занятия, </w:t>
      </w:r>
      <w:r>
        <w:rPr>
          <w:color w:val="000000" w:themeColor="text1"/>
          <w:szCs w:val="28"/>
        </w:rPr>
        <w:t xml:space="preserve">задач, которые необходимо решить в ходе занятия.</w:t>
      </w:r>
      <w:r>
        <w:rPr>
          <w:color w:val="000000" w:themeColor="text1"/>
          <w:szCs w:val="28"/>
        </w:rPr>
      </w:r>
    </w:p>
    <w:p>
      <w:pPr>
        <w:ind w:left="0" w:right="0" w:firstLine="709"/>
        <w:spacing w:after="0" w:line="240" w:lineRule="auto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</w:t>
      </w:r>
      <w:r>
        <w:rPr>
          <w:color w:val="000000" w:themeColor="text1"/>
          <w:szCs w:val="28"/>
        </w:rPr>
        <w:t xml:space="preserve">амостоятельная работа – обучающиеся определяют способы решения задач, планируют последовательность выполнения необходимых действий для решения задач, оформляют ответы</w:t>
      </w:r>
      <w:r>
        <w:rPr>
          <w:color w:val="000000" w:themeColor="text1"/>
          <w:szCs w:val="28"/>
        </w:rPr>
        <w:t xml:space="preserve">.</w:t>
      </w:r>
      <w:r>
        <w:rPr>
          <w:color w:val="000000" w:themeColor="text1"/>
          <w:szCs w:val="28"/>
        </w:rPr>
      </w:r>
    </w:p>
    <w:p>
      <w:pPr>
        <w:ind w:left="0" w:right="0" w:firstLine="709"/>
        <w:spacing w:after="0" w:line="240" w:lineRule="auto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З</w:t>
      </w:r>
      <w:r>
        <w:rPr>
          <w:color w:val="000000" w:themeColor="text1"/>
          <w:szCs w:val="28"/>
        </w:rPr>
        <w:t xml:space="preserve">аключительная часть – анализ хода выполнения и результатов работы обучающихся, выявление и устранение ошибок</w:t>
      </w:r>
      <w:r>
        <w:rPr>
          <w:color w:val="000000" w:themeColor="text1"/>
          <w:szCs w:val="28"/>
        </w:rPr>
        <w:t xml:space="preserve">, представление результатов.</w:t>
      </w:r>
      <w:r>
        <w:rPr>
          <w:color w:val="000000" w:themeColor="text1"/>
          <w:szCs w:val="28"/>
        </w:rPr>
      </w:r>
    </w:p>
    <w:p>
      <w:pPr>
        <w:ind w:left="0" w:right="0" w:firstLine="709"/>
        <w:jc w:val="left"/>
        <w:spacing w:after="0" w:line="240" w:lineRule="auto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Контроль и самопроверка знаний</w:t>
      </w:r>
      <w:r>
        <w:rPr>
          <w:color w:val="000000" w:themeColor="text1"/>
          <w:szCs w:val="28"/>
        </w:rPr>
        <w:t xml:space="preserve">, обобщение и систематизация знаний.</w:t>
      </w:r>
      <w:r>
        <w:rPr>
          <w:color w:val="000000" w:themeColor="text1"/>
          <w:szCs w:val="28"/>
        </w:rPr>
      </w:r>
    </w:p>
    <w:p>
      <w:pPr>
        <w:ind w:left="0" w:right="0" w:firstLine="709"/>
        <w:jc w:val="left"/>
        <w:spacing w:after="0" w:line="240" w:lineRule="auto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Подведение итогов занятия</w:t>
      </w:r>
      <w:r>
        <w:rPr>
          <w:color w:val="000000" w:themeColor="text1"/>
          <w:szCs w:val="28"/>
        </w:rPr>
        <w:t xml:space="preserve">.</w:t>
      </w:r>
      <w:r>
        <w:rPr>
          <w:color w:val="000000" w:themeColor="text1"/>
          <w:szCs w:val="28"/>
        </w:rPr>
      </w:r>
    </w:p>
    <w:p>
      <w:pPr>
        <w:ind w:left="0" w:right="0" w:firstLine="709"/>
        <w:spacing w:after="0" w:line="269" w:lineRule="auto"/>
      </w:pPr>
      <w:r>
        <w:t xml:space="preserve">В рамках занятий используется дидактический материал по изучению Красной книги, учебно-наглядные пособия по вопросам экологии</w:t>
      </w:r>
      <w:r>
        <w:t xml:space="preserve"> и охраны окружающей среды</w:t>
      </w:r>
      <w:r>
        <w:t xml:space="preserve">.</w:t>
      </w:r>
      <w:r/>
    </w:p>
    <w:p>
      <w:pPr>
        <w:ind w:left="0" w:right="0" w:firstLine="709"/>
        <w:jc w:val="center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  <w:t xml:space="preserve">2.6. Рабочая программа воспитания</w:t>
      </w:r>
      <w:r>
        <w:rPr>
          <w:b/>
        </w:rPr>
      </w:r>
    </w:p>
    <w:p>
      <w:pPr>
        <w:ind w:left="0" w:right="0" w:firstLine="709"/>
        <w:spacing w:after="0" w:line="269" w:lineRule="auto"/>
      </w:pPr>
      <w:r>
        <w:rPr>
          <w:b/>
        </w:rPr>
        <w:t xml:space="preserve">Цель воспитания</w:t>
      </w:r>
      <w:r>
        <w:t xml:space="preserve">: воспитание у обучающихся экологического самосознания, любви к природе.</w:t>
      </w:r>
      <w:r/>
    </w:p>
    <w:p>
      <w:pPr>
        <w:ind w:left="0" w:right="0" w:firstLine="709"/>
        <w:spacing w:after="0" w:line="269" w:lineRule="auto"/>
        <w:rPr>
          <w:b/>
        </w:rPr>
      </w:pPr>
      <w:r>
        <w:rPr>
          <w:b/>
        </w:rPr>
        <w:t xml:space="preserve">Задачи:</w:t>
      </w:r>
      <w:r>
        <w:rPr>
          <w:b/>
        </w:rPr>
      </w:r>
    </w:p>
    <w:p>
      <w:pPr>
        <w:ind w:left="0" w:right="0" w:firstLine="709"/>
        <w:spacing w:after="0" w:line="269" w:lineRule="auto"/>
      </w:pPr>
      <w:r>
        <w:t xml:space="preserve">1. </w:t>
      </w:r>
      <w:r>
        <w:rPr>
          <w:color w:val="auto"/>
        </w:rPr>
        <w:t xml:space="preserve">Формировать у обучающихся нравственные качества</w:t>
      </w:r>
      <w:r>
        <w:rPr>
          <w:color w:val="auto"/>
        </w:rPr>
        <w:t xml:space="preserve"> </w:t>
      </w:r>
      <w:r>
        <w:t xml:space="preserve">личности, формирующие сознательно позитивное отношение к окружающей среде, отказ от неблагоприятного поведения в природной среде: чувство бережного отношения к природе</w:t>
      </w:r>
      <w:r>
        <w:t xml:space="preserve">,</w:t>
      </w:r>
      <w:r>
        <w:t xml:space="preserve"> ответственность за свои поступки, забота о природе. </w:t>
      </w:r>
      <w:r/>
    </w:p>
    <w:p>
      <w:pPr>
        <w:ind w:left="0" w:right="0" w:firstLine="709"/>
        <w:spacing w:after="0" w:line="269" w:lineRule="auto"/>
      </w:pPr>
      <w:r>
        <w:t xml:space="preserve">2. Развивать интерес к изучению природы России и Новосибирской области.</w:t>
      </w:r>
      <w:r/>
    </w:p>
    <w:p>
      <w:pPr>
        <w:ind w:left="0" w:right="0" w:firstLine="709"/>
        <w:spacing w:after="0" w:line="269" w:lineRule="auto"/>
      </w:pPr>
      <w:r>
        <w:t xml:space="preserve">4. Повысить мотивацию к </w:t>
      </w:r>
      <w:r>
        <w:t xml:space="preserve">дальнейшему изучению вопросов, связанных с охраной окружающей среды.</w:t>
      </w:r>
      <w:r/>
    </w:p>
    <w:p>
      <w:pPr>
        <w:ind w:left="0" w:right="0" w:firstLine="709"/>
        <w:spacing w:after="0" w:line="269" w:lineRule="auto"/>
      </w:pPr>
      <w:r>
        <w:t xml:space="preserve">5. Укрепление детского коллектива, развитие в детях чувства коллективизма, взаим</w:t>
      </w:r>
      <w:r>
        <w:t xml:space="preserve">ной </w:t>
      </w:r>
      <w:r>
        <w:t xml:space="preserve">поддержки</w:t>
      </w:r>
      <w:r>
        <w:t xml:space="preserve">, взаимоуважения</w:t>
      </w:r>
      <w:r>
        <w:t xml:space="preserve">.</w:t>
      </w:r>
      <w:r/>
    </w:p>
    <w:p>
      <w:pPr>
        <w:ind w:left="0" w:right="0" w:firstLine="709"/>
        <w:spacing w:after="0" w:line="269" w:lineRule="auto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ind w:left="0" w:right="0" w:firstLine="709"/>
        <w:spacing w:after="0" w:line="269" w:lineRule="auto"/>
        <w:rPr>
          <w:b/>
        </w:rPr>
      </w:pPr>
      <w:r>
        <w:rPr>
          <w:b/>
          <w:i/>
          <w:iCs/>
        </w:rPr>
        <w:t xml:space="preserve">Методы воспитания</w:t>
      </w:r>
      <w:r>
        <w:rPr>
          <w:b/>
        </w:rPr>
        <w:t xml:space="preserve">:</w:t>
      </w:r>
      <w:r>
        <w:rPr>
          <w:b/>
        </w:rPr>
      </w:r>
    </w:p>
    <w:p>
      <w:pPr>
        <w:pStyle w:val="759"/>
        <w:ind w:firstLine="709"/>
        <w:jc w:val="both"/>
        <w:spacing w:before="0" w:beforeAutospacing="0" w:after="0" w:afterAutospacing="0"/>
        <w:shd w:val="clear" w:color="auto" w:fill="ffffff"/>
        <w:rPr>
          <w:i/>
          <w:color w:val="000000" w:themeColor="text1"/>
          <w:sz w:val="28"/>
          <w:szCs w:val="28"/>
        </w:rPr>
      </w:pPr>
      <w:r>
        <w:rPr>
          <w:rStyle w:val="760"/>
          <w:b w:val="0"/>
          <w:bCs w:val="0"/>
          <w:i/>
          <w:color w:val="000000" w:themeColor="text1"/>
          <w:sz w:val="28"/>
          <w:szCs w:val="28"/>
        </w:rPr>
        <w:t xml:space="preserve">Методы воспитания</w:t>
      </w:r>
      <w:r>
        <w:rPr>
          <w:rStyle w:val="760"/>
          <w:b w:val="0"/>
          <w:bCs w:val="0"/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— это способы организации разнообразной деятельности и общения учащихся с целью формирования у них определённых личностных качеств.</w:t>
      </w:r>
      <w:r>
        <w:rPr>
          <w:i/>
          <w:color w:val="000000" w:themeColor="text1"/>
          <w:sz w:val="28"/>
          <w:szCs w:val="28"/>
        </w:rPr>
      </w:r>
    </w:p>
    <w:p>
      <w:pPr>
        <w:pStyle w:val="759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760"/>
          <w:b w:val="0"/>
          <w:bCs w:val="0"/>
          <w:color w:val="000000" w:themeColor="text1"/>
          <w:sz w:val="28"/>
          <w:szCs w:val="28"/>
        </w:rPr>
        <w:t xml:space="preserve">По характеру воздействия на личность воспитанника</w:t>
      </w:r>
      <w:r>
        <w:rPr>
          <w:color w:val="000000" w:themeColor="text1"/>
          <w:sz w:val="28"/>
          <w:szCs w:val="28"/>
        </w:rPr>
        <w:t xml:space="preserve">: убеждение, упражнение, поощрение. </w:t>
      </w:r>
      <w:r>
        <w:rPr>
          <w:color w:val="000000" w:themeColor="text1"/>
          <w:sz w:val="28"/>
          <w:szCs w:val="28"/>
        </w:rPr>
      </w:r>
    </w:p>
    <w:p>
      <w:pPr>
        <w:pStyle w:val="759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760"/>
          <w:b w:val="0"/>
          <w:bCs w:val="0"/>
          <w:color w:val="000000" w:themeColor="text1"/>
          <w:sz w:val="28"/>
          <w:szCs w:val="28"/>
        </w:rPr>
        <w:t xml:space="preserve">По источнику воздействия на личность воспитанника</w:t>
      </w:r>
      <w:r>
        <w:rPr>
          <w:color w:val="000000" w:themeColor="text1"/>
          <w:sz w:val="28"/>
          <w:szCs w:val="28"/>
        </w:rPr>
        <w:t xml:space="preserve">: словесные, проблемно-ситуативные, методы приучения и упражнения, методы стимулирования, методы торможения, методы руководства, методы самовоспитания.</w:t>
      </w:r>
      <w:r>
        <w:rPr>
          <w:color w:val="000000" w:themeColor="text1"/>
          <w:sz w:val="28"/>
          <w:szCs w:val="28"/>
        </w:rPr>
      </w:r>
    </w:p>
    <w:p>
      <w:pPr>
        <w:pStyle w:val="759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760"/>
          <w:b w:val="0"/>
          <w:bCs w:val="0"/>
          <w:color w:val="000000" w:themeColor="text1"/>
          <w:sz w:val="28"/>
          <w:szCs w:val="28"/>
        </w:rPr>
        <w:t xml:space="preserve">По результатам воздействия на личность воспитанника</w:t>
      </w:r>
      <w:r>
        <w:rPr>
          <w:color w:val="000000" w:themeColor="text1"/>
          <w:sz w:val="28"/>
          <w:szCs w:val="28"/>
        </w:rPr>
        <w:t xml:space="preserve">: влияющие на нравственные установки, мотивы, отношения, формирующие представления, понятия, идеи; влияющие на привычки, определяющие тип поведения.</w:t>
      </w:r>
      <w:r>
        <w:rPr>
          <w:color w:val="000000" w:themeColor="text1"/>
          <w:sz w:val="28"/>
          <w:szCs w:val="28"/>
        </w:rPr>
      </w:r>
    </w:p>
    <w:p>
      <w:pPr>
        <w:pStyle w:val="759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760"/>
          <w:b w:val="0"/>
          <w:bCs w:val="0"/>
          <w:color w:val="000000" w:themeColor="text1"/>
          <w:sz w:val="28"/>
          <w:szCs w:val="28"/>
        </w:rPr>
        <w:t xml:space="preserve">По направленности воздействия на личность воспитанника</w:t>
      </w:r>
      <w:r>
        <w:rPr>
          <w:color w:val="000000" w:themeColor="text1"/>
          <w:sz w:val="28"/>
          <w:szCs w:val="28"/>
        </w:rPr>
        <w:t xml:space="preserve">: формирующие мировоззрение и осуществляющие обмен информацией; организующие деятельность и стимулирующие мотивы поведения; оказывающие помощь воспитанникам и направленные на оценку их поступков.</w:t>
      </w:r>
      <w:r>
        <w:rPr>
          <w:color w:val="000000" w:themeColor="text1"/>
          <w:sz w:val="28"/>
          <w:szCs w:val="28"/>
        </w:rPr>
      </w:r>
    </w:p>
    <w:p>
      <w:pPr>
        <w:pStyle w:val="759"/>
        <w:ind w:left="36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59"/>
        <w:ind w:firstLine="709"/>
        <w:jc w:val="both"/>
        <w:spacing w:before="0" w:beforeAutospacing="0" w:after="0" w:afterAutospacing="0"/>
        <w:shd w:val="clear" w:color="auto" w:fill="ffffff"/>
        <w:rPr>
          <w:i/>
          <w:color w:val="000000" w:themeColor="text1"/>
          <w:sz w:val="28"/>
          <w:szCs w:val="28"/>
        </w:rPr>
      </w:pPr>
      <w:r>
        <w:rPr>
          <w:rStyle w:val="760"/>
          <w:b w:val="0"/>
          <w:bCs w:val="0"/>
          <w:i/>
          <w:color w:val="000000" w:themeColor="text1"/>
          <w:sz w:val="28"/>
          <w:szCs w:val="28"/>
        </w:rPr>
        <w:t xml:space="preserve">Примеры отдельных методов воспитания</w:t>
      </w:r>
      <w:r>
        <w:rPr>
          <w:i/>
          <w:color w:val="000000" w:themeColor="text1"/>
          <w:sz w:val="28"/>
          <w:szCs w:val="28"/>
        </w:rPr>
        <w:t xml:space="preserve">:</w:t>
      </w:r>
      <w:r>
        <w:rPr>
          <w:i/>
          <w:color w:val="000000" w:themeColor="text1"/>
          <w:sz w:val="28"/>
          <w:szCs w:val="28"/>
        </w:rPr>
      </w:r>
    </w:p>
    <w:p>
      <w:pPr>
        <w:pStyle w:val="759"/>
        <w:ind w:firstLine="709"/>
        <w:jc w:val="both"/>
        <w:spacing w:before="0" w:beforeAutospacing="0" w:after="0" w:afterAutospacing="0"/>
        <w:shd w:val="clear" w:color="auto" w:fill="ffffff"/>
        <w:rPr>
          <w:i/>
          <w:color w:val="000000" w:themeColor="text1"/>
          <w:sz w:val="28"/>
          <w:szCs w:val="28"/>
        </w:rPr>
      </w:pPr>
      <w:r>
        <w:rPr>
          <w:rStyle w:val="760"/>
          <w:b w:val="0"/>
          <w:bCs w:val="0"/>
          <w:i/>
          <w:color w:val="000000" w:themeColor="text1"/>
          <w:sz w:val="28"/>
          <w:szCs w:val="28"/>
        </w:rPr>
        <w:t xml:space="preserve">Метод убеждения</w:t>
      </w:r>
      <w:r>
        <w:rPr>
          <w:i/>
          <w:color w:val="000000" w:themeColor="text1"/>
          <w:sz w:val="28"/>
          <w:szCs w:val="28"/>
        </w:rPr>
        <w:t xml:space="preserve">. Суждение педагога, аргументация, мнение, диалог с детьми, раскрытие внутреннего скрытого смысла, дискуссия, совет, рекомендация педагога по поводу жизненной коллизии.</w:t>
      </w:r>
      <w:r>
        <w:rPr>
          <w:i/>
          <w:color w:val="000000" w:themeColor="text1"/>
          <w:sz w:val="28"/>
          <w:szCs w:val="28"/>
        </w:rPr>
      </w:r>
    </w:p>
    <w:p>
      <w:pPr>
        <w:pStyle w:val="759"/>
        <w:ind w:firstLine="709"/>
        <w:jc w:val="both"/>
        <w:spacing w:before="0" w:beforeAutospacing="0" w:after="0" w:afterAutospacing="0"/>
        <w:shd w:val="clear" w:color="auto" w:fill="ffffff"/>
        <w:rPr>
          <w:i/>
          <w:color w:val="000000" w:themeColor="text1"/>
          <w:sz w:val="28"/>
          <w:szCs w:val="28"/>
        </w:rPr>
      </w:pPr>
      <w:r>
        <w:rPr>
          <w:rStyle w:val="760"/>
          <w:b w:val="0"/>
          <w:bCs w:val="0"/>
          <w:i/>
          <w:color w:val="000000" w:themeColor="text1"/>
          <w:sz w:val="28"/>
          <w:szCs w:val="28"/>
        </w:rPr>
        <w:t xml:space="preserve">Метод упражнения</w:t>
      </w:r>
      <w:r>
        <w:rPr>
          <w:i/>
          <w:color w:val="000000" w:themeColor="text1"/>
          <w:sz w:val="28"/>
          <w:szCs w:val="28"/>
        </w:rPr>
        <w:t xml:space="preserve">. Пример педагога, просьба что-либо сделать, направленная в адрес ребёнка, показ-инструкция, вплетённая в контекст совместной деятельности.</w:t>
      </w:r>
      <w:r>
        <w:rPr>
          <w:i/>
          <w:color w:val="000000" w:themeColor="text1"/>
          <w:sz w:val="28"/>
          <w:szCs w:val="28"/>
        </w:rPr>
      </w:r>
    </w:p>
    <w:p>
      <w:pPr>
        <w:pStyle w:val="759"/>
        <w:ind w:firstLine="709"/>
        <w:jc w:val="both"/>
        <w:spacing w:before="0" w:beforeAutospacing="0" w:after="0" w:afterAutospacing="0"/>
        <w:shd w:val="clear" w:color="auto" w:fill="ffffff"/>
        <w:rPr>
          <w:i/>
          <w:color w:val="000000" w:themeColor="text1"/>
          <w:sz w:val="28"/>
          <w:szCs w:val="28"/>
        </w:rPr>
      </w:pPr>
      <w:r>
        <w:rPr>
          <w:rStyle w:val="760"/>
          <w:b w:val="0"/>
          <w:bCs w:val="0"/>
          <w:i/>
          <w:color w:val="000000" w:themeColor="text1"/>
          <w:sz w:val="28"/>
          <w:szCs w:val="28"/>
        </w:rPr>
        <w:t xml:space="preserve">Метод педагогической оценки</w:t>
      </w:r>
      <w:r>
        <w:rPr>
          <w:i/>
          <w:color w:val="000000" w:themeColor="text1"/>
          <w:sz w:val="28"/>
          <w:szCs w:val="28"/>
        </w:rPr>
        <w:t xml:space="preserve">. Положительную оценку называют поощрением, отрицательную</w:t>
      </w:r>
      <w:r>
        <w:rPr>
          <w:i/>
          <w:color w:val="000000" w:themeColor="text1"/>
          <w:sz w:val="28"/>
          <w:szCs w:val="28"/>
        </w:rPr>
        <w:t xml:space="preserve"> – </w:t>
      </w:r>
      <w:r>
        <w:rPr>
          <w:i/>
          <w:color w:val="000000" w:themeColor="text1"/>
          <w:sz w:val="28"/>
          <w:szCs w:val="28"/>
        </w:rPr>
        <w:t xml:space="preserve">наказанием.</w:t>
      </w:r>
      <w:r>
        <w:rPr>
          <w:i/>
          <w:color w:val="000000" w:themeColor="text1"/>
          <w:sz w:val="28"/>
          <w:szCs w:val="28"/>
        </w:rPr>
      </w:r>
    </w:p>
    <w:p>
      <w:pPr>
        <w:ind w:left="0" w:right="0" w:firstLine="709"/>
        <w:spacing w:after="0" w:line="269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ind w:left="0" w:right="0" w:firstLine="709"/>
        <w:spacing w:after="0" w:line="269" w:lineRule="auto"/>
        <w:rPr>
          <w:b/>
        </w:rPr>
      </w:pPr>
      <w:r>
        <w:rPr>
          <w:b/>
          <w:i/>
          <w:iCs/>
        </w:rPr>
        <w:t xml:space="preserve">Направления воспитания</w:t>
      </w:r>
      <w:r>
        <w:rPr>
          <w:b/>
        </w:rPr>
        <w:t xml:space="preserve">:</w:t>
      </w:r>
      <w:r>
        <w:rPr>
          <w:b/>
        </w:rPr>
        <w:t xml:space="preserve"> </w:t>
      </w:r>
      <w:r>
        <w:rPr>
          <w:b/>
        </w:rPr>
      </w:r>
    </w:p>
    <w:p>
      <w:pPr>
        <w:pStyle w:val="759"/>
        <w:ind w:firstLine="709"/>
        <w:jc w:val="both"/>
        <w:spacing w:before="0" w:beforeAutospacing="0" w:after="0" w:afterAutospacing="0"/>
        <w:shd w:val="clear" w:color="auto" w:fill="ffffff"/>
        <w:rPr>
          <w:rStyle w:val="760"/>
          <w:b w:val="0"/>
          <w:bCs w:val="0"/>
          <w:color w:val="000000" w:themeColor="text1"/>
          <w:sz w:val="28"/>
          <w:szCs w:val="28"/>
        </w:rPr>
      </w:pPr>
      <w:r>
        <w:rPr>
          <w:rStyle w:val="760"/>
          <w:b w:val="0"/>
          <w:bCs w:val="0"/>
          <w:color w:val="000000" w:themeColor="text1"/>
          <w:sz w:val="28"/>
          <w:szCs w:val="28"/>
        </w:rPr>
        <w:t xml:space="preserve">Гражданско-патриотическое воспитание</w:t>
      </w:r>
      <w:r>
        <w:rPr>
          <w:rStyle w:val="760"/>
          <w:b w:val="0"/>
          <w:bCs w:val="0"/>
          <w:color w:val="000000" w:themeColor="text1"/>
          <w:sz w:val="28"/>
          <w:szCs w:val="28"/>
        </w:rPr>
        <w:t xml:space="preserve">, духовно-нравственное, трудовое и профориентационное, воспитание познавательных интересов.</w:t>
      </w:r>
      <w:r>
        <w:rPr>
          <w:rStyle w:val="760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709"/>
        <w:spacing w:after="0" w:line="269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709"/>
        <w:spacing w:after="0" w:line="269" w:lineRule="auto"/>
        <w:rPr>
          <w:b/>
          <w:i/>
          <w:iCs/>
        </w:rPr>
      </w:pPr>
      <w:r>
        <w:rPr>
          <w:b/>
          <w:i/>
          <w:iCs/>
        </w:rPr>
        <w:t xml:space="preserve">Формы организации воспитательного процесса:</w:t>
      </w:r>
      <w:r>
        <w:rPr>
          <w:b/>
          <w:i/>
          <w:iCs/>
        </w:rPr>
      </w:r>
    </w:p>
    <w:p>
      <w:pPr>
        <w:ind w:left="0" w:right="0" w:firstLine="709"/>
        <w:spacing w:after="0" w:line="269" w:lineRule="auto"/>
        <w:rPr>
          <w:color w:val="auto"/>
        </w:rPr>
      </w:pPr>
      <w:r>
        <w:rPr>
          <w:color w:val="auto"/>
        </w:rPr>
        <w:t xml:space="preserve">- коллективные формы: участие в праздниках;</w:t>
      </w:r>
      <w:r>
        <w:rPr>
          <w:color w:val="auto"/>
        </w:rPr>
      </w:r>
    </w:p>
    <w:p>
      <w:pPr>
        <w:ind w:left="0" w:right="0" w:firstLine="709"/>
        <w:spacing w:after="0" w:line="269" w:lineRule="auto"/>
        <w:rPr>
          <w:color w:val="auto"/>
        </w:rPr>
      </w:pPr>
      <w:r>
        <w:rPr>
          <w:color w:val="auto"/>
        </w:rPr>
        <w:t xml:space="preserve">- групповые формы: конкурсы, викторины, тематические информационно-просветительские мероприятия;</w:t>
      </w:r>
      <w:r>
        <w:rPr>
          <w:color w:val="auto"/>
        </w:rPr>
      </w:r>
    </w:p>
    <w:p>
      <w:pPr>
        <w:ind w:left="0" w:right="0" w:firstLine="709"/>
        <w:spacing w:after="0" w:line="269" w:lineRule="auto"/>
        <w:rPr>
          <w:color w:val="auto"/>
        </w:rPr>
      </w:pPr>
      <w:r>
        <w:rPr>
          <w:color w:val="auto"/>
        </w:rPr>
        <w:t xml:space="preserve">- индивидуальные – беседы, консультации, наставничес</w:t>
      </w:r>
      <w:r>
        <w:rPr>
          <w:color w:val="auto"/>
        </w:rPr>
        <w:t xml:space="preserve">тво.</w:t>
      </w:r>
      <w:r>
        <w:rPr>
          <w:color w:val="auto"/>
        </w:rPr>
      </w:r>
    </w:p>
    <w:p>
      <w:pPr>
        <w:ind w:left="0" w:right="0" w:firstLine="709"/>
        <w:spacing w:after="0" w:line="269" w:lineRule="auto"/>
        <w:rPr>
          <w:b/>
          <w:i/>
          <w:iCs/>
        </w:rPr>
      </w:pPr>
      <w:r>
        <w:rPr>
          <w:b/>
          <w:i/>
          <w:iCs/>
        </w:rPr>
        <w:t xml:space="preserve">Планируемые результаты:</w:t>
      </w:r>
      <w:r>
        <w:rPr>
          <w:b/>
          <w:i/>
          <w:iCs/>
        </w:rPr>
      </w:r>
    </w:p>
    <w:p>
      <w:pPr>
        <w:ind w:left="0" w:right="0" w:firstLine="709"/>
        <w:spacing w:after="0" w:line="269" w:lineRule="auto"/>
      </w:pPr>
      <w:r>
        <w:t xml:space="preserve">у</w:t>
      </w:r>
      <w:r>
        <w:t xml:space="preserve"> обучающихся будут ф</w:t>
      </w:r>
      <w:r>
        <w:rPr>
          <w:color w:val="auto"/>
        </w:rPr>
        <w:t xml:space="preserve">ормироваться нравственные качества</w:t>
      </w:r>
      <w:r>
        <w:rPr>
          <w:color w:val="auto"/>
        </w:rPr>
        <w:t xml:space="preserve"> </w:t>
      </w:r>
      <w:r>
        <w:t xml:space="preserve">личности, </w:t>
      </w:r>
      <w:r>
        <w:t xml:space="preserve">способствующие </w:t>
      </w:r>
      <w:r>
        <w:t xml:space="preserve">сознательно</w:t>
      </w:r>
      <w:r>
        <w:t xml:space="preserve">му</w:t>
      </w:r>
      <w:r>
        <w:t xml:space="preserve"> позитивно</w:t>
      </w:r>
      <w:r>
        <w:t xml:space="preserve">му</w:t>
      </w:r>
      <w:r>
        <w:t xml:space="preserve"> отношени</w:t>
      </w:r>
      <w:r>
        <w:t xml:space="preserve">ю</w:t>
      </w:r>
      <w:r>
        <w:t xml:space="preserve"> к окружающей среде, отказ от неблагоприятного поведения в природной среде: чувство бережного отношения к природе ответственность за свои поступки, забота о природе</w:t>
      </w:r>
      <w:r>
        <w:t xml:space="preserve">;</w:t>
      </w:r>
      <w:r/>
    </w:p>
    <w:p>
      <w:pPr>
        <w:ind w:left="0" w:right="0" w:firstLine="709"/>
        <w:spacing w:after="0" w:line="269" w:lineRule="auto"/>
      </w:pPr>
      <w:r>
        <w:t xml:space="preserve">б</w:t>
      </w:r>
      <w:r>
        <w:t xml:space="preserve">удет развиваться интерес к изучению природы России</w:t>
      </w:r>
      <w:r>
        <w:t xml:space="preserve">, региона;</w:t>
      </w:r>
      <w:r/>
    </w:p>
    <w:p>
      <w:pPr>
        <w:ind w:left="0" w:right="0" w:firstLine="709"/>
        <w:spacing w:after="0" w:line="269" w:lineRule="auto"/>
      </w:pPr>
      <w:r>
        <w:t xml:space="preserve">б</w:t>
      </w:r>
      <w:r>
        <w:t xml:space="preserve">удет повышена мотивация к дальнейшему изучению вопросов, связанных с охраной окружающей среды</w:t>
      </w:r>
      <w:r>
        <w:t xml:space="preserve">;</w:t>
      </w:r>
      <w:r/>
    </w:p>
    <w:p>
      <w:pPr>
        <w:ind w:left="0" w:right="0" w:firstLine="709"/>
        <w:spacing w:after="0" w:line="269" w:lineRule="auto"/>
      </w:pPr>
      <w:r>
        <w:t xml:space="preserve">п</w:t>
      </w:r>
      <w:r>
        <w:t xml:space="preserve">роизойдет укрепление детского коллектива, в детях будет более развито чувство коллективизма, взаим</w:t>
      </w:r>
      <w:r>
        <w:t xml:space="preserve">ной </w:t>
      </w:r>
      <w:r>
        <w:t xml:space="preserve">поддержки, взаимоуважения.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69" w:lineRule="auto"/>
      </w:pPr>
      <w:r>
        <w:t xml:space="preserve">Основ</w:t>
      </w:r>
      <w:r>
        <w:t xml:space="preserve">ной формой воспитания является учебное занятие, в ходе которого обучающиеся получают и усваивают информацию, имеющую воспитательное значение, получают опыт деятельности, в которой формируются, проявляются и утверждаются ценностные, нравственные ориентации.</w:t>
      </w:r>
      <w:r/>
    </w:p>
    <w:p>
      <w:pPr>
        <w:ind w:left="0" w:right="0" w:firstLine="709"/>
        <w:spacing w:after="0" w:line="269" w:lineRule="auto"/>
      </w:pPr>
      <w:r>
        <w:t xml:space="preserve">В ходе реализации программы обучающиеся изучают объекты живой природы России и Новосибирской области, находящиеся на грани исчезновения и поэтому занесенные в </w:t>
      </w:r>
      <w:r>
        <w:t xml:space="preserve">Красную книгу, обсуждают причины нарушения биологического равновесия. Представленный учебный материал способствует тому, что ребята начинают задумываться о факторах, разрушающих природную среду, в том числе вследствие неблагоприятной деятельности человека.</w:t>
      </w:r>
      <w:r/>
    </w:p>
    <w:p>
      <w:pPr>
        <w:ind w:left="0" w:right="0" w:firstLine="709"/>
        <w:spacing w:after="0" w:line="269" w:lineRule="auto"/>
      </w:pPr>
      <w:r>
        <w:t xml:space="preserve">В ра</w:t>
      </w:r>
      <w:r>
        <w:t xml:space="preserve">мках занятий школьники создают и защищают проекты по экологическим проблемам, участвуют в коллективной творческой деятельности, что способствует формированию осознанного экологического мышления и предупреждению неблагоприятного поведения в природной среде.</w:t>
      </w:r>
      <w:r/>
    </w:p>
    <w:p>
      <w:pPr>
        <w:ind w:left="0" w:right="0" w:firstLine="709"/>
        <w:spacing w:after="0" w:line="269" w:lineRule="auto"/>
      </w:pPr>
      <w:r>
        <w:t xml:space="preserve">Подготовка и участие в мероприятиях на экологическую тему помогает формированию у младших подростков бережного отношения к природе. Кроме того, коллективная совместная деятельность сплачивает детский коллектив, способствует настоящей дружбе, взаим</w:t>
      </w:r>
      <w:r>
        <w:t xml:space="preserve">ной </w:t>
      </w:r>
      <w:r>
        <w:t xml:space="preserve">поддержке, уважению друг к другу.</w:t>
      </w:r>
      <w:r/>
    </w:p>
    <w:p>
      <w:pPr>
        <w:ind w:left="0" w:right="0" w:firstLine="709"/>
        <w:spacing w:after="0" w:line="269" w:lineRule="auto"/>
      </w:pPr>
      <w:r>
        <w:t xml:space="preserve">Итоговое занятие – участие в школьном празднике «День Земли», приуроченном к Международному Дню Земли – выступления, презентации проектов, организация фотовыставки, конкурса школьных рисунков закрепляет в </w:t>
      </w:r>
      <w:r>
        <w:t xml:space="preserve">детях чувство бережного отношения к красоте природы Земли, понимание ответственности за свои поступки, развивает рефлексивные и коммуникативные навыки, вызывает позитивные эмоции, закрепляет профорие</w:t>
      </w:r>
      <w:r>
        <w:t xml:space="preserve">н</w:t>
      </w:r>
      <w:r>
        <w:t xml:space="preserve">тационные склонности обучающихся.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  <w:t xml:space="preserve">2.7. Календарный план воспитательной работы</w:t>
      </w:r>
      <w:r>
        <w:rPr>
          <w:b/>
        </w:rPr>
      </w:r>
    </w:p>
    <w:tbl>
      <w:tblPr>
        <w:tblStyle w:val="748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835"/>
        <w:gridCol w:w="1763"/>
      </w:tblGrid>
      <w:tr>
        <w:tblPrEx/>
        <w:trPr/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№ п/п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Название мероприятия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Форма проведения</w:t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Сроки проведения </w:t>
            </w:r>
            <w:r/>
          </w:p>
        </w:tc>
      </w:tr>
      <w:tr>
        <w:tblPrEx/>
        <w:trPr/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>
              <w:t xml:space="preserve">.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Прием конкурсных материалов на конкурс рисунков «Красная книга глазами детей»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Коллективное творческое дело </w:t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март</w:t>
            </w:r>
            <w:r/>
          </w:p>
        </w:tc>
      </w:tr>
      <w:tr>
        <w:tblPrEx/>
        <w:trPr/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2</w:t>
            </w:r>
            <w:r>
              <w:t xml:space="preserve">. 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Анкетирование обучающихся и их родителей по актуальным экологическим проблемам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Акция </w:t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март</w:t>
            </w:r>
            <w:r/>
          </w:p>
        </w:tc>
      </w:tr>
      <w:tr>
        <w:tblPrEx/>
        <w:trPr/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Оформление выставки лучших рисунков участников школьного конкурса «Красная книга – глазами детей»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Коллективное творческое дело</w:t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апрель</w:t>
            </w:r>
            <w:r/>
          </w:p>
        </w:tc>
      </w:tr>
      <w:tr>
        <w:tblPrEx/>
        <w:trPr/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Участие в праздновании </w:t>
            </w:r>
            <w:r>
              <w:t xml:space="preserve">Международного д</w:t>
            </w:r>
            <w:r>
              <w:t xml:space="preserve">ня Земли</w:t>
            </w:r>
            <w:r>
              <w:t xml:space="preserve">: </w:t>
            </w:r>
            <w:r>
              <w:t xml:space="preserve">(</w:t>
            </w:r>
            <w:r>
              <w:t xml:space="preserve">проведение </w:t>
            </w:r>
            <w:r>
              <w:t xml:space="preserve">викторин</w:t>
            </w:r>
            <w:r>
              <w:t xml:space="preserve">ы</w:t>
            </w:r>
            <w:r>
              <w:t xml:space="preserve"> «Знатоки Красной книги», презентация выставки конкурсных рисунков</w:t>
            </w:r>
            <w:r>
              <w:t xml:space="preserve"> и итогов анкетирования</w:t>
            </w:r>
            <w:r>
              <w:t xml:space="preserve">)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Коллективное творческое дело </w:t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апрель</w:t>
            </w:r>
            <w:r/>
          </w:p>
        </w:tc>
      </w:tr>
    </w:tbl>
    <w:p>
      <w:pPr>
        <w:ind w:left="0" w:right="0" w:firstLine="709"/>
        <w:spacing w:after="0" w:line="269" w:lineRule="auto"/>
      </w:pPr>
      <w:r/>
      <w:r/>
    </w:p>
    <w:p>
      <w:pPr>
        <w:ind w:firstLine="720"/>
        <w:jc w:val="center"/>
        <w:keepLines/>
        <w:keepNext/>
        <w:rPr>
          <w:rFonts w:eastAsia="Helvetica Neue"/>
          <w:b/>
          <w:color w:val="auto"/>
          <w:szCs w:val="28"/>
        </w:rPr>
        <w:outlineLvl w:val="0"/>
      </w:pPr>
      <w:r>
        <w:rPr>
          <w:rFonts w:eastAsia="Helvetica Neue"/>
          <w:b/>
          <w:szCs w:val="28"/>
        </w:rPr>
        <w:t xml:space="preserve">3. Список литературы</w:t>
      </w:r>
      <w:r>
        <w:rPr>
          <w:rFonts w:eastAsia="Helvetica Neue"/>
          <w:b/>
          <w:color w:val="auto"/>
          <w:szCs w:val="28"/>
        </w:rPr>
      </w:r>
    </w:p>
    <w:p>
      <w:pPr>
        <w:ind w:firstLine="709"/>
        <w:jc w:val="center"/>
        <w:rPr>
          <w:b/>
          <w:bCs/>
          <w:i/>
          <w:color w:val="auto"/>
          <w:szCs w:val="28"/>
        </w:rPr>
      </w:pPr>
      <w:r>
        <w:rPr>
          <w:b/>
          <w:bCs/>
          <w:i/>
          <w:szCs w:val="28"/>
        </w:rPr>
        <w:t xml:space="preserve">Нормативные документы:</w:t>
      </w:r>
      <w:r>
        <w:rPr>
          <w:b/>
          <w:bCs/>
          <w:i/>
          <w:color w:val="auto"/>
          <w:szCs w:val="28"/>
        </w:rPr>
      </w:r>
    </w:p>
    <w:p>
      <w:pPr>
        <w:numPr>
          <w:ilvl w:val="0"/>
          <w:numId w:val="6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  <w:r>
        <w:rPr>
          <w:rFonts w:eastAsia="Arial Unicode MS"/>
          <w:szCs w:val="28"/>
        </w:rPr>
      </w:r>
    </w:p>
    <w:p>
      <w:pPr>
        <w:numPr>
          <w:ilvl w:val="0"/>
          <w:numId w:val="6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Указ Президента Российской Федерации от 21.07.2020 «О национальных целях развития РФ на период до 2030 года».</w:t>
      </w:r>
      <w:r>
        <w:rPr>
          <w:rFonts w:eastAsia="Arial Unicode MS"/>
          <w:szCs w:val="28"/>
        </w:rPr>
      </w:r>
    </w:p>
    <w:p>
      <w:pPr>
        <w:numPr>
          <w:ilvl w:val="0"/>
          <w:numId w:val="6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  <w:r>
        <w:rPr>
          <w:rFonts w:eastAsia="Arial Unicode MS"/>
          <w:szCs w:val="28"/>
        </w:rPr>
      </w:r>
    </w:p>
    <w:p>
      <w:pPr>
        <w:numPr>
          <w:ilvl w:val="0"/>
          <w:numId w:val="6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Федеральный закон от 29.12.2012 № 273-ФЗ «Об образовании в Российской Федерации».</w:t>
      </w:r>
      <w:r>
        <w:rPr>
          <w:rFonts w:eastAsia="Arial Unicode MS"/>
          <w:szCs w:val="28"/>
        </w:rPr>
      </w:r>
    </w:p>
    <w:p>
      <w:pPr>
        <w:numPr>
          <w:ilvl w:val="0"/>
          <w:numId w:val="6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  <w:r>
        <w:rPr>
          <w:rFonts w:eastAsia="Arial Unicode MS"/>
          <w:szCs w:val="28"/>
        </w:rPr>
      </w:r>
    </w:p>
    <w:p>
      <w:pPr>
        <w:numPr>
          <w:ilvl w:val="0"/>
          <w:numId w:val="6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szCs w:val="28"/>
          <w:lang w:eastAsia="en-US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>
        <w:rPr>
          <w:rFonts w:eastAsia="Arial Unicode MS"/>
          <w:szCs w:val="28"/>
        </w:rPr>
      </w:r>
    </w:p>
    <w:p>
      <w:pPr>
        <w:numPr>
          <w:ilvl w:val="0"/>
          <w:numId w:val="6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szCs w:val="28"/>
          <w:lang w:eastAsia="en-US"/>
        </w:rPr>
        <w:t xml:space="preserve">Постановл</w:t>
      </w:r>
      <w:r>
        <w:rPr>
          <w:szCs w:val="28"/>
          <w:lang w:eastAsia="en-US"/>
        </w:rPr>
        <w:t xml:space="preserve">ения Главного государственного санитарного врача РФ от 28.01.2021 № 2 «Об утверждении санитарных правил и норм»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r>
        <w:rPr>
          <w:rFonts w:eastAsia="Arial Unicode MS"/>
          <w:szCs w:val="28"/>
        </w:rPr>
      </w:r>
    </w:p>
    <w:p>
      <w:pPr>
        <w:numPr>
          <w:ilvl w:val="0"/>
          <w:numId w:val="6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szCs w:val="28"/>
          <w:lang w:eastAsia="en-US"/>
        </w:rPr>
        <w:t xml:space="preserve">Концепция развития дополнительного образования детей до 2030 года (утверждена распоряжением Правительства Российской Федерации от 31.03.2022 № 678-р).</w:t>
      </w:r>
      <w:r>
        <w:rPr>
          <w:rFonts w:eastAsia="Arial Unicode MS"/>
          <w:szCs w:val="28"/>
        </w:rPr>
      </w:r>
    </w:p>
    <w:p>
      <w:pPr>
        <w:numPr>
          <w:ilvl w:val="0"/>
          <w:numId w:val="6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szCs w:val="28"/>
          <w:lang w:eastAsia="en-US"/>
        </w:rPr>
        <w:t xml:space="preserve">Паспорт федерального проекта «Успех каждого ребенка» (утвержден на заседании проектного комитета по национальному проекту «Образование» 07.12.2018, протокол № 3);</w:t>
      </w:r>
      <w:r>
        <w:rPr>
          <w:rFonts w:eastAsia="Arial Unicode MS"/>
          <w:szCs w:val="28"/>
        </w:rPr>
      </w:r>
    </w:p>
    <w:p>
      <w:pPr>
        <w:numPr>
          <w:ilvl w:val="0"/>
          <w:numId w:val="6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>
        <w:rPr>
          <w:rFonts w:eastAsia="Arial Unicode MS"/>
          <w:szCs w:val="28"/>
        </w:rPr>
      </w:r>
    </w:p>
    <w:p>
      <w:pPr>
        <w:rPr>
          <w:rFonts w:eastAsia="Arial Unicode MS"/>
          <w:i/>
          <w:color w:val="auto"/>
          <w:szCs w:val="28"/>
        </w:rPr>
      </w:pPr>
      <w:r>
        <w:rPr>
          <w:rFonts w:eastAsia="Arial Unicode MS"/>
          <w:i/>
          <w:color w:val="auto"/>
          <w:szCs w:val="28"/>
        </w:rPr>
        <w:t xml:space="preserve">При необходимости, список добавляется</w:t>
      </w:r>
      <w:r>
        <w:rPr>
          <w:rFonts w:eastAsia="Arial Unicode MS"/>
          <w:i/>
          <w:color w:val="auto"/>
          <w:szCs w:val="28"/>
        </w:rPr>
      </w:r>
    </w:p>
    <w:p>
      <w:pPr>
        <w:ind w:firstLine="720"/>
        <w:jc w:val="center"/>
        <w:shd w:val="clear" w:color="auto" w:fill="ffffff"/>
        <w:rPr>
          <w:rFonts w:eastAsia="Helvetica Neue"/>
          <w:b/>
          <w:i/>
          <w:szCs w:val="28"/>
        </w:rPr>
      </w:pPr>
      <w:r>
        <w:rPr>
          <w:rFonts w:eastAsia="Arial Unicode MS"/>
          <w:b/>
          <w:bCs/>
          <w:i/>
          <w:szCs w:val="28"/>
        </w:rPr>
        <w:t xml:space="preserve">Литература для педагогов:</w:t>
      </w:r>
      <w:r>
        <w:rPr>
          <w:rFonts w:eastAsia="Helvetica Neue"/>
          <w:b/>
          <w:i/>
          <w:szCs w:val="28"/>
        </w:rPr>
      </w:r>
    </w:p>
    <w:p>
      <w:pPr>
        <w:ind w:firstLine="720"/>
        <w:jc w:val="center"/>
        <w:rPr>
          <w:rFonts w:eastAsia="Helvetica Neue"/>
          <w:i/>
          <w:color w:val="auto"/>
          <w:szCs w:val="28"/>
        </w:rPr>
      </w:pPr>
      <w:r>
        <w:rPr>
          <w:rFonts w:eastAsia="Helvetica Neue"/>
          <w:i/>
          <w:color w:val="auto"/>
          <w:szCs w:val="28"/>
        </w:rPr>
        <w:t xml:space="preserve">добавить</w:t>
      </w:r>
      <w:r>
        <w:rPr>
          <w:rFonts w:eastAsia="Helvetica Neue"/>
          <w:i/>
          <w:color w:val="auto"/>
          <w:szCs w:val="28"/>
        </w:rPr>
      </w:r>
    </w:p>
    <w:p>
      <w:pPr>
        <w:ind w:firstLine="720"/>
        <w:jc w:val="center"/>
        <w:rPr>
          <w:rFonts w:eastAsia="Helvetica Neue"/>
          <w:b/>
          <w:i/>
          <w:szCs w:val="28"/>
        </w:rPr>
      </w:pPr>
      <w:r>
        <w:rPr>
          <w:rFonts w:eastAsia="Helvetica Neue"/>
          <w:b/>
          <w:i/>
          <w:szCs w:val="28"/>
        </w:rPr>
      </w:r>
      <w:r>
        <w:rPr>
          <w:rFonts w:eastAsia="Helvetica Neue"/>
          <w:b/>
          <w:i/>
          <w:szCs w:val="28"/>
        </w:rPr>
      </w:r>
    </w:p>
    <w:p>
      <w:pPr>
        <w:ind w:firstLine="720"/>
        <w:jc w:val="center"/>
        <w:rPr>
          <w:rFonts w:eastAsia="Helvetica Neue"/>
          <w:i/>
          <w:szCs w:val="28"/>
        </w:rPr>
      </w:pPr>
      <w:r>
        <w:rPr>
          <w:rFonts w:eastAsia="Helvetica Neue"/>
          <w:b/>
          <w:i/>
          <w:szCs w:val="28"/>
        </w:rPr>
        <w:t xml:space="preserve">Литература для обучающихся</w:t>
      </w:r>
      <w:r>
        <w:rPr>
          <w:rFonts w:eastAsia="Helvetica Neue"/>
          <w:i/>
          <w:szCs w:val="28"/>
        </w:rPr>
        <w:t xml:space="preserve">:</w:t>
      </w:r>
      <w:r>
        <w:rPr>
          <w:rFonts w:eastAsia="Helvetica Neue"/>
          <w:i/>
          <w:szCs w:val="28"/>
        </w:rPr>
      </w:r>
    </w:p>
    <w:p>
      <w:pPr>
        <w:ind w:firstLine="720"/>
        <w:jc w:val="center"/>
        <w:rPr>
          <w:rFonts w:eastAsia="Helvetica Neue"/>
          <w:i/>
          <w:color w:val="auto"/>
          <w:szCs w:val="28"/>
        </w:rPr>
      </w:pPr>
      <w:r>
        <w:rPr>
          <w:rFonts w:eastAsia="Helvetica Neue"/>
          <w:i/>
          <w:color w:val="auto"/>
          <w:szCs w:val="28"/>
        </w:rPr>
        <w:t xml:space="preserve">д</w:t>
      </w:r>
      <w:r>
        <w:rPr>
          <w:rFonts w:eastAsia="Helvetica Neue"/>
          <w:i/>
          <w:color w:val="auto"/>
          <w:szCs w:val="28"/>
        </w:rPr>
        <w:t xml:space="preserve">обавить</w:t>
      </w:r>
      <w:r>
        <w:rPr>
          <w:rFonts w:eastAsia="Helvetica Neue"/>
          <w:i/>
          <w:color w:val="auto"/>
          <w:szCs w:val="28"/>
        </w:rPr>
      </w:r>
    </w:p>
    <w:p>
      <w:pPr>
        <w:ind w:firstLine="720"/>
        <w:jc w:val="center"/>
        <w:rPr>
          <w:rFonts w:eastAsia="Helvetica Neue"/>
          <w:i/>
          <w:color w:val="auto"/>
          <w:szCs w:val="28"/>
        </w:rPr>
      </w:pPr>
      <w:r>
        <w:rPr>
          <w:rFonts w:eastAsia="Helvetica Neue"/>
          <w:i/>
          <w:color w:val="auto"/>
          <w:szCs w:val="28"/>
        </w:rPr>
      </w:r>
      <w:r>
        <w:rPr>
          <w:rFonts w:eastAsia="Helvetica Neue"/>
          <w:i/>
          <w:color w:val="auto"/>
          <w:szCs w:val="28"/>
        </w:rPr>
      </w:r>
    </w:p>
    <w:p>
      <w:pPr>
        <w:numPr>
          <w:ilvl w:val="0"/>
          <w:numId w:val="1"/>
        </w:numPr>
        <w:ind w:left="0" w:right="0" w:firstLine="709"/>
        <w:jc w:val="center"/>
        <w:spacing w:after="0" w:line="269" w:lineRule="auto"/>
        <w:rPr>
          <w:b/>
          <w:color w:val="auto"/>
        </w:rPr>
      </w:pPr>
      <w:r>
        <w:rPr>
          <w:b/>
          <w:color w:val="auto"/>
        </w:rPr>
        <w:t xml:space="preserve">Приложение</w:t>
      </w:r>
      <w:r>
        <w:rPr>
          <w:b/>
          <w:color w:val="auto"/>
        </w:rPr>
      </w:r>
    </w:p>
    <w:p>
      <w:pPr>
        <w:ind w:right="0"/>
        <w:jc w:val="center"/>
        <w:spacing w:after="0" w:line="269" w:lineRule="auto"/>
        <w:rPr>
          <w:color w:val="auto"/>
        </w:rPr>
      </w:pPr>
      <w:r>
        <w:rPr>
          <w:color w:val="auto"/>
        </w:rPr>
        <w:t xml:space="preserve">Календарный учебный график </w:t>
      </w:r>
      <w:r>
        <w:rPr>
          <w:color w:val="auto"/>
        </w:rPr>
      </w:r>
    </w:p>
    <w:p>
      <w:pPr>
        <w:ind w:right="0"/>
        <w:jc w:val="center"/>
        <w:spacing w:after="0" w:line="269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tbl>
      <w:tblPr>
        <w:tblStyle w:val="748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992"/>
        <w:gridCol w:w="1559"/>
        <w:gridCol w:w="993"/>
        <w:gridCol w:w="1701"/>
        <w:gridCol w:w="992"/>
        <w:gridCol w:w="1701"/>
      </w:tblGrid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№ п/п</w:t>
            </w:r>
            <w:r>
              <w:rPr>
                <w:color w:val="auto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Месяц</w:t>
            </w:r>
            <w:r>
              <w:rPr>
                <w:color w:val="auto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Число</w:t>
            </w:r>
            <w:r>
              <w:rPr>
                <w:color w:val="auto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Время проведения</w:t>
            </w:r>
            <w:r>
              <w:rPr>
                <w:color w:val="auto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Форма занятия</w:t>
            </w:r>
            <w:r>
              <w:rPr>
                <w:color w:val="auto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Количество часов</w:t>
            </w:r>
            <w:r>
              <w:rPr>
                <w:color w:val="auto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Тема занятия</w:t>
            </w:r>
            <w:r>
              <w:rPr>
                <w:color w:val="auto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Место проведения</w:t>
            </w:r>
            <w:r>
              <w:rPr>
                <w:color w:val="auto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Форма контроля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Лекция, работа в группах</w:t>
            </w:r>
            <w:r>
              <w:rPr>
                <w:color w:val="auto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Красная книга.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ОО</w:t>
            </w:r>
            <w:r>
              <w:rPr>
                <w:color w:val="auto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Создание презентаций или оформление творческой работы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Работа в группах</w:t>
            </w:r>
            <w:r>
              <w:rPr>
                <w:color w:val="auto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Птицы, занесенные в Красную книгу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ОО</w:t>
            </w:r>
            <w:r>
              <w:rPr>
                <w:color w:val="auto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Представление презентаций или </w:t>
            </w:r>
            <w:r>
              <w:t xml:space="preserve">творческих работ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3</w:t>
            </w:r>
            <w:r>
              <w:rPr>
                <w:color w:val="auto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Работа в группах</w:t>
            </w:r>
            <w:r>
              <w:rPr>
                <w:color w:val="auto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Животные, занесенные в Красную книгу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ОО</w:t>
            </w:r>
            <w:r>
              <w:rPr>
                <w:color w:val="auto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Представление презентаций или творческих работ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4</w:t>
            </w:r>
            <w:r>
              <w:rPr>
                <w:color w:val="auto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Работа в группах</w:t>
            </w:r>
            <w:r>
              <w:rPr>
                <w:color w:val="auto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Растения, занесенные в Красную книгу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ОО</w:t>
            </w:r>
            <w:r>
              <w:rPr>
                <w:color w:val="auto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Представление презентаций или творческих работ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Работа в группах</w:t>
            </w:r>
            <w:r>
              <w:rPr>
                <w:color w:val="auto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Рыбы, занесенные в Красную книгу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ОО</w:t>
            </w:r>
            <w:r>
              <w:rPr>
                <w:color w:val="auto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Представление презентаций или творческих работ 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6</w:t>
            </w:r>
            <w:r>
              <w:rPr>
                <w:color w:val="auto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Лекция, работа в парах</w:t>
            </w:r>
            <w:r>
              <w:rPr>
                <w:color w:val="auto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Международный день Земли: история и традиции праздника.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ОО</w:t>
            </w:r>
            <w:r>
              <w:rPr>
                <w:color w:val="auto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Представление плана и Положения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7</w:t>
            </w:r>
            <w:r>
              <w:rPr>
                <w:color w:val="auto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Лекция, работа в группах</w:t>
            </w:r>
            <w:r>
              <w:rPr>
                <w:color w:val="auto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Экологические проблемы современного мира.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ОО</w:t>
            </w:r>
            <w:r>
              <w:rPr>
                <w:color w:val="auto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Представление анкеты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8</w:t>
            </w:r>
            <w:r>
              <w:rPr>
                <w:color w:val="auto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Коллективное творческое дело</w:t>
            </w:r>
            <w:r>
              <w:rPr>
                <w:color w:val="auto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Практическое занятие: подготовка к участию в проведении Международного дня Земли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ОО</w:t>
            </w:r>
            <w:r>
              <w:rPr>
                <w:color w:val="auto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Представление вопросов;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оформление выставки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9</w:t>
            </w:r>
            <w:r>
              <w:rPr>
                <w:color w:val="auto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Коллективное творческое дело</w:t>
            </w:r>
            <w:r>
              <w:rPr>
                <w:color w:val="auto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Итоговое занятие. Участие в </w:t>
            </w:r>
            <w:r>
              <w:t xml:space="preserve">праздновании Международного д</w:t>
            </w:r>
            <w:r>
              <w:t xml:space="preserve">н</w:t>
            </w:r>
            <w:r>
              <w:t xml:space="preserve">я</w:t>
            </w:r>
            <w:r>
              <w:t xml:space="preserve"> Земли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  <w:t xml:space="preserve">ОО</w:t>
            </w:r>
            <w:r>
              <w:rPr>
                <w:color w:val="auto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/>
            <w:r/>
          </w:p>
        </w:tc>
      </w:tr>
    </w:tbl>
    <w:p>
      <w:pPr>
        <w:ind w:right="0"/>
        <w:jc w:val="center"/>
        <w:spacing w:after="0" w:line="269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ind w:right="0"/>
        <w:jc w:val="center"/>
        <w:spacing w:after="0" w:line="269" w:lineRule="auto"/>
        <w:rPr>
          <w:b/>
          <w:color w:val="auto"/>
        </w:rPr>
      </w:pPr>
      <w:r>
        <w:rPr>
          <w:b/>
          <w:color w:val="auto"/>
        </w:rPr>
        <w:t xml:space="preserve">Оценочные материалы.</w:t>
      </w:r>
      <w:r>
        <w:rPr>
          <w:b/>
          <w:color w:val="auto"/>
        </w:rPr>
      </w:r>
    </w:p>
    <w:p>
      <w:pPr>
        <w:ind w:left="0" w:right="0" w:firstLine="709"/>
        <w:spacing w:after="0" w:line="269" w:lineRule="auto"/>
      </w:pPr>
      <w:r>
        <w:t xml:space="preserve">1. Для оценки работы обучающегося в группе можно использовать следующие варианты критериев:</w:t>
      </w:r>
      <w:r/>
    </w:p>
    <w:p>
      <w:pPr>
        <w:ind w:left="0" w:firstLine="709"/>
        <w:rPr>
          <w:u w:val="single"/>
        </w:rPr>
      </w:pPr>
      <w:r>
        <w:rPr>
          <w:u w:val="single"/>
        </w:rPr>
        <w:t xml:space="preserve">1 вариант</w:t>
      </w:r>
      <w:r>
        <w:rPr>
          <w:u w:val="single"/>
        </w:rPr>
      </w:r>
    </w:p>
    <w:p>
      <w:pPr>
        <w:ind w:left="0" w:right="0" w:firstLine="709"/>
        <w:spacing w:after="0" w:line="269" w:lineRule="auto"/>
      </w:pPr>
      <w:r>
        <w:t xml:space="preserve">1) участие в группе – участвовал на всех этапах работы.</w:t>
      </w:r>
      <w:r/>
    </w:p>
    <w:p>
      <w:pPr>
        <w:ind w:left="0" w:right="0" w:firstLine="709"/>
        <w:spacing w:after="0" w:line="269" w:lineRule="auto"/>
      </w:pPr>
      <w:r>
        <w:t xml:space="preserve">2) управление временем и обязанности – сдавал работу вовремя, проявил ответственность в принятии решений.</w:t>
      </w:r>
      <w:r/>
    </w:p>
    <w:p>
      <w:pPr>
        <w:ind w:left="0" w:right="0" w:firstLine="709"/>
        <w:spacing w:after="0" w:line="269" w:lineRule="auto"/>
      </w:pPr>
      <w:r>
        <w:t xml:space="preserve">3) старание – старался развивать в себе навыки к успешному обучению, был готов к изменениям и принятию новых ролей.</w:t>
      </w:r>
      <w:r/>
    </w:p>
    <w:p>
      <w:pPr>
        <w:ind w:left="0" w:right="0" w:firstLine="709"/>
        <w:spacing w:after="0" w:line="269" w:lineRule="auto"/>
      </w:pPr>
      <w:r>
        <w:t xml:space="preserve">4) оригинальность, креативность – предлагал новые, креативные идеи, решал задачи нестандартным образом, проявлял энтузиазм.</w:t>
      </w:r>
      <w:r/>
    </w:p>
    <w:p>
      <w:pPr>
        <w:ind w:left="0" w:right="0" w:firstLine="709"/>
        <w:spacing w:after="0" w:line="269" w:lineRule="auto"/>
      </w:pPr>
      <w:r>
        <w:t xml:space="preserve">5) общение – был вежлив во время обсуждений, проявил себя как хороший слушатель, ответственный представитель группы.</w:t>
      </w:r>
      <w:r/>
    </w:p>
    <w:p>
      <w:pPr>
        <w:ind w:left="0" w:right="0" w:firstLine="709"/>
        <w:spacing w:after="0" w:line="269" w:lineRule="auto"/>
      </w:pPr>
      <w:r>
        <w:t xml:space="preserve">6) общие командные навыки – позитивное отношение к работе в целом, принятым решениям, поддерживает групповые обсуждения, помогает другим в изучении материала, поддерживает принятие единого мнения.</w:t>
      </w:r>
      <w:r/>
    </w:p>
    <w:p>
      <w:pPr>
        <w:ind w:left="0" w:right="0" w:firstLine="709"/>
        <w:spacing w:after="0" w:line="269" w:lineRule="auto"/>
      </w:pPr>
      <w:r>
        <w:t xml:space="preserve">7) технические навыки – умеет пользоваться нужными для данной работы техническими материалами и устройствами.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69" w:lineRule="auto"/>
        <w:rPr>
          <w:u w:val="single"/>
        </w:rPr>
      </w:pPr>
      <w:r>
        <w:rPr>
          <w:u w:val="single"/>
        </w:rPr>
        <w:t xml:space="preserve">2 вариант:</w:t>
      </w:r>
      <w:r>
        <w:rPr>
          <w:u w:val="single"/>
        </w:rPr>
      </w:r>
    </w:p>
    <w:p>
      <w:pPr>
        <w:ind w:left="0" w:right="0" w:firstLine="709"/>
        <w:spacing w:after="0" w:line="269" w:lineRule="auto"/>
      </w:pPr>
      <w:r>
        <w:t xml:space="preserve">1) умение продуктивно работать в команде, выстраивать конструктивное взаимодействие с одногруппниками.</w:t>
      </w:r>
      <w:r/>
    </w:p>
    <w:p>
      <w:pPr>
        <w:ind w:left="0" w:right="0" w:firstLine="709"/>
        <w:spacing w:after="0" w:line="269" w:lineRule="auto"/>
      </w:pPr>
      <w:r>
        <w:t xml:space="preserve">2) умение внимательно слушать, убеждать, вовлекать других членов группы в обсуждение.</w:t>
      </w:r>
      <w:r/>
    </w:p>
    <w:p>
      <w:pPr>
        <w:ind w:left="0" w:right="0" w:firstLine="709"/>
        <w:spacing w:after="0" w:line="269" w:lineRule="auto"/>
      </w:pPr>
      <w:r>
        <w:t xml:space="preserve">3) навыки критического мышления, уважения другой точки зрения и коллективного принятия решений.</w:t>
      </w:r>
      <w:r/>
    </w:p>
    <w:p>
      <w:pPr>
        <w:ind w:left="0" w:right="0" w:firstLine="709"/>
        <w:spacing w:after="0" w:line="269" w:lineRule="auto"/>
      </w:pPr>
      <w:r>
        <w:t xml:space="preserve">4) предлагает креативные и оригинальные решения.</w:t>
      </w:r>
      <w:r/>
    </w:p>
    <w:p>
      <w:pPr>
        <w:ind w:left="0" w:right="0" w:firstLine="709"/>
        <w:spacing w:after="0" w:line="269" w:lineRule="auto"/>
      </w:pPr>
      <w:r>
        <w:t xml:space="preserve">Баллы: </w:t>
      </w:r>
      <w:r/>
    </w:p>
    <w:p>
      <w:pPr>
        <w:ind w:left="0" w:right="0" w:firstLine="709"/>
        <w:spacing w:after="0" w:line="269" w:lineRule="auto"/>
      </w:pPr>
      <w:r>
        <w:t xml:space="preserve">0 – не прослеживается;</w:t>
      </w:r>
      <w:r/>
    </w:p>
    <w:p>
      <w:pPr>
        <w:ind w:left="0" w:right="0" w:firstLine="709"/>
        <w:spacing w:after="0" w:line="269" w:lineRule="auto"/>
      </w:pPr>
      <w:r>
        <w:t xml:space="preserve">1-2 – прослеживается в недостаточной мере;</w:t>
      </w:r>
      <w:r/>
    </w:p>
    <w:p>
      <w:pPr>
        <w:ind w:left="0" w:right="0" w:firstLine="709"/>
        <w:spacing w:after="0" w:line="269" w:lineRule="auto"/>
      </w:pPr>
      <w:r>
        <w:t xml:space="preserve">3-4 – прослеживается в достаточной мере;</w:t>
      </w:r>
      <w:r/>
    </w:p>
    <w:p>
      <w:pPr>
        <w:ind w:left="0" w:right="0" w:firstLine="709"/>
        <w:spacing w:after="0" w:line="269" w:lineRule="auto"/>
      </w:pPr>
      <w:r>
        <w:t xml:space="preserve">5-6 – прослеживается в полной мере.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69" w:lineRule="auto"/>
      </w:pPr>
      <w:r>
        <w:t xml:space="preserve">2. Лист самооценки работы в группе.</w:t>
      </w:r>
      <w:r/>
    </w:p>
    <w:tbl>
      <w:tblPr>
        <w:tblStyle w:val="748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2046"/>
      </w:tblGrid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Критерии/номер группы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Да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Нет</w:t>
            </w:r>
            <w:r/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1. Я был активен в группе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2. Я сразу понял, как нужно выполнить задание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3. Я предложил несколько вариантов выполнения работы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4. Я не отвлекался от основной работы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5. Я очень хотел успешно выполнить задание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6. Я внимательно слушал, какие идеи предлагают другие участники группы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7. Я очень хотел, чтобы наша команда выполнила работу правильно, оригинально 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</w:tr>
    </w:tbl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69" w:lineRule="auto"/>
      </w:pPr>
      <w:r>
        <w:t xml:space="preserve">3. Лист оценки работы группы </w:t>
      </w:r>
      <w:r/>
    </w:p>
    <w:p>
      <w:pPr>
        <w:ind w:left="0" w:right="0" w:firstLine="709"/>
        <w:spacing w:after="0" w:line="269" w:lineRule="auto"/>
      </w:pPr>
      <w:r>
        <w:t xml:space="preserve">Критерии оценивания работы группы</w:t>
      </w:r>
      <w:r/>
    </w:p>
    <w:tbl>
      <w:tblPr>
        <w:tblStyle w:val="748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1560"/>
        <w:gridCol w:w="1337"/>
      </w:tblGrid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Критерии/номер группы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№ 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№ 2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№ 3</w:t>
            </w:r>
            <w:r/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1. Полнота, правильность и точность изложения материала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2. Умение заинтересовать слушателей, оригинальность изложения материала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3. Культура изложения материала: отсутствие речевых ошибок, четкость речи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4. Соблюдение регламента, умение лаконично излагать материал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5. Соответствие презентации (при наличии) установленным требованиям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/>
            <w:r/>
          </w:p>
        </w:tc>
      </w:tr>
    </w:tbl>
    <w:p>
      <w:pPr>
        <w:ind w:left="0" w:right="0" w:firstLine="709"/>
        <w:spacing w:after="0" w:line="269" w:lineRule="auto"/>
      </w:pPr>
      <w:r>
        <w:t xml:space="preserve">Баллы: </w:t>
      </w:r>
      <w:r/>
    </w:p>
    <w:p>
      <w:pPr>
        <w:ind w:left="0" w:right="0" w:firstLine="709"/>
        <w:spacing w:after="0" w:line="269" w:lineRule="auto"/>
      </w:pPr>
      <w:r>
        <w:t xml:space="preserve">0 – не прослеживается;</w:t>
      </w:r>
      <w:r/>
    </w:p>
    <w:p>
      <w:pPr>
        <w:ind w:left="0" w:right="0" w:firstLine="709"/>
        <w:spacing w:after="0" w:line="269" w:lineRule="auto"/>
      </w:pPr>
      <w:r>
        <w:t xml:space="preserve">1 – прослеживается частично;</w:t>
      </w:r>
      <w:r/>
    </w:p>
    <w:p>
      <w:pPr>
        <w:ind w:left="0" w:right="0" w:firstLine="709"/>
        <w:spacing w:after="0" w:line="269" w:lineRule="auto"/>
      </w:pPr>
      <w:r>
        <w:t xml:space="preserve">2 – прослеживается в достаточной мере; </w:t>
      </w:r>
      <w:r/>
    </w:p>
    <w:p>
      <w:pPr>
        <w:ind w:left="0" w:right="0" w:firstLine="709"/>
        <w:spacing w:after="0" w:line="269" w:lineRule="auto"/>
      </w:pPr>
      <w:r>
        <w:t xml:space="preserve">3 – прослеживается в полной мере. 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69" w:lineRule="auto"/>
      </w:pPr>
      <w:r>
        <w:t xml:space="preserve">4. Лист оценки организационных, коммуникативных навыков обучающихся</w:t>
      </w:r>
      <w:r/>
    </w:p>
    <w:p>
      <w:pPr>
        <w:ind w:left="0" w:right="0" w:firstLine="709"/>
        <w:spacing w:after="0" w:line="269" w:lineRule="auto"/>
      </w:pPr>
      <w:r>
        <w:t xml:space="preserve">Критерии оценивания организационных, коммуникативных навыков обучающихся</w:t>
      </w:r>
      <w:r/>
    </w:p>
    <w:tbl>
      <w:tblPr>
        <w:tblStyle w:val="748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2046"/>
      </w:tblGrid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№ п/п</w:t>
            </w:r>
            <w:r/>
          </w:p>
        </w:tc>
        <w:tc>
          <w:tcPr>
            <w:tcW w:w="69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Критерии</w:t>
            </w:r>
            <w:r/>
          </w:p>
        </w:tc>
        <w:tc>
          <w:tcPr>
            <w:tcW w:w="20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Баллы</w:t>
            </w:r>
            <w:r/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Понимает цель мероприятия, важность его тематики</w:t>
            </w:r>
            <w:r/>
          </w:p>
        </w:tc>
        <w:tc>
          <w:tcPr>
            <w:tcW w:w="20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1-3</w:t>
            </w:r>
            <w:r/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2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Умеет правильно организовать собственную деятельность, понимает свою роль в коллективном творческом деле</w:t>
            </w:r>
            <w:r/>
          </w:p>
        </w:tc>
        <w:tc>
          <w:tcPr>
            <w:tcW w:w="20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1-3</w:t>
            </w:r>
            <w:r/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3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Умеет оперативно принимать решения и нести за них ответственность</w:t>
            </w:r>
            <w:r/>
          </w:p>
        </w:tc>
        <w:tc>
          <w:tcPr>
            <w:tcW w:w="20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1-3</w:t>
            </w:r>
            <w:r/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4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Осуществляет поиск и использование информации, необходимой для эффективной организации мероприятия</w:t>
            </w:r>
            <w:r/>
          </w:p>
        </w:tc>
        <w:tc>
          <w:tcPr>
            <w:tcW w:w="20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1-3</w:t>
            </w:r>
            <w:r/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5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Умеет работать в команде, эффективно взаимодействовать со сверстниками</w:t>
            </w:r>
            <w:r/>
          </w:p>
        </w:tc>
        <w:tc>
          <w:tcPr>
            <w:tcW w:w="20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1-3</w:t>
            </w:r>
            <w:r/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6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Понимает свою ответственность и ответственность всей группы за результат коллективной работы</w:t>
            </w:r>
            <w:r/>
          </w:p>
        </w:tc>
        <w:tc>
          <w:tcPr>
            <w:tcW w:w="20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1-3</w:t>
            </w:r>
            <w:r/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7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Проявляет инициативу, оперативность, внимательность, исполнительность, собранность</w:t>
            </w:r>
            <w:r/>
          </w:p>
        </w:tc>
        <w:tc>
          <w:tcPr>
            <w:tcW w:w="20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1-3</w:t>
            </w:r>
            <w:r/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8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Проявляет уважение к членам команды, умеет слушать, проявляет терпение, оказывает поддержку в затруднительном положении</w:t>
            </w:r>
            <w:r/>
          </w:p>
        </w:tc>
        <w:tc>
          <w:tcPr>
            <w:tcW w:w="20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1-3</w:t>
            </w:r>
            <w:r/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9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Способен корректно оценить свой вклад в групповую работу и работу группы в целом</w:t>
            </w:r>
            <w:r/>
          </w:p>
        </w:tc>
        <w:tc>
          <w:tcPr>
            <w:tcW w:w="20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1-3</w:t>
            </w:r>
            <w:r/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10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Правильно реагирует на критику в свой адрес, самокритичен </w:t>
            </w:r>
            <w:r/>
          </w:p>
        </w:tc>
        <w:tc>
          <w:tcPr>
            <w:tcW w:w="20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1-3</w:t>
            </w:r>
            <w:r/>
          </w:p>
        </w:tc>
      </w:tr>
      <w:tr>
        <w:tblPrEx/>
        <w:trPr/>
        <w:tc>
          <w:tcPr>
            <w:gridSpan w:val="3"/>
            <w:tcW w:w="969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Минимальное количество баллов – 10; максимальное – 30</w:t>
            </w:r>
            <w:r/>
          </w:p>
        </w:tc>
      </w:tr>
    </w:tbl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69" w:lineRule="auto"/>
      </w:pPr>
      <w:r>
        <w:t xml:space="preserve">2. Критерии оценивания презентации</w:t>
      </w:r>
      <w:r>
        <w:t xml:space="preserve">.</w:t>
      </w:r>
      <w:r/>
    </w:p>
    <w:p>
      <w:pPr>
        <w:ind w:left="0" w:right="0" w:firstLine="709"/>
        <w:spacing w:after="0" w:line="269" w:lineRule="auto"/>
        <w:rPr>
          <w:u w:val="single"/>
        </w:rPr>
      </w:pPr>
      <w:r>
        <w:rPr>
          <w:u w:val="single"/>
        </w:rPr>
        <w:t xml:space="preserve">Вариант 1</w:t>
      </w:r>
      <w:r>
        <w:rPr>
          <w:u w:val="single"/>
        </w:rPr>
      </w:r>
    </w:p>
    <w:p>
      <w:pPr>
        <w:ind w:left="0" w:right="0" w:firstLine="0"/>
        <w:jc w:val="left"/>
        <w:spacing w:after="0" w:line="269" w:lineRule="auto"/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  <w:t xml:space="preserve">1. С</w:t>
      </w:r>
      <w:r>
        <w:rPr>
          <w:color w:val="333333"/>
          <w:szCs w:val="28"/>
        </w:rPr>
        <w:t xml:space="preserve">амостоятельность работы над проектом</w:t>
      </w:r>
      <w:r>
        <w:rPr>
          <w:color w:val="333333"/>
          <w:szCs w:val="28"/>
        </w:rPr>
        <w:t xml:space="preserve"> 1-3 балла</w:t>
      </w:r>
      <w:r>
        <w:rPr>
          <w:color w:val="333333"/>
          <w:szCs w:val="28"/>
        </w:rPr>
        <w:t xml:space="preserve">;</w:t>
      </w:r>
      <w:r>
        <w:rPr>
          <w:color w:val="333333"/>
          <w:szCs w:val="28"/>
        </w:rPr>
      </w:r>
    </w:p>
    <w:p>
      <w:pPr>
        <w:ind w:left="0" w:right="0" w:firstLine="0"/>
        <w:jc w:val="left"/>
        <w:spacing w:after="0" w:line="269" w:lineRule="auto"/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  <w:t xml:space="preserve">2. О</w:t>
      </w:r>
      <w:r>
        <w:rPr>
          <w:color w:val="333333"/>
          <w:szCs w:val="28"/>
        </w:rPr>
        <w:t xml:space="preserve">боснование выбора темы и ее актуальность</w:t>
      </w:r>
      <w:r>
        <w:rPr>
          <w:color w:val="333333"/>
          <w:szCs w:val="28"/>
        </w:rPr>
        <w:t xml:space="preserve"> 1-3 балла</w:t>
      </w:r>
      <w:r>
        <w:rPr>
          <w:color w:val="333333"/>
          <w:szCs w:val="28"/>
        </w:rPr>
        <w:t xml:space="preserve">; </w:t>
      </w:r>
      <w:r>
        <w:rPr>
          <w:color w:val="333333"/>
          <w:szCs w:val="28"/>
        </w:rPr>
      </w:r>
    </w:p>
    <w:p>
      <w:pPr>
        <w:ind w:left="0" w:right="0" w:firstLine="0"/>
        <w:jc w:val="left"/>
        <w:spacing w:after="0" w:line="269" w:lineRule="auto"/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  <w:t xml:space="preserve">3. П</w:t>
      </w:r>
      <w:r>
        <w:rPr>
          <w:color w:val="333333"/>
          <w:szCs w:val="28"/>
        </w:rPr>
        <w:t xml:space="preserve">рактическая значимость работы</w:t>
      </w:r>
      <w:r>
        <w:rPr>
          <w:color w:val="333333"/>
          <w:szCs w:val="28"/>
        </w:rPr>
        <w:t xml:space="preserve"> 1-3 балла</w:t>
      </w:r>
      <w:r>
        <w:rPr>
          <w:color w:val="333333"/>
          <w:szCs w:val="28"/>
        </w:rPr>
        <w:t xml:space="preserve">;</w:t>
      </w:r>
      <w:r>
        <w:rPr>
          <w:color w:val="333333"/>
          <w:szCs w:val="28"/>
        </w:rPr>
      </w:r>
    </w:p>
    <w:p>
      <w:pPr>
        <w:ind w:left="0" w:right="0" w:firstLine="0"/>
        <w:jc w:val="left"/>
        <w:spacing w:after="0" w:line="269" w:lineRule="auto"/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  <w:t xml:space="preserve">4. О</w:t>
      </w:r>
      <w:r>
        <w:rPr>
          <w:color w:val="333333"/>
          <w:szCs w:val="28"/>
        </w:rPr>
        <w:t xml:space="preserve">ригинальность решения проблемы</w:t>
      </w:r>
      <w:r>
        <w:rPr>
          <w:color w:val="333333"/>
          <w:szCs w:val="28"/>
        </w:rPr>
        <w:t xml:space="preserve"> 1-3 балла</w:t>
      </w:r>
      <w:r>
        <w:rPr>
          <w:color w:val="333333"/>
          <w:szCs w:val="28"/>
        </w:rPr>
        <w:t xml:space="preserve">;</w:t>
      </w:r>
      <w:r>
        <w:rPr>
          <w:color w:val="333333"/>
          <w:szCs w:val="28"/>
        </w:rPr>
      </w:r>
    </w:p>
    <w:p>
      <w:pPr>
        <w:ind w:left="0" w:right="0" w:firstLine="0"/>
        <w:jc w:val="left"/>
        <w:spacing w:after="0" w:line="269" w:lineRule="auto"/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  <w:t xml:space="preserve">5. А</w:t>
      </w:r>
      <w:r>
        <w:rPr>
          <w:color w:val="333333"/>
          <w:szCs w:val="28"/>
        </w:rPr>
        <w:t xml:space="preserve">ртистизм и выразительность выступления</w:t>
      </w:r>
      <w:r>
        <w:rPr>
          <w:color w:val="333333"/>
          <w:szCs w:val="28"/>
        </w:rPr>
        <w:t xml:space="preserve"> 1-3 балла</w:t>
      </w:r>
      <w:r>
        <w:rPr>
          <w:color w:val="333333"/>
          <w:szCs w:val="28"/>
        </w:rPr>
        <w:t xml:space="preserve">;</w:t>
      </w:r>
      <w:r>
        <w:rPr>
          <w:color w:val="333333"/>
          <w:szCs w:val="28"/>
        </w:rPr>
      </w:r>
    </w:p>
    <w:p>
      <w:pPr>
        <w:ind w:left="0" w:right="0" w:firstLine="0"/>
        <w:jc w:val="left"/>
        <w:spacing w:after="0" w:line="269" w:lineRule="auto"/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  <w:t xml:space="preserve">6. Г</w:t>
      </w:r>
      <w:r>
        <w:rPr>
          <w:color w:val="333333"/>
          <w:szCs w:val="28"/>
        </w:rPr>
        <w:t xml:space="preserve">лубина и широта знаний по проблеме</w:t>
      </w:r>
      <w:r>
        <w:rPr>
          <w:color w:val="333333"/>
          <w:szCs w:val="28"/>
        </w:rPr>
        <w:t xml:space="preserve">1-3 балла</w:t>
      </w:r>
      <w:r>
        <w:rPr>
          <w:color w:val="333333"/>
          <w:szCs w:val="28"/>
        </w:rPr>
        <w:t xml:space="preserve">;</w:t>
      </w:r>
      <w:r>
        <w:rPr>
          <w:color w:val="333333"/>
          <w:szCs w:val="28"/>
        </w:rPr>
      </w:r>
    </w:p>
    <w:p>
      <w:pPr>
        <w:ind w:left="0" w:right="0" w:firstLine="0"/>
        <w:jc w:val="left"/>
        <w:spacing w:after="0" w:line="269" w:lineRule="auto"/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  <w:t xml:space="preserve">7. К</w:t>
      </w:r>
      <w:r>
        <w:rPr>
          <w:color w:val="333333"/>
          <w:szCs w:val="28"/>
        </w:rPr>
        <w:t xml:space="preserve">омпетентность докладчика (ответы на вопросы)</w:t>
      </w:r>
      <w:r>
        <w:rPr>
          <w:color w:val="333333"/>
          <w:szCs w:val="28"/>
        </w:rPr>
        <w:t xml:space="preserve"> 1-3 балла</w:t>
      </w:r>
      <w:r>
        <w:rPr>
          <w:color w:val="333333"/>
          <w:szCs w:val="28"/>
        </w:rPr>
        <w:t xml:space="preserve">;</w:t>
      </w:r>
      <w:r>
        <w:rPr>
          <w:color w:val="333333"/>
          <w:szCs w:val="28"/>
        </w:rPr>
      </w:r>
    </w:p>
    <w:p>
      <w:pPr>
        <w:ind w:left="0" w:right="0" w:firstLine="0"/>
        <w:jc w:val="left"/>
        <w:spacing w:after="0" w:line="269" w:lineRule="auto"/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  <w:t xml:space="preserve">8</w:t>
      </w:r>
      <w:r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 xml:space="preserve">И</w:t>
      </w:r>
      <w:r>
        <w:rPr>
          <w:color w:val="333333"/>
          <w:szCs w:val="28"/>
        </w:rPr>
        <w:t xml:space="preserve">спользование наглядности и технических средств</w:t>
      </w:r>
      <w:r>
        <w:rPr>
          <w:color w:val="333333"/>
          <w:szCs w:val="28"/>
        </w:rPr>
        <w:t xml:space="preserve"> 1-3 балла</w:t>
      </w:r>
      <w:r>
        <w:rPr>
          <w:color w:val="333333"/>
          <w:szCs w:val="28"/>
        </w:rPr>
        <w:t xml:space="preserve">.</w:t>
      </w:r>
      <w:r>
        <w:rPr>
          <w:color w:val="333333"/>
          <w:szCs w:val="28"/>
        </w:rPr>
      </w:r>
    </w:p>
    <w:p>
      <w:pPr>
        <w:ind w:left="0" w:right="0" w:firstLine="0"/>
        <w:jc w:val="left"/>
        <w:spacing w:after="0" w:line="269" w:lineRule="auto"/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  <w:t xml:space="preserve">Минимальное количество баллов – 8, максимальное – 24. </w:t>
      </w:r>
      <w:r>
        <w:rPr>
          <w:color w:val="333333"/>
          <w:szCs w:val="28"/>
        </w:rPr>
      </w:r>
    </w:p>
    <w:p>
      <w:pPr>
        <w:ind w:left="0" w:right="0" w:firstLine="709"/>
        <w:jc w:val="left"/>
        <w:spacing w:after="0" w:line="269" w:lineRule="auto"/>
        <w:shd w:val="clear" w:color="auto" w:fill="ffffff"/>
        <w:rPr>
          <w:color w:val="333333"/>
          <w:szCs w:val="28"/>
          <w:u w:val="single"/>
        </w:rPr>
      </w:pPr>
      <w:r>
        <w:rPr>
          <w:color w:val="333333"/>
          <w:szCs w:val="28"/>
          <w:u w:val="single"/>
        </w:rPr>
        <w:t xml:space="preserve">Вариант 2</w:t>
      </w:r>
      <w:r>
        <w:rPr>
          <w:color w:val="333333"/>
          <w:szCs w:val="28"/>
          <w:u w:val="single"/>
        </w:rPr>
      </w:r>
    </w:p>
    <w:p>
      <w:pPr>
        <w:ind w:left="0" w:right="0" w:firstLine="709"/>
        <w:spacing w:after="0" w:line="240" w:lineRule="auto"/>
        <w:shd w:val="clear" w:color="auto" w:fill="ffffff"/>
        <w:rPr>
          <w:szCs w:val="28"/>
        </w:rPr>
      </w:pPr>
      <w:r>
        <w:rPr>
          <w:szCs w:val="28"/>
        </w:rPr>
        <w:t xml:space="preserve">Лист оценивания презентации</w:t>
      </w:r>
      <w:r>
        <w:rPr>
          <w:szCs w:val="28"/>
        </w:rPr>
      </w:r>
    </w:p>
    <w:p>
      <w:pPr>
        <w:ind w:left="0" w:right="0" w:firstLine="709"/>
        <w:spacing w:after="0" w:line="240" w:lineRule="auto"/>
        <w:shd w:val="clear" w:color="auto" w:fill="ffffff"/>
        <w:rPr>
          <w:szCs w:val="28"/>
        </w:rPr>
      </w:pPr>
      <w:r>
        <w:rPr>
          <w:szCs w:val="28"/>
        </w:rPr>
        <w:t xml:space="preserve">Критерии оценивания мультимедийных презентаций, выполненных младшими школьниками, разработаны на основе рекомендаций программы </w:t>
      </w:r>
      <w:r>
        <w:rPr>
          <w:szCs w:val="28"/>
        </w:rPr>
        <w:t xml:space="preserve">Intel</w:t>
      </w:r>
      <w:r>
        <w:rPr>
          <w:szCs w:val="28"/>
        </w:rPr>
        <w:t xml:space="preserve"> и учитывают, что дети впервые знакомятся с программой </w:t>
      </w:r>
      <w:r>
        <w:rPr>
          <w:szCs w:val="28"/>
        </w:rPr>
        <w:t xml:space="preserve">Microsoft</w:t>
      </w:r>
      <w:r>
        <w:rPr>
          <w:szCs w:val="28"/>
        </w:rPr>
        <w:t xml:space="preserve"> </w:t>
      </w:r>
      <w:r>
        <w:rPr>
          <w:szCs w:val="28"/>
        </w:rPr>
        <w:t xml:space="preserve">Power</w:t>
      </w:r>
      <w:r>
        <w:rPr>
          <w:szCs w:val="28"/>
        </w:rPr>
        <w:t xml:space="preserve"> </w:t>
      </w:r>
      <w:r>
        <w:rPr>
          <w:szCs w:val="28"/>
        </w:rPr>
        <w:t xml:space="preserve">Point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596" w:type="dxa"/>
        <w:tblInd w:w="-108" w:type="dxa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36"/>
        <w:gridCol w:w="6075"/>
        <w:gridCol w:w="1418"/>
        <w:gridCol w:w="567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 xml:space="preserve">Параметры оценивания презентации ученика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 xml:space="preserve">Критерии оценивания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 xml:space="preserve">Максимальное количество баллов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6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Содержание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75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Содержание раскрывает цель и задачи исследования.</w:t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Использование коротких слов и предложений.</w:t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Заголовки привлекают внимание.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ind w:left="0" w:right="0" w:hanging="48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0"/>
                <w:szCs w:val="20"/>
              </w:rPr>
            </w:r>
          </w:p>
          <w:p>
            <w:pPr>
              <w:ind w:left="0" w:right="0" w:hanging="48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0"/>
                <w:szCs w:val="20"/>
              </w:rPr>
            </w:r>
          </w:p>
          <w:p>
            <w:pPr>
              <w:ind w:left="0" w:right="0" w:hanging="48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6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Оформление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75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В презентации есть фотографии, рисунки или диаграммы.</w:t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Текст легко читается на фоне презентации.</w:t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Используются анимационные эффекты.</w:t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Все ссылки работают.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ind w:left="0" w:right="0" w:hanging="48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0"/>
                <w:szCs w:val="20"/>
              </w:rPr>
            </w:r>
          </w:p>
          <w:p>
            <w:pPr>
              <w:ind w:left="0" w:right="0" w:hanging="48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0"/>
                <w:szCs w:val="20"/>
              </w:rPr>
            </w:r>
          </w:p>
          <w:p>
            <w:pPr>
              <w:ind w:left="0" w:right="0" w:hanging="48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0"/>
                <w:szCs w:val="20"/>
              </w:rPr>
            </w:r>
          </w:p>
          <w:p>
            <w:pPr>
              <w:ind w:left="0" w:right="0" w:hanging="48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6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Грамотность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75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Нет орфографических и пунктуационных ошибок.</w:t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Используются научные понятия (термины).</w:t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Информация дается точная, полезная и интересная.</w:t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Есть ссылки на источники информации.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ind w:left="0" w:right="0" w:hanging="48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0"/>
                <w:szCs w:val="20"/>
              </w:rPr>
            </w:r>
          </w:p>
          <w:p>
            <w:pPr>
              <w:ind w:left="0" w:right="0" w:hanging="48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0"/>
                <w:szCs w:val="20"/>
              </w:rPr>
            </w:r>
          </w:p>
          <w:p>
            <w:pPr>
              <w:ind w:left="0" w:right="0" w:hanging="48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0"/>
                <w:szCs w:val="20"/>
              </w:rPr>
            </w:r>
          </w:p>
          <w:p>
            <w:pPr>
              <w:ind w:left="0" w:right="0" w:hanging="48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0"/>
        </w:trPr>
        <w:tc>
          <w:tcPr>
            <w:gridSpan w:val="4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6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40-55 баллов оценивается как «отличная работа»</w:t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25-40 баллов оценивается как «хорошая работа»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0" w:right="0" w:firstLine="0"/>
        <w:jc w:val="left"/>
        <w:spacing w:after="0" w:line="269" w:lineRule="auto"/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</w:r>
      <w:r>
        <w:rPr>
          <w:color w:val="333333"/>
          <w:szCs w:val="28"/>
        </w:rPr>
      </w:r>
    </w:p>
    <w:p>
      <w:pPr>
        <w:ind w:left="0" w:right="0" w:firstLine="0"/>
        <w:jc w:val="left"/>
        <w:spacing w:after="0" w:line="269" w:lineRule="auto"/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</w:r>
      <w:r>
        <w:rPr>
          <w:color w:val="333333"/>
          <w:szCs w:val="28"/>
        </w:rPr>
      </w:r>
    </w:p>
    <w:p>
      <w:pPr>
        <w:ind w:left="0" w:right="0" w:firstLine="709"/>
        <w:spacing w:after="0" w:line="269" w:lineRule="auto"/>
        <w:sectPr>
          <w:footerReference w:type="default" r:id="rId9"/>
          <w:footerReference w:type="even" r:id="rId10"/>
          <w:footerReference w:type="first" r:id="rId11"/>
          <w:footnotePr/>
          <w:endnotePr/>
          <w:type w:val="nextPage"/>
          <w:pgSz w:w="11906" w:h="16838" w:orient="portrait"/>
          <w:pgMar w:top="1134" w:right="782" w:bottom="851" w:left="1418" w:header="720" w:footer="720" w:gutter="0"/>
          <w:cols w:num="1" w:sep="0" w:space="720" w:equalWidth="1"/>
          <w:docGrid w:linePitch="360"/>
          <w:titlePg/>
        </w:sectPr>
      </w:pPr>
      <w:r/>
      <w:r/>
    </w:p>
    <w:p>
      <w:pPr>
        <w:ind w:left="0" w:right="0" w:firstLine="709"/>
        <w:jc w:val="center"/>
        <w:spacing w:after="0" w:line="269" w:lineRule="auto"/>
      </w:pPr>
      <w:r>
        <w:t xml:space="preserve">ПАСПОРТ</w:t>
      </w:r>
      <w:r>
        <w:t xml:space="preserve"> ПРОГРАММЫ</w:t>
      </w:r>
      <w:r>
        <w:t xml:space="preserve"> </w:t>
      </w:r>
      <w:r/>
    </w:p>
    <w:p>
      <w:pPr>
        <w:ind w:left="0" w:right="0" w:firstLine="709"/>
        <w:jc w:val="center"/>
        <w:spacing w:after="0" w:line="269" w:lineRule="auto"/>
      </w:pPr>
      <w:r>
        <w:t xml:space="preserve">д</w:t>
      </w:r>
      <w:r>
        <w:t xml:space="preserve">ля</w:t>
      </w:r>
      <w:r>
        <w:t xml:space="preserve"> размещения в </w:t>
      </w:r>
      <w:bookmarkStart w:id="4" w:name="_GoBack"/>
      <w:r/>
      <w:bookmarkEnd w:id="4"/>
      <w:r/>
      <w:r/>
    </w:p>
    <w:p>
      <w:pPr>
        <w:ind w:left="0" w:right="0" w:firstLine="709"/>
        <w:jc w:val="center"/>
        <w:spacing w:after="0" w:line="269" w:lineRule="auto"/>
      </w:pPr>
      <w:r>
        <w:t xml:space="preserve">ГИС «</w:t>
      </w:r>
      <w:r>
        <w:t xml:space="preserve">Н</w:t>
      </w:r>
      <w:r>
        <w:t xml:space="preserve">авигатор дополнительного образования детей НСО»</w:t>
      </w:r>
      <w:r/>
    </w:p>
    <w:tbl>
      <w:tblPr>
        <w:tblStyle w:val="748"/>
        <w:tblW w:w="9669" w:type="dxa"/>
        <w:tblInd w:w="-176" w:type="dxa"/>
        <w:tblLook w:val="04A0" w:firstRow="1" w:lastRow="0" w:firstColumn="1" w:lastColumn="0" w:noHBand="0" w:noVBand="1"/>
      </w:tblPr>
      <w:tblGrid>
        <w:gridCol w:w="1275"/>
        <w:gridCol w:w="2865"/>
        <w:gridCol w:w="5529"/>
      </w:tblGrid>
      <w:tr>
        <w:tblPrEx/>
        <w:trPr/>
        <w:tc>
          <w:tcPr>
            <w:tcW w:w="127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right="0"/>
              <w:jc w:val="center"/>
              <w:spacing w:after="0" w:line="269" w:lineRule="auto"/>
            </w:pPr>
            <w:r/>
            <w:r/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Полное наименование программы</w:t>
            </w:r>
            <w:r/>
          </w:p>
        </w:tc>
        <w:tc>
          <w:tcPr>
            <w:tcW w:w="5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Краткосрочная дополнительная общеразвивающая программа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«Земля – наш дом»</w:t>
            </w:r>
            <w:r/>
          </w:p>
        </w:tc>
      </w:tr>
      <w:tr>
        <w:tblPrEx/>
        <w:trPr/>
        <w:tc>
          <w:tcPr>
            <w:tcW w:w="127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right="0"/>
              <w:jc w:val="center"/>
              <w:spacing w:after="0" w:line="269" w:lineRule="auto"/>
            </w:pPr>
            <w:r/>
            <w:r/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Публичное наименование программы</w:t>
            </w:r>
            <w:r/>
          </w:p>
        </w:tc>
        <w:tc>
          <w:tcPr>
            <w:tcW w:w="5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Краткосрочная программа 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«Земля – наш дом»</w:t>
            </w:r>
            <w:r/>
          </w:p>
        </w:tc>
      </w:tr>
      <w:tr>
        <w:tblPrEx/>
        <w:trPr/>
        <w:tc>
          <w:tcPr>
            <w:tcW w:w="127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right="0"/>
              <w:jc w:val="center"/>
              <w:spacing w:after="0" w:line="269" w:lineRule="auto"/>
            </w:pPr>
            <w:r/>
            <w:r/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Краткое описание программы</w:t>
            </w:r>
            <w:r/>
          </w:p>
        </w:tc>
        <w:tc>
          <w:tcPr>
            <w:tcW w:w="5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Программа «Земля – наш дом» социально-гуманитарной направленности формир</w:t>
            </w:r>
            <w:r>
              <w:t xml:space="preserve">ует</w:t>
            </w:r>
            <w:r>
              <w:t xml:space="preserve"> и разви</w:t>
            </w:r>
            <w:r>
              <w:t xml:space="preserve">вает </w:t>
            </w:r>
            <w:r>
              <w:t xml:space="preserve">экологическ</w:t>
            </w:r>
            <w:r>
              <w:t xml:space="preserve">ую</w:t>
            </w:r>
            <w:r>
              <w:t xml:space="preserve"> грамотност</w:t>
            </w:r>
            <w:r>
              <w:t xml:space="preserve">ь</w:t>
            </w:r>
            <w:r>
              <w:t xml:space="preserve"> младших подростков </w:t>
            </w:r>
            <w:r/>
          </w:p>
        </w:tc>
      </w:tr>
      <w:tr>
        <w:tblPrEx/>
        <w:trPr/>
        <w:tc>
          <w:tcPr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 4.</w:t>
            </w:r>
            <w:r/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Описание программы</w:t>
            </w:r>
            <w:r/>
          </w:p>
        </w:tc>
        <w:tc>
          <w:tcPr>
            <w:tcW w:w="5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Краткосрочная дополнительная общеразвивающая программа «Земля – наш дом» направлена на формирование и развитие экологической грамотности младших подростков.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Актуальность программы обусловлена обострением пробл</w:t>
            </w:r>
            <w:r>
              <w:t xml:space="preserve">ем экологии в нашей стране и во всем мире, необходимостью формирования и развития экологической грамотности, экологического сознания подрастающего поколения, выражающегося в умении человека достигать гармоничных отношений с окружающим миром и самим собой. 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Новизна программы заключается в том, что она </w:t>
            </w:r>
            <w:r>
              <w:t xml:space="preserve">имеет выраженный просветительский характер, выполняет важную социальную ф</w:t>
            </w:r>
            <w:r>
              <w:t xml:space="preserve">ункцию, помогая младшим подросткам через активное познание окружающего мира, взаимодействие со сверстниками, педагогами, родителями вовлечь всех участников образовательных отношений в активное обсуждение проблем восстановления и сохранения природной среды.</w:t>
            </w:r>
            <w:r/>
          </w:p>
        </w:tc>
      </w:tr>
      <w:tr>
        <w:tblPrEx/>
        <w:trPr/>
        <w:tc>
          <w:tcPr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69" w:lineRule="auto"/>
            </w:pPr>
            <w:r>
              <w:t xml:space="preserve">5.</w:t>
            </w:r>
            <w:r/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Учебный план</w:t>
            </w:r>
            <w:r/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1. Что такое Красная книга. – 1 час.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2. </w:t>
            </w:r>
            <w:r>
              <w:t xml:space="preserve">Птицы, занесенные 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в Красную книгу.</w:t>
            </w:r>
            <w:r>
              <w:t xml:space="preserve"> – 1 час.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3. </w:t>
            </w:r>
            <w:r>
              <w:t xml:space="preserve">Животные, занесенные </w:t>
            </w:r>
            <w:r/>
          </w:p>
          <w:p>
            <w:pPr>
              <w:ind w:left="0" w:firstLine="0"/>
            </w:pPr>
            <w:r>
              <w:t xml:space="preserve">в Красную книгу. – 1 час.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4</w:t>
            </w:r>
            <w:r>
              <w:t xml:space="preserve">. Растения, занесенные 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в Красную книгу– 1 час.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5. </w:t>
            </w:r>
            <w:r>
              <w:t xml:space="preserve">Рыбы, занесенные </w:t>
            </w:r>
            <w:r/>
          </w:p>
          <w:p>
            <w:pPr>
              <w:ind w:left="0" w:firstLine="0"/>
            </w:pPr>
            <w:r>
              <w:t xml:space="preserve">в Красную книгу</w:t>
            </w:r>
            <w:r>
              <w:t xml:space="preserve"> </w:t>
            </w:r>
            <w:r>
              <w:t xml:space="preserve">– 1 час.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6</w:t>
            </w:r>
            <w:r>
              <w:t xml:space="preserve">. Международный день Земли: история и традиции праздника. – </w:t>
            </w:r>
            <w:r>
              <w:t xml:space="preserve">2</w:t>
            </w:r>
            <w:r>
              <w:t xml:space="preserve"> час</w:t>
            </w:r>
            <w:r>
              <w:t xml:space="preserve">а</w:t>
            </w:r>
            <w:r>
              <w:t xml:space="preserve">.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7</w:t>
            </w:r>
            <w:r>
              <w:t xml:space="preserve">. Экологические проблемы современного мира. – 1 час.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8. Практическое занятие: подготовка экологической викторины «Знатоки Красной книги», оформление выставки </w:t>
            </w:r>
            <w:r>
              <w:t xml:space="preserve">рисунков</w:t>
            </w:r>
            <w:r>
              <w:t xml:space="preserve"> «Красная книга глазами детей» - 2 часа.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9. </w:t>
            </w:r>
            <w:r>
              <w:t xml:space="preserve">Итоговое занятие. Участие в </w:t>
            </w:r>
            <w:r>
              <w:t xml:space="preserve">праздновании Международного д</w:t>
            </w:r>
            <w:r>
              <w:t xml:space="preserve">н</w:t>
            </w:r>
            <w:r>
              <w:t xml:space="preserve">я</w:t>
            </w:r>
            <w:r>
              <w:t xml:space="preserve"> Земли </w:t>
            </w:r>
            <w:r>
              <w:t xml:space="preserve">– 2 часа.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Итого 12 часов.</w:t>
            </w:r>
            <w:r/>
          </w:p>
        </w:tc>
      </w:tr>
      <w:tr>
        <w:tblPrEx/>
        <w:trPr/>
        <w:tc>
          <w:tcPr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69" w:lineRule="auto"/>
            </w:pPr>
            <w:r>
              <w:t xml:space="preserve"> 6.</w:t>
            </w:r>
            <w:r/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ind w:left="0" w:right="0" w:firstLine="709"/>
              <w:spacing w:after="0" w:line="269" w:lineRule="auto"/>
            </w:pPr>
            <w:r>
              <w:t xml:space="preserve">Цель </w:t>
            </w:r>
            <w:r/>
          </w:p>
          <w:p>
            <w:pPr>
              <w:ind w:left="0" w:right="0" w:firstLine="709"/>
              <w:spacing w:after="0" w:line="269" w:lineRule="auto"/>
            </w:pPr>
            <w:r>
              <w:t xml:space="preserve">программы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Привитие обучающимся младшего подросткового возраста нравственных норм поведения в окружающей природной среде, осознанного бережного отношения к природе.</w:t>
            </w:r>
            <w:r/>
          </w:p>
          <w:p>
            <w:pPr>
              <w:ind w:left="0" w:right="0" w:firstLine="0"/>
              <w:spacing w:after="0"/>
            </w:pPr>
            <w:r>
              <w:t xml:space="preserve">Задачи: 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Предметные: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1. Сформировать знания об истории возникновения, структуре и содержании Красной книги.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2. Изучить особенности строения, произрастания и обитания растений и животных занесенных в Красную книгу.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Метапредметные: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1. Способствовать развитию навыков командной работы: коммуникативность, умение слушать, ответственное отношение к поставленным задачам.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2. Способствовать развитию навыков проектной деятельности: планирование, постановка цели, подбор информации.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3. Способствовать развитию навыков организаторской деятельности: ответственность, исполнительность, инициативность.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Личностные:</w:t>
            </w:r>
            <w:r/>
          </w:p>
          <w:p>
            <w:pPr>
              <w:ind w:left="0" w:right="0" w:firstLine="0"/>
              <w:spacing w:after="0"/>
            </w:pPr>
            <w:r>
              <w:t xml:space="preserve">1. Вос</w:t>
            </w:r>
            <w:r>
              <w:t xml:space="preserve">питывать у обучающихся нравственные качества личности, формирующие сознательно позитивное отношение к окружающей среде, отказ от неблагоприятного поведения в природной среде: бережное отношение к природе, ответственность за свои поступки, забота о природе.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2. Развивать </w:t>
            </w:r>
            <w:r>
              <w:t xml:space="preserve">интерес и повысить мотивацию</w:t>
            </w:r>
            <w:r>
              <w:t xml:space="preserve"> обучающихся к изучению вопросов, связанных с проблемами охраны окружающей среды.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3. Развивать начальные профориентационные </w:t>
            </w:r>
            <w:r>
              <w:t xml:space="preserve">склонности</w:t>
            </w:r>
            <w:r>
              <w:t xml:space="preserve"> школьников, направленные на освоение экологических и биологических специальностей в будущем.</w:t>
            </w:r>
            <w:r/>
          </w:p>
        </w:tc>
      </w:tr>
      <w:tr>
        <w:tblPrEx/>
        <w:trPr/>
        <w:tc>
          <w:tcPr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69" w:lineRule="auto"/>
            </w:pPr>
            <w:r>
              <w:t xml:space="preserve">7.</w:t>
            </w:r>
            <w:r/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Ожидаемые результаты</w:t>
            </w:r>
            <w:r/>
          </w:p>
        </w:tc>
        <w:tc>
          <w:tcPr>
            <w:tcW w:w="5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Предметные: сформированы знания об истории возникновения, структуре и содержании Красной книги, о смысле празднования Международного дня Земли. Изучены особенности строения, произрастания и обитания растений, животных и птиц, занесенных в Красную книгу.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Метапредметные: получили дальнейшее развитие навыки командной работы: коммуникативность, умение слушать, ответственное отношение к поставленным задачам. Получили дальнейшее развитие начальные навыки проектной деятельности: </w:t>
            </w:r>
            <w:r>
              <w:t xml:space="preserve">планирование, постановка цели, подбор информации; начальные навыки организаторской деятельности: ответственность, исполнительность, инициативность.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Личностные: воспитаны у обучающихся нравственные качества личнос</w:t>
            </w:r>
            <w:r>
              <w:t xml:space="preserve">ти, формирующие сознательно позитивное отношение к окружающей среде, отказ от неблагоприятного поведения в природной среде: сформировано чувство бережного отношения к природе ответственность за свои поступки, забота о природе. Получили дальнейшее развитие </w:t>
            </w:r>
            <w:r>
              <w:t xml:space="preserve">интерес и повы</w:t>
            </w:r>
            <w:r>
              <w:t xml:space="preserve">шена </w:t>
            </w:r>
            <w:r>
              <w:t xml:space="preserve">мотиваци</w:t>
            </w:r>
            <w:r>
              <w:t xml:space="preserve">я обучающихся к изучению вопросов, связанных с проблемами охраны окружающей среды. Актуализированы профориентационные </w:t>
            </w:r>
            <w:r>
              <w:t xml:space="preserve">склонности</w:t>
            </w:r>
            <w:r>
              <w:t xml:space="preserve"> школьников, направленные на освоение экологических и биологических специальностей в будущем.</w:t>
            </w:r>
            <w:r/>
          </w:p>
        </w:tc>
      </w:tr>
      <w:tr>
        <w:tblPrEx/>
        <w:trPr/>
        <w:tc>
          <w:tcPr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69" w:lineRule="auto"/>
            </w:pPr>
            <w:r>
              <w:t xml:space="preserve">8.</w:t>
            </w:r>
            <w:r/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Особые условия</w:t>
            </w:r>
            <w:r/>
          </w:p>
        </w:tc>
        <w:tc>
          <w:tcPr>
            <w:tcW w:w="5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Принимаются только обучающие данной образовательной организации.</w:t>
            </w:r>
            <w:r/>
          </w:p>
        </w:tc>
      </w:tr>
      <w:tr>
        <w:tblPrEx/>
        <w:trPr/>
        <w:tc>
          <w:tcPr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69" w:lineRule="auto"/>
            </w:pPr>
            <w:r>
              <w:t xml:space="preserve">9.</w:t>
            </w:r>
            <w:r/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Преподаватели</w:t>
            </w:r>
            <w:r/>
          </w:p>
        </w:tc>
        <w:tc>
          <w:tcPr>
            <w:tcW w:w="5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Перечень педагогов, занятых в реализации программы: </w:t>
            </w:r>
            <w:r/>
          </w:p>
          <w:p>
            <w:pPr>
              <w:ind w:left="0" w:right="0" w:firstLine="0"/>
              <w:jc w:val="left"/>
              <w:spacing w:after="0" w:line="269" w:lineRule="auto"/>
            </w:pPr>
            <w:r>
              <w:t xml:space="preserve">Ф.И.О., должность, образование, квалификационная категория, курсы ПК за последние 3 года, значимые достижения за последние 3 года.</w:t>
            </w:r>
            <w:r/>
          </w:p>
        </w:tc>
      </w:tr>
      <w:tr>
        <w:tblPrEx/>
        <w:trPr/>
        <w:tc>
          <w:tcPr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69" w:lineRule="auto"/>
            </w:pPr>
            <w:r>
              <w:t xml:space="preserve">10.</w:t>
            </w:r>
            <w:r/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Материально-техническая база</w:t>
            </w:r>
            <w:r/>
          </w:p>
        </w:tc>
        <w:tc>
          <w:tcPr>
            <w:tcW w:w="5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Учебное помещение соответствует требованиям санитарных норм и прави</w:t>
            </w:r>
            <w:r>
              <w:t xml:space="preserve">л, установленных Санитарными правилами (Постановление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</w:t>
            </w:r>
            <w:r>
              <w:t xml:space="preserve">обучения, отдыха и оздоровления детей и молодежи»).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Оснащение учебного кабинета: классная доска, столы и стулья для обучающихся, шкаф для хранения дидактических пособий и учебных материалов.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Материально-техническое обеспечение: компьютер, принтер, мультимедиа-проектор, интерактивная доска.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Информационное обеспечение: учебные пособия, интернет-ресурсы. </w:t>
            </w:r>
            <w:r/>
          </w:p>
        </w:tc>
      </w:tr>
      <w:tr>
        <w:tblPrEx/>
        <w:trPr/>
        <w:tc>
          <w:tcPr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69" w:lineRule="auto"/>
            </w:pPr>
            <w:r>
              <w:t xml:space="preserve">11.</w:t>
            </w:r>
            <w:r/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ind w:left="0" w:right="0" w:firstLine="709"/>
              <w:spacing w:after="0" w:line="269" w:lineRule="auto"/>
            </w:pPr>
            <w:r>
              <w:t xml:space="preserve">Обложка</w:t>
            </w:r>
            <w:r/>
          </w:p>
        </w:tc>
        <w:tc>
          <w:tcPr>
            <w:tcW w:w="5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Фото с занятий</w:t>
            </w:r>
            <w:r/>
          </w:p>
        </w:tc>
      </w:tr>
      <w:tr>
        <w:tblPrEx/>
        <w:trPr/>
        <w:tc>
          <w:tcPr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69" w:lineRule="auto"/>
            </w:pPr>
            <w:r>
              <w:t xml:space="preserve">12.</w:t>
            </w:r>
            <w:r/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ind w:left="0" w:right="0" w:firstLine="709"/>
              <w:spacing w:after="0" w:line="269" w:lineRule="auto"/>
            </w:pPr>
            <w:r>
              <w:t xml:space="preserve">Галерея</w:t>
            </w:r>
            <w:r/>
          </w:p>
        </w:tc>
        <w:tc>
          <w:tcPr>
            <w:tcW w:w="5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Фотографии с занятий, которые придадут программе большую наглядность.</w:t>
            </w:r>
            <w:r/>
          </w:p>
        </w:tc>
      </w:tr>
      <w:tr>
        <w:tblPrEx/>
        <w:trPr/>
        <w:tc>
          <w:tcPr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69" w:lineRule="auto"/>
            </w:pPr>
            <w:r>
              <w:t xml:space="preserve">13.</w:t>
            </w:r>
            <w:r/>
          </w:p>
        </w:tc>
        <w:tc>
          <w:tcPr>
            <w:tcW w:w="2865" w:type="dxa"/>
            <w:vAlign w:val="center"/>
            <w:textDirection w:val="lrTb"/>
            <w:noWrap w:val="false"/>
          </w:tcPr>
          <w:p>
            <w:pPr>
              <w:ind w:left="0" w:right="0" w:firstLine="709"/>
              <w:spacing w:after="0" w:line="269" w:lineRule="auto"/>
            </w:pPr>
            <w:r>
              <w:t xml:space="preserve">Видеоматериал</w:t>
            </w:r>
            <w:r/>
          </w:p>
        </w:tc>
        <w:tc>
          <w:tcPr>
            <w:tcW w:w="5529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69" w:lineRule="auto"/>
            </w:pPr>
            <w:r/>
            <w:r/>
          </w:p>
        </w:tc>
      </w:tr>
    </w:tbl>
    <w:p>
      <w:pPr>
        <w:ind w:left="0" w:right="0" w:firstLine="709"/>
        <w:jc w:val="center"/>
        <w:spacing w:after="0" w:line="269" w:lineRule="auto"/>
      </w:pPr>
      <w:r/>
      <w:r/>
    </w:p>
    <w:sectPr>
      <w:footnotePr/>
      <w:endnotePr/>
      <w:type w:val="nextPage"/>
      <w:pgSz w:w="11906" w:h="16838" w:orient="portrait"/>
      <w:pgMar w:top="1134" w:right="782" w:bottom="851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603000000000000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imSun">
    <w:panose1 w:val="02010600030101010101"/>
  </w:font>
  <w:font w:name="Segoe UI">
    <w:panose1 w:val="020B0502040204020203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74" w:firstLine="0"/>
      <w:jc w:val="center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  <w:t xml:space="preserve"> </w:t>
    </w:r>
    <w:r/>
  </w:p>
  <w:p>
    <w:pPr>
      <w:ind w:left="0" w:right="0" w:firstLine="0"/>
      <w:jc w:val="left"/>
      <w:spacing w:after="0" w:line="259" w:lineRule="auto"/>
    </w:pPr>
    <w:r>
      <w:rPr>
        <w:sz w:val="20"/>
      </w:rP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74" w:firstLine="0"/>
      <w:jc w:val="center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  <w:t xml:space="preserve"> </w:t>
    </w:r>
    <w:r/>
  </w:p>
  <w:p>
    <w:pPr>
      <w:ind w:left="0" w:right="0" w:firstLine="0"/>
      <w:jc w:val="left"/>
      <w:spacing w:after="0" w:line="259" w:lineRule="auto"/>
    </w:pPr>
    <w:r>
      <w:rPr>
        <w:sz w:val="20"/>
      </w:rPr>
      <w:t xml:space="preserve"> 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</w:pPr>
    <w:r/>
    <w:r/>
  </w:p>
  <w:p>
    <w:pPr>
      <w:ind w:left="0" w:right="0" w:firstLine="0"/>
      <w:jc w:val="left"/>
      <w:spacing w:after="160" w:line="259" w:lineRule="auto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space"/>
      <w:lvlText w:val="%1."/>
      <w:lvlJc w:val="left"/>
      <w:pPr/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70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5" w:hanging="39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2"/>
    </w:lvlOverride>
  </w:num>
  <w:num w:numId="11">
    <w:abstractNumId w:val="5"/>
    <w:lvlOverride w:ilvl="0">
      <w:startOverride w:val="3"/>
    </w:lvlOverride>
  </w:num>
  <w:num w:numId="12">
    <w:abstractNumId w:val="5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5"/>
    <w:lvlOverride w:ilvl="0">
      <w:startOverride w:val="6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0"/>
    <w:link w:val="739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8"/>
    <w:next w:val="73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4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8"/>
    <w:next w:val="73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8"/>
    <w:next w:val="73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8"/>
    <w:next w:val="73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8"/>
    <w:next w:val="73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8"/>
    <w:next w:val="73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8"/>
    <w:next w:val="73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8"/>
    <w:next w:val="73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8"/>
    <w:next w:val="73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0"/>
    <w:link w:val="34"/>
    <w:uiPriority w:val="10"/>
    <w:rPr>
      <w:sz w:val="48"/>
      <w:szCs w:val="48"/>
    </w:rPr>
  </w:style>
  <w:style w:type="paragraph" w:styleId="36">
    <w:name w:val="Subtitle"/>
    <w:basedOn w:val="738"/>
    <w:next w:val="73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0"/>
    <w:link w:val="36"/>
    <w:uiPriority w:val="11"/>
    <w:rPr>
      <w:sz w:val="24"/>
      <w:szCs w:val="24"/>
    </w:rPr>
  </w:style>
  <w:style w:type="paragraph" w:styleId="38">
    <w:name w:val="Quote"/>
    <w:basedOn w:val="738"/>
    <w:next w:val="73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8"/>
    <w:next w:val="73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0"/>
    <w:link w:val="746"/>
    <w:uiPriority w:val="99"/>
  </w:style>
  <w:style w:type="character" w:styleId="45">
    <w:name w:val="Footer Char"/>
    <w:basedOn w:val="740"/>
    <w:link w:val="747"/>
    <w:uiPriority w:val="99"/>
  </w:style>
  <w:style w:type="paragraph" w:styleId="46">
    <w:name w:val="Caption"/>
    <w:basedOn w:val="738"/>
    <w:next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7"/>
    <w:uiPriority w:val="99"/>
  </w:style>
  <w:style w:type="table" w:styleId="49">
    <w:name w:val="Table Grid Light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3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0"/>
    <w:uiPriority w:val="99"/>
    <w:unhideWhenUsed/>
    <w:rPr>
      <w:vertAlign w:val="superscript"/>
    </w:rPr>
  </w:style>
  <w:style w:type="paragraph" w:styleId="178">
    <w:name w:val="endnote text"/>
    <w:basedOn w:val="73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0"/>
    <w:uiPriority w:val="99"/>
    <w:semiHidden/>
    <w:unhideWhenUsed/>
    <w:rPr>
      <w:vertAlign w:val="superscript"/>
    </w:rPr>
  </w:style>
  <w:style w:type="paragraph" w:styleId="181">
    <w:name w:val="toc 1"/>
    <w:basedOn w:val="738"/>
    <w:next w:val="73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8"/>
    <w:next w:val="73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8"/>
    <w:next w:val="73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8"/>
    <w:next w:val="73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8"/>
    <w:next w:val="73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8"/>
    <w:next w:val="73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8"/>
    <w:next w:val="73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8"/>
    <w:next w:val="73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8"/>
    <w:next w:val="73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8"/>
    <w:next w:val="738"/>
    <w:uiPriority w:val="99"/>
    <w:unhideWhenUsed/>
    <w:pPr>
      <w:spacing w:after="0" w:afterAutospacing="0"/>
    </w:pPr>
  </w:style>
  <w:style w:type="paragraph" w:styleId="738" w:default="1">
    <w:name w:val="Normal"/>
    <w:qFormat/>
    <w:pPr>
      <w:ind w:left="1499" w:right="1492" w:hanging="10"/>
      <w:jc w:val="both"/>
      <w:spacing w:after="14" w:line="268" w:lineRule="auto"/>
    </w:pPr>
    <w:rPr>
      <w:rFonts w:ascii="Times New Roman" w:hAnsi="Times New Roman" w:eastAsia="Times New Roman" w:cs="Times New Roman"/>
      <w:color w:val="000000"/>
      <w:sz w:val="28"/>
      <w:szCs w:val="22"/>
    </w:rPr>
  </w:style>
  <w:style w:type="paragraph" w:styleId="739">
    <w:name w:val="Heading 1"/>
    <w:next w:val="738"/>
    <w:link w:val="749"/>
    <w:uiPriority w:val="9"/>
    <w:qFormat/>
    <w:pPr>
      <w:ind w:left="1135" w:right="1058" w:hanging="10"/>
      <w:keepLines/>
      <w:keepNext/>
      <w:spacing w:after="94" w:line="270" w:lineRule="auto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character" w:styleId="743">
    <w:name w:val="FollowedHyperlink"/>
    <w:basedOn w:val="740"/>
    <w:uiPriority w:val="99"/>
    <w:semiHidden/>
    <w:unhideWhenUsed/>
    <w:qFormat/>
    <w:rPr>
      <w:color w:val="954f72" w:themeColor="followedHyperlink"/>
      <w:u w:val="single"/>
    </w:rPr>
  </w:style>
  <w:style w:type="character" w:styleId="744">
    <w:name w:val="Hyperlink"/>
    <w:basedOn w:val="740"/>
    <w:uiPriority w:val="99"/>
    <w:unhideWhenUsed/>
    <w:qFormat/>
    <w:rPr>
      <w:color w:val="0563c1" w:themeColor="hyperlink"/>
      <w:u w:val="single"/>
    </w:rPr>
  </w:style>
  <w:style w:type="paragraph" w:styleId="745">
    <w:name w:val="Balloon Text"/>
    <w:basedOn w:val="738"/>
    <w:link w:val="75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46">
    <w:name w:val="Header"/>
    <w:basedOn w:val="738"/>
    <w:link w:val="752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47">
    <w:name w:val="Footer"/>
    <w:basedOn w:val="738"/>
    <w:link w:val="753"/>
    <w:uiPriority w:val="99"/>
    <w:unhideWhenUsed/>
    <w:qFormat/>
    <w:pPr>
      <w:ind w:left="0" w:right="0" w:firstLine="0"/>
      <w:jc w:val="left"/>
      <w:spacing w:after="0" w:line="240" w:lineRule="auto"/>
      <w:tabs>
        <w:tab w:val="center" w:pos="4680" w:leader="none"/>
        <w:tab w:val="right" w:pos="9360" w:leader="none"/>
      </w:tabs>
    </w:pPr>
    <w:rPr>
      <w:rFonts w:asciiTheme="minorHAnsi" w:hAnsiTheme="minorHAnsi" w:eastAsiaTheme="minorEastAsia"/>
      <w:color w:val="auto"/>
      <w:sz w:val="22"/>
    </w:rPr>
  </w:style>
  <w:style w:type="table" w:styleId="748">
    <w:name w:val="Table Grid"/>
    <w:basedOn w:val="741"/>
    <w:uiPriority w:val="3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49" w:customStyle="1">
    <w:name w:val="Заголовок 1 Знак"/>
    <w:link w:val="739"/>
    <w:qFormat/>
    <w:rPr>
      <w:rFonts w:ascii="Times New Roman" w:hAnsi="Times New Roman" w:eastAsia="Times New Roman" w:cs="Times New Roman"/>
      <w:b/>
      <w:color w:val="000000"/>
      <w:sz w:val="28"/>
    </w:rPr>
  </w:style>
  <w:style w:type="table" w:styleId="750" w:customStyle="1">
    <w:name w:val="Table Grid"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51">
    <w:name w:val="List Paragraph"/>
    <w:basedOn w:val="738"/>
    <w:uiPriority w:val="34"/>
    <w:qFormat/>
    <w:pPr>
      <w:contextualSpacing/>
      <w:ind w:left="720"/>
    </w:pPr>
  </w:style>
  <w:style w:type="character" w:styleId="752" w:customStyle="1">
    <w:name w:val="Верхний колонтитул Знак"/>
    <w:basedOn w:val="740"/>
    <w:link w:val="746"/>
    <w:uiPriority w:val="99"/>
    <w:qFormat/>
    <w:rPr>
      <w:rFonts w:ascii="Times New Roman" w:hAnsi="Times New Roman" w:eastAsia="Times New Roman" w:cs="Times New Roman"/>
      <w:color w:val="000000"/>
      <w:sz w:val="28"/>
    </w:rPr>
  </w:style>
  <w:style w:type="character" w:styleId="753" w:customStyle="1">
    <w:name w:val="Нижний колонтитул Знак"/>
    <w:basedOn w:val="740"/>
    <w:link w:val="747"/>
    <w:uiPriority w:val="99"/>
    <w:qFormat/>
    <w:rPr>
      <w:rFonts w:cs="Times New Roman"/>
    </w:rPr>
  </w:style>
  <w:style w:type="character" w:styleId="754" w:customStyle="1">
    <w:name w:val="Текст выноски Знак"/>
    <w:basedOn w:val="740"/>
    <w:link w:val="745"/>
    <w:uiPriority w:val="99"/>
    <w:semiHidden/>
    <w:qFormat/>
    <w:rPr>
      <w:rFonts w:ascii="Segoe UI" w:hAnsi="Segoe UI" w:eastAsia="Times New Roman" w:cs="Segoe UI"/>
      <w:color w:val="000000"/>
      <w:sz w:val="18"/>
      <w:szCs w:val="18"/>
    </w:rPr>
  </w:style>
  <w:style w:type="character" w:styleId="755" w:customStyle="1">
    <w:name w:val="Неразрешенное упоминание1"/>
    <w:basedOn w:val="740"/>
    <w:uiPriority w:val="99"/>
    <w:semiHidden/>
    <w:unhideWhenUsed/>
    <w:qFormat/>
    <w:rPr>
      <w:color w:val="605e5c"/>
      <w:shd w:val="clear" w:color="auto" w:fill="e1dfdd"/>
    </w:rPr>
  </w:style>
  <w:style w:type="table" w:styleId="756" w:customStyle="1">
    <w:name w:val="Сетка таблицы1"/>
    <w:basedOn w:val="741"/>
    <w:uiPriority w:val="39"/>
    <w:qFormat/>
    <w:rPr>
      <w:rFonts w:ascii="Times New Roman" w:hAnsi="Times New Roman" w:eastAsia="SimSu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7" w:customStyle="1">
    <w:name w:val="Default"/>
    <w:qFormat/>
    <w:rPr>
      <w:rFonts w:ascii="Times New Roman" w:hAnsi="Times New Roman" w:cs="Times New Roman" w:eastAsiaTheme="minorHAnsi"/>
      <w:color w:val="000000"/>
      <w:sz w:val="24"/>
      <w:szCs w:val="24"/>
      <w:lang w:eastAsia="en-US"/>
    </w:rPr>
  </w:style>
  <w:style w:type="character" w:styleId="758" w:customStyle="1">
    <w:name w:val="markedcontent"/>
    <w:basedOn w:val="740"/>
    <w:qFormat/>
  </w:style>
  <w:style w:type="paragraph" w:styleId="759" w:customStyle="1">
    <w:name w:val="richfactdown-paragraph"/>
    <w:basedOn w:val="738"/>
    <w:pPr>
      <w:ind w:left="0" w:right="0" w:firstLine="0"/>
      <w:jc w:val="left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760">
    <w:name w:val="Strong"/>
    <w:basedOn w:val="740"/>
    <w:uiPriority w:val="22"/>
    <w:qFormat/>
    <w:rPr>
      <w:b/>
      <w:bCs/>
    </w:rPr>
  </w:style>
  <w:style w:type="paragraph" w:styleId="761">
    <w:name w:val="Normal (Web)"/>
    <w:basedOn w:val="738"/>
    <w:uiPriority w:val="99"/>
    <w:semiHidden/>
    <w:unhideWhenUsed/>
    <w:pPr>
      <w:ind w:left="0" w:right="0" w:firstLine="0"/>
      <w:jc w:val="left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table" w:styleId="762" w:customStyle="1">
    <w:name w:val="Сетка таблицы2"/>
    <w:basedOn w:val="741"/>
    <w:next w:val="748"/>
    <w:uiPriority w:val="39"/>
    <w:qFormat/>
    <w:rPr>
      <w:rFonts w:ascii="Times New Roman" w:hAnsi="Times New Roman" w:eastAsia="SimSu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usver</dc:creator>
  <cp:revision>657</cp:revision>
  <dcterms:created xsi:type="dcterms:W3CDTF">2024-04-03T07:48:00Z</dcterms:created>
  <dcterms:modified xsi:type="dcterms:W3CDTF">2024-09-02T07:33:46Z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41D4DD5C0D28484189D709A697DEBC82_12</vt:lpwstr>
  </property>
</Properties>
</file>